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DURVILLE Benoît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Non-destructive evaluation of concrete properties in depth</w:t></w:r></w:hyperlink></w:p><w:p><w:pPr/><w:hyperlink r:id="rId8" w:history="1"><w:r><w:rPr><w:color w:val="#410a8c"/><w:u w:val="single"/></w:rPr><w:t xml:space="preserve">Vincent Garnier</w:t></w:r></w:hyperlink><w:r><w:rPr/><w:t xml:space="preserve">,</w:t></w:r><w:hyperlink r:id="rId9" w:history="1"><w:r><w:rPr><w:color w:val="#410a8c"/><w:u w:val="single"/></w:rPr><w:t xml:space="preserve">K. Dos Santos</w:t></w:r></w:hyperlink><w:r><w:rPr/><w:t xml:space="preserve">,</w:t></w:r><w:hyperlink r:id="rId10" w:history="1"><w:r><w:rPr><w:color w:val="#410a8c"/><w:u w:val="single"/></w:rPr><w:t xml:space="preserve">Rouba Hariri</w:t></w:r></w:hyperlink><w:r><w:rPr/><w:t xml:space="preserve">,</w:t></w:r><w:hyperlink r:id="rId11" w:history="1"><w:r><w:rPr><w:color w:val="#410a8c"/><w:u w:val="single"/></w:rPr><w:t xml:space="preserve">Cédric Payan</w:t></w:r></w:hyperlink><w:r><w:rPr/><w:t xml:space="preserve">,</w:t></w:r><w:hyperlink r:id="rId12" w:history="1"><w:r><w:rPr><w:color w:val="#410a8c"/><w:u w:val="single"/></w:rPr><w:t xml:space="preserve">Jean François Chaix</w:t></w:r></w:hyperlink><w:r><w:rPr/><w:t xml:space="preserve">et al.</w:t></w:r></w:p><w:p><w:pPr/><w:r><w:rPr><w:i w:val="1"/><w:iCs w:val="1"/></w:rPr><w:t xml:space="preserve">The International Symposium on Nondestructive Testing in Civil Engineering (NDT-CE 2025)</w:t></w:r><w:r><w:rPr/><w:t xml:space="preserve">, Sep 2025, Izmir, Turkey. </w:t></w:r><w:hyperlink r:id="rId13" w:history="1"><w:r><w:rPr><w:color w:val="#410a8c"/><w:u w:val="single"/></w:rPr><w:t xml:space="preserve">⟨10.58286/31720⟩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hal-05194604v1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Main Outcomes for AAR Studies on Large Scale Experiments in the ODOBA International Project</w:t></w:r></w:hyperlink></w:p><w:p><w:pPr/><w:hyperlink r:id="rId15" w:history="1"><w:r><w:rPr><w:color w:val="#410a8c"/><w:u w:val="single"/></w:rPr><w:t xml:space="preserve">Celine Pelissou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17" w:history="1"><w:r><w:rPr><w:color w:val="#410a8c"/><w:u w:val="single"/></w:rPr><w:t xml:space="preserve">S. Morin</w:t></w:r></w:hyperlink></w:p><w:p><w:pPr/><w:r><w:rPr><w:i w:val="1"/><w:iCs w:val="1"/></w:rPr><w:t xml:space="preserve">ICAAR2024 - 17th International Conference on Alkali-Aggregate Reaction in Concrete</w:t></w:r><w:r><w:rPr/><w:t xml:space="preserve">, May 2024, Ottawa, Canada. pp.566-576, </w:t></w:r><w:hyperlink r:id="rId18" w:history="1"><w:r><w:rPr><w:color w:val="#410a8c"/><w:u w:val="single"/></w:rPr><w:t xml:space="preserve">⟨10.1007/978-3-031-59349-9_65⟩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irsn-04891709v1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R&D PERFROI project on Thermal mechanical and thermal hydraulics behaviors of a fuel rod assembly during a Loss Of Coolant Accident</w:t></w:r></w:hyperlink></w:p><w:p><w:pPr/><w:hyperlink r:id="rId20" w:history="1"><w:r><w:rPr><w:color w:val="#410a8c"/><w:u w:val="single"/></w:rPr><w:t xml:space="preserve">Georges Repetto</w:t></w:r></w:hyperlink><w:r><w:rPr/><w:t xml:space="preserve">,</w:t></w:r><w:hyperlink r:id="rId21" w:history="1"><w:r><w:rPr><w:color w:val="#410a8c"/><w:u w:val="single"/></w:rPr><w:t xml:space="preserve">Cristina Dominguez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22" w:history="1"><w:r><w:rPr><w:color w:val="#410a8c"/><w:u w:val="single"/></w:rPr><w:t xml:space="preserve">S. Carnemolla</w:t></w:r></w:hyperlink><w:r><w:rPr/><w:t xml:space="preserve">,</w:t></w:r><w:hyperlink r:id="rId23" w:history="1"><w:r><w:rPr><w:color w:val="#410a8c"/><w:u w:val="single"/></w:rPr><w:t xml:space="preserve">Claudio C. Campello</w:t></w:r></w:hyperlink><w:r><w:rPr/><w:t xml:space="preserve">et al.</w:t></w:r></w:p><w:p><w:pPr/><w:r><w:rPr><w:i w:val="1"/><w:iCs w:val="1"/></w:rPr><w:t xml:space="preserve">16th International Topical Meeting on Nucelar Reactor Thermal 16th Hydraulics (NURETH-16)</w:t></w:r><w:r><w:rPr/><w:t xml:space="preserve">, American Nuclear Society, Aug 2015, Chicago,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hal-01445542v1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outcomes from combustion of wood inside package shock absorbers after fire test</w:t></w:r></w:hyperlink></w:p><w:p><w:pPr/><w:hyperlink r:id="rId25" w:history="1"><w:r><w:rPr><w:color w:val="#410a8c"/><w:u w:val="single"/></w:rPr><w:t xml:space="preserve">Benoit Eckert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26" w:history="1"><w:r><w:rPr><w:color w:val="#410a8c"/><w:u w:val="single"/></w:rPr><w:t xml:space="preserve">Sarah Fourgeaud</w:t></w:r></w:hyperlink><w:r><w:rPr/><w:t xml:space="preserve">,</w:t></w:r><w:hyperlink r:id="rId27" w:history="1"><w:r><w:rPr><w:color w:val="#410a8c"/><w:u w:val="single"/></w:rPr><w:t xml:space="preserve">Igor Le Bars</w:t></w:r></w:hyperlink><w:r><w:rPr/><w:t xml:space="preserve">,</w:t></w:r><w:hyperlink r:id="rId28" w:history="1"><w:r><w:rPr><w:color w:val="#410a8c"/><w:u w:val="single"/></w:rPr><w:t xml:space="preserve">Christophe Marquie</w:t></w:r></w:hyperlink></w:p><w:p><w:pPr/><w:r><w:rPr><w:i w:val="1"/><w:iCs w:val="1"/></w:rPr><w:t xml:space="preserve">17th International Symposium on the Packaging and Transportation of Radioactive Materials PATRAM 2013</w:t></w:r><w:r><w:rPr/><w:t xml:space="preserve">, Institute of nuclear materials management, Aug 2013, SAN FRANCISCO (CA), United States. 10 p</w:t></w:r></w:p><w:p><w:pPr/><w:r><w:rPr/><w:t xml:space="preserve">Communication dans un congrès</w:t></w:r></w:p><w:p><w:pPr/><w:hyperlink r:id="rId24" w:history="1"><w:r><w:rPr><w:color w:val="#410a8c"/><w:u w:val="single"/></w:rPr><w:t xml:space="preserve">hal-04338684v1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Pump and probe wave mixing for imaging nonlinear features embedded into a massive concrete block</w:t></w:r></w:hyperlink></w:p><w:p><w:pPr/><w:hyperlink r:id="rId30" w:history="1"><w:r><w:rPr><w:color w:val="#410a8c"/><w:u w:val="single"/></w:rPr><w:t xml:space="preserve">Florian Ouvrier-Buffet</w:t></w:r></w:hyperlink><w:r><w:rPr/><w:t xml:space="preserve">,</w:t></w:r><w:hyperlink r:id="rId31" w:history="1"><w:r><w:rPr><w:color w:val="#410a8c"/><w:u w:val="single"/></w:rPr><w:t xml:space="preserve">Jesús Eiras</w:t></w:r></w:hyperlink><w:r><w:rPr/><w:t xml:space="preserve">,</w:t></w:r><w:hyperlink r:id="rId8" w:history="1"><w:r><w:rPr><w:color w:val="#410a8c"/><w:u w:val="single"/></w:rPr><w:t xml:space="preserve">Vincent Garnier</w:t></w:r></w:hyperlink><w:r><w:rPr/><w:t xml:space="preserve">,</w:t></w:r><w:hyperlink r:id="rId16" w:history="1"><w:r><w:rPr><w:color w:val="#410a8c"/><w:u w:val="single"/></w:rPr><w:t xml:space="preserve">Benoît Durville</w:t></w:r></w:hyperlink><w:r><w:rPr/><w:t xml:space="preserve">,</w:t></w:r><w:hyperlink r:id="rId11" w:history="1"><w:r><w:rPr><w:color w:val="#410a8c"/><w:u w:val="single"/></w:rPr><w:t xml:space="preserve">Cédric Payan</w:t></w:r></w:hyperlink></w:p><w:p><w:pPr/><w:r><w:rPr><w:i w:val="1"/><w:iCs w:val="1"/></w:rPr><w:t xml:space="preserve">Journal of Nondestructive Evaluation, Diagnostics and Prognostics of Engineering Systems</w:t></w:r><w:r><w:rPr/><w:t xml:space="preserve">, 2024, 7 (4), pp.1-11. </w:t></w:r><w:hyperlink r:id="rId32" w:history="1"><w:r><w:rPr><w:color w:val="#410a8c"/><w:u w:val="single"/></w:rPr><w:t xml:space="preserve">⟨10.1115/1.4065599⟩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hal-04590491v1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porosity network on the chemo-mechanical evolution of low-pH cementitious materials subjected to calcareous attack</w:t></w:r></w:hyperlink></w:p><w:p><w:pPr/><w:hyperlink r:id="rId34" w:history="1"><w:r><w:rPr><w:color w:val="#410a8c"/><w:u w:val="single"/></w:rPr><w:t xml:space="preserve">Mejdi Neji</w:t></w:r></w:hyperlink><w:r><w:rPr/><w:t xml:space="preserve">,</w:t></w:r><w:hyperlink r:id="rId35" w:history="1"><w:r><w:rPr><w:color w:val="#410a8c"/><w:u w:val="single"/></w:rPr><w:t xml:space="preserve">Charlotte Dewitte</w:t></w:r></w:hyperlink><w:r><w:rPr/><w:t xml:space="preserve">,</w:t></w:r><w:hyperlink r:id="rId16" w:history="1"><w:r><w:rPr><w:color w:val="#410a8c"/><w:u w:val="single"/></w:rPr><w:t xml:space="preserve">Benoît Durville</w:t></w:r></w:hyperlink></w:p><w:p><w:pPr/><w:r><w:rPr><w:i w:val="1"/><w:iCs w:val="1"/></w:rPr><w:t xml:space="preserve">Construction and Building Materials</w:t></w:r><w:r><w:rPr/><w:t xml:space="preserve">, 2023, 405, pp.133313. </w:t></w:r><w:hyperlink r:id="rId36" w:history="1"><w:r><w:rPr><w:color w:val="#410a8c"/><w:u w:val="single"/></w:rPr><w:t xml:space="preserve">⟨10.1016/j.conbuildmat.2023.133313⟩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hal-04313331v1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Combustion of wood equipping package shock absorbers After regulatory fire test</w:t></w:r></w:hyperlink></w:p><w:p><w:pPr/><w:hyperlink r:id="rId38" w:history="1"><w:r><w:rPr><w:color w:val="#410a8c"/><w:u w:val="single"/></w:rPr><w:t xml:space="preserve">B. Durville</w:t></w:r></w:hyperlink><w:r><w:rPr/><w:t xml:space="preserve">,</w:t></w:r><w:hyperlink r:id="rId39" w:history="1"><w:r><w:rPr><w:color w:val="#410a8c"/><w:u w:val="single"/></w:rPr><w:t xml:space="preserve">C. Marquié</w:t></w:r></w:hyperlink><w:r><w:rPr/><w:t xml:space="preserve">,</w:t></w:r><w:hyperlink r:id="rId40" w:history="1"><w:r><w:rPr><w:color w:val="#410a8c"/><w:u w:val="single"/></w:rPr><w:t xml:space="preserve">B. Eckert</w:t></w:r></w:hyperlink></w:p><w:p><w:pPr/><w:r><w:rPr><w:i w:val="1"/><w:iCs w:val="1"/></w:rPr><w:t xml:space="preserve">Packaging, Transport, Storage and Security of Radioactive Material</w:t></w:r><w:r><w:rPr/><w:t xml:space="preserve">, 2014, 25 (3-4), pp.95-104. </w:t></w:r><w:hyperlink r:id="rId41" w:history="1"><w:r><w:rPr><w:color w:val="#410a8c"/><w:u w:val="single"/></w:rPr><w:t xml:space="preserve">⟨10.1179/1746510914Y.0000000069⟩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hal-02641744v1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604v1" TargetMode="External"/><Relationship Id="rId8" Type="http://schemas.openxmlformats.org/officeDocument/2006/relationships/hyperlink" Target="https://hal.science/search/index/?q=*&amp;authFullName_s=Vincent Garnier" TargetMode="External"/><Relationship Id="rId9" Type="http://schemas.openxmlformats.org/officeDocument/2006/relationships/hyperlink" Target="https://hal.science/search/index/?q=*&amp;authFullName_s=K. Dos Santos" TargetMode="External"/><Relationship Id="rId10" Type="http://schemas.openxmlformats.org/officeDocument/2006/relationships/hyperlink" Target="https://hal.science/search/index/?q=*&amp;authFullName_s=Rouba Hariri" TargetMode="External"/><Relationship Id="rId11" Type="http://schemas.openxmlformats.org/officeDocument/2006/relationships/hyperlink" Target="https://hal.science/search/index/?q=*&amp;authFullName_s=C&#233;dric Payan" TargetMode="External"/><Relationship Id="rId12" Type="http://schemas.openxmlformats.org/officeDocument/2006/relationships/hyperlink" Target="https://hal.science/search/index/?q=*&amp;authFullName_s=Jean Fran&#231;ois Chaix" TargetMode="External"/><Relationship Id="rId13" Type="http://schemas.openxmlformats.org/officeDocument/2006/relationships/hyperlink" Target="https://dx.doi.org/10.58286/31720" TargetMode="External"/><Relationship Id="rId14" Type="http://schemas.openxmlformats.org/officeDocument/2006/relationships/hyperlink" Target="https://asnr.hal.science/irsn-04891709v1" TargetMode="External"/><Relationship Id="rId15" Type="http://schemas.openxmlformats.org/officeDocument/2006/relationships/hyperlink" Target="https://hal.science/search/index/?q=*&amp;authFullName_s=Celine Pelissou" TargetMode="External"/><Relationship Id="rId16" Type="http://schemas.openxmlformats.org/officeDocument/2006/relationships/hyperlink" Target="https://hal.science/search/index/?q=*&amp;authFullName_s=Beno&#238;t Durville" TargetMode="External"/><Relationship Id="rId17" Type="http://schemas.openxmlformats.org/officeDocument/2006/relationships/hyperlink" Target="https://hal.science/search/index/?q=*&amp;authFullName_s=S. Morin" TargetMode="External"/><Relationship Id="rId18" Type="http://schemas.openxmlformats.org/officeDocument/2006/relationships/hyperlink" Target="https://dx.doi.org/10.1007/978-3-031-59349-9_65" TargetMode="External"/><Relationship Id="rId19" Type="http://schemas.openxmlformats.org/officeDocument/2006/relationships/hyperlink" Target="https://hal.univ-lorraine.fr/hal-01445542v1" TargetMode="External"/><Relationship Id="rId20" Type="http://schemas.openxmlformats.org/officeDocument/2006/relationships/hyperlink" Target="https://hal.science/search/index/?q=*&amp;authFullName_s=Georges Repetto" TargetMode="External"/><Relationship Id="rId21" Type="http://schemas.openxmlformats.org/officeDocument/2006/relationships/hyperlink" Target="https://hal.science/search/index/?q=*&amp;authFullName_s=Cristina Dominguez" TargetMode="External"/><Relationship Id="rId22" Type="http://schemas.openxmlformats.org/officeDocument/2006/relationships/hyperlink" Target="https://hal.science/search/index/?q=*&amp;authFullName_s=S. Carnemolla" TargetMode="External"/><Relationship Id="rId23" Type="http://schemas.openxmlformats.org/officeDocument/2006/relationships/hyperlink" Target="https://hal.science/search/index/?q=*&amp;authFullName_s=Claudio C. Campello" TargetMode="External"/><Relationship Id="rId24" Type="http://schemas.openxmlformats.org/officeDocument/2006/relationships/hyperlink" Target="https://hal.science/hal-04338684v1" TargetMode="External"/><Relationship Id="rId25" Type="http://schemas.openxmlformats.org/officeDocument/2006/relationships/hyperlink" Target="https://hal.science/search/index/?q=*&amp;authFullName_s=Benoit Eckert" TargetMode="External"/><Relationship Id="rId26" Type="http://schemas.openxmlformats.org/officeDocument/2006/relationships/hyperlink" Target="https://hal.science/search/index/?q=*&amp;authFullName_s=Sarah Fourgeaud" TargetMode="External"/><Relationship Id="rId27" Type="http://schemas.openxmlformats.org/officeDocument/2006/relationships/hyperlink" Target="https://hal.science/search/index/?q=*&amp;authFullName_s=Igor Le Bars" TargetMode="External"/><Relationship Id="rId28" Type="http://schemas.openxmlformats.org/officeDocument/2006/relationships/hyperlink" Target="https://hal.science/search/index/?q=*&amp;authFullName_s=Christophe Marquie" TargetMode="External"/><Relationship Id="rId29" Type="http://schemas.openxmlformats.org/officeDocument/2006/relationships/hyperlink" Target="https://hal.science/hal-04590491v1" TargetMode="External"/><Relationship Id="rId30" Type="http://schemas.openxmlformats.org/officeDocument/2006/relationships/hyperlink" Target="https://hal.science/search/index/?q=*&amp;authFullName_s=Florian Ouvrier-Buffet" TargetMode="External"/><Relationship Id="rId31" Type="http://schemas.openxmlformats.org/officeDocument/2006/relationships/hyperlink" Target="https://hal.science/search/index/?q=*&amp;authFullName_s=Jes&#250;s Eiras" TargetMode="External"/><Relationship Id="rId32" Type="http://schemas.openxmlformats.org/officeDocument/2006/relationships/hyperlink" Target="https://dx.doi.org/10.1115/1.4065599" TargetMode="External"/><Relationship Id="rId33" Type="http://schemas.openxmlformats.org/officeDocument/2006/relationships/hyperlink" Target="https://hal.science/hal-04313331v1" TargetMode="External"/><Relationship Id="rId34" Type="http://schemas.openxmlformats.org/officeDocument/2006/relationships/hyperlink" Target="https://hal.science/search/index/?q=*&amp;authFullName_s=Mejdi Neji" TargetMode="External"/><Relationship Id="rId35" Type="http://schemas.openxmlformats.org/officeDocument/2006/relationships/hyperlink" Target="https://hal.science/search/index/?q=*&amp;authFullName_s=Charlotte Dewitte" TargetMode="External"/><Relationship Id="rId36" Type="http://schemas.openxmlformats.org/officeDocument/2006/relationships/hyperlink" Target="https://dx.doi.org/10.1016/j.conbuildmat.2023.133313" TargetMode="External"/><Relationship Id="rId37" Type="http://schemas.openxmlformats.org/officeDocument/2006/relationships/hyperlink" Target="https://hal.science/hal-02641744v1" TargetMode="External"/><Relationship Id="rId38" Type="http://schemas.openxmlformats.org/officeDocument/2006/relationships/hyperlink" Target="https://hal.science/search/index/?q=*&amp;authFullName_s=B. Durville" TargetMode="External"/><Relationship Id="rId39" Type="http://schemas.openxmlformats.org/officeDocument/2006/relationships/hyperlink" Target="https://hal.science/search/index/?q=*&amp;authFullName_s=C. Marqui&#233;" TargetMode="External"/><Relationship Id="rId40" Type="http://schemas.openxmlformats.org/officeDocument/2006/relationships/hyperlink" Target="https://hal.science/search/index/?q=*&amp;authFullName_s=B. Eckert" TargetMode="External"/><Relationship Id="rId41" Type="http://schemas.openxmlformats.org/officeDocument/2006/relationships/hyperlink" Target="https://dx.doi.org/10.1179/1746510914Y.000000006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DURVILLE Benoît</dc:title>
  <dc:description>CV</dc:description>
  <dc:subject/>
  <cp:keywords/>
  <cp:category/>
  <cp:lastModifiedBy/>
  <dcterms:created xsi:type="dcterms:W3CDTF">2026-03-24T14:34:47+01:00</dcterms:created>
  <dcterms:modified xsi:type="dcterms:W3CDTF">2026-03-24T14:34:47+01:00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