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 Bureau-Point </w:t>
      </w:r>
      <w:r>
        <w:rPr>
          <w:color w:val="641e6e"/>
        </w:rPr>
        <w:t xml:space="preserve">Chargée de recherche au CNRSCentre Norbert Elias - UMR 8562 (CNRS, Aix-Marseille Univ, Avignon Univ)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ebp</w:t>
        </w:r>
      </w:hyperlink>
    </w:p>
    <w:p>
      <w:pPr>
        <w:numPr>
          <w:ilvl w:val="0"/>
          <w:numId w:val="1"/>
        </w:numPr>
      </w:pPr>
      <w:r>
        <w:rPr/>
        <w:t xml:space="preserve"> ORCID : </w:t>
      </w:r>
      <w:hyperlink r:id="rId8" w:history="1">
        <w:r>
          <w:rPr>
            <w:color w:val="#410a8c"/>
            <w:u w:val="single"/>
          </w:rPr>
          <w:t xml:space="preserve">0000-0003-4827-4046</w:t>
        </w:r>
      </w:hyperlink>
    </w:p>
    <w:p>
      <w:pPr>
        <w:numPr>
          <w:ilvl w:val="0"/>
          <w:numId w:val="1"/>
        </w:numPr>
      </w:pPr>
      <w:r>
        <w:rPr/>
        <w:t xml:space="preserve"> IdRef : </w:t>
      </w:r>
      <w:hyperlink r:id="rId9" w:history="1">
        <w:r>
          <w:rPr>
            <w:color w:val="#410a8c"/>
            <w:u w:val="single"/>
          </w:rPr>
          <w:t xml:space="preserve">19406347X</w:t>
        </w:r>
      </w:hyperlink>
    </w:p>
    <w:p>
      <w:pPr>
        <w:spacing w:before="600"/>
      </w:pPr>
    </w:p>
    <w:p>
      <w:pPr>
        <w:pStyle w:val="Heading2"/>
      </w:pPr>
      <w:r>
        <w:rPr>
          <w:color w:val="1e198e"/>
          <w:b w:val="1"/>
          <w:bCs w:val="1"/>
        </w:rPr>
        <w:t xml:space="preserve">Présentation</w:t>
      </w:r>
    </w:p>
    <w:p>
      <w:pPr>
        <w:spacing w:after="100"/>
      </w:pPr>
    </w:p>
    <w:p>
      <w:pPr/>
      <w:r>
        <w:rPr/>
        <w:t xml:space="preserve">Les recherches d’Eve Bureau-Point en France et au Cambodge portent sur la santé, plus particulièrement sur la mondialisation de la biomédecine, ses normes et ses techniques. Depuis 2018, ses travaux se sont orientés vers la problématique de santé environnementale posée par les pesticides. Elle suit ces objets de la mondialisation et de l’anthropocène aux multiples étapes de leur circulation, pour comprendre les vies contaminées, les dynamiques de marché, de régulation et de réparation.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L’esperienza della rete francese &amp;quot;SHS Pesticides&amp;quot; e il contributo della ricerca qualitativa. Intervista di Laura Centemeri, Davide Olori, Domenico Perrotta</w:t>
              </w:r>
            </w:hyperlink>
          </w:p>
          <w:p>
            <w:pPr/>
            <w:hyperlink r:id="rId11" w:history="1">
              <w:r>
                <w:rPr>
                  <w:color w:val="#410a8c"/>
                  <w:u w:val="single"/>
                </w:rPr>
                <w:t xml:space="preserve">Carole Barthélémy</w:t>
              </w:r>
            </w:hyperlink>
            <w:r>
              <w:rPr/>
              <w:t xml:space="preserve">,</w:t>
            </w:r>
            <w:hyperlink r:id="rId12" w:history="1">
              <w:r>
                <w:rPr>
                  <w:color w:val="#410a8c"/>
                  <w:u w:val="single"/>
                </w:rPr>
                <w:t xml:space="preserve">Ève Bureau-Point</w:t>
              </w:r>
            </w:hyperlink>
            <w:r>
              <w:rPr/>
              <w:t xml:space="preserve">,</w:t>
            </w:r>
            <w:hyperlink r:id="rId13" w:history="1">
              <w:r>
                <w:rPr>
                  <w:color w:val="#410a8c"/>
                  <w:u w:val="single"/>
                </w:rPr>
                <w:t xml:space="preserve">Laura Centemeri</w:t>
              </w:r>
            </w:hyperlink>
            <w:r>
              <w:rPr/>
              <w:t xml:space="preserve">,</w:t>
            </w:r>
            <w:hyperlink r:id="rId14" w:history="1">
              <w:r>
                <w:rPr>
                  <w:color w:val="#410a8c"/>
                  <w:u w:val="single"/>
                </w:rPr>
                <w:t xml:space="preserve">Davide Olori</w:t>
              </w:r>
            </w:hyperlink>
            <w:r>
              <w:rPr/>
              <w:t xml:space="preserve">,</w:t>
            </w:r>
            <w:hyperlink r:id="rId15" w:history="1">
              <w:r>
                <w:rPr>
                  <w:color w:val="#410a8c"/>
                  <w:u w:val="single"/>
                </w:rPr>
                <w:t xml:space="preserve">Domenico Perrotta</w:t>
              </w:r>
            </w:hyperlink>
          </w:p>
          <w:p>
            <w:pPr/>
            <w:r>
              <w:rPr>
                <w:i w:val="1"/>
                <w:iCs w:val="1"/>
              </w:rPr>
              <w:t xml:space="preserve">Etnografia e ricerca qualitativa</w:t>
            </w:r>
            <w:r>
              <w:rPr/>
              <w:t xml:space="preserve">, 2025, pp.379-390. </w:t>
            </w:r>
            <w:hyperlink r:id="rId16" w:history="1">
              <w:r>
                <w:rPr>
                  <w:color w:val="#410a8c"/>
                  <w:u w:val="single"/>
                </w:rPr>
                <w:t xml:space="preserve">⟨10.3240/117998⟩</w:t>
              </w:r>
            </w:hyperlink>
          </w:p>
          <w:p>
            <w:pPr/>
            <w:r>
              <w:rPr/>
              <w:t xml:space="preserve">Article dans une revue</w:t>
            </w:r>
          </w:p>
          <w:p>
            <w:pPr/>
            <w:hyperlink r:id="rId10" w:history="1">
              <w:r>
                <w:rPr>
                  <w:color w:val="#410a8c"/>
                  <w:u w:val="single"/>
                </w:rPr>
                <w:t xml:space="preserve">hal-05267598v1</w:t>
              </w:r>
            </w:hyperlink>
          </w:p>
        </w:tc>
      </w:tr>
      <w:tr>
        <w:trPr/>
        <w:tc>
          <w:tcPr>
            <w:noWrap/>
          </w:tcPr>
          <w:p>
            <w:pPr>
              <w:spacing w:after="200"/>
            </w:pPr>
            <w:hyperlink r:id="rId17" w:history="1">
              <w:r>
                <w:rPr>
                  <w:color w:val="1e198e"/>
                  <w:b w:val="1"/>
                  <w:bCs w:val="1"/>
                  <w:u w:val="single"/>
                </w:rPr>
                <w:t xml:space="preserve">Impacts of Plant Protection Products on Biodiversity: Limits of Risk Assessment and Avenues to Ground Liability</w:t>
              </w:r>
            </w:hyperlink>
          </w:p>
          <w:p>
            <w:pPr/>
            <w:hyperlink r:id="rId18"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11" w:history="1">
              <w:r>
                <w:rPr>
                  <w:color w:val="#410a8c"/>
                  <w:u w:val="single"/>
                </w:rPr>
                <w:t xml:space="preserve">Carole Barthélémy</w:t>
              </w:r>
            </w:hyperlink>
            <w:r>
              <w:rPr/>
              <w:t xml:space="preserve">,</w:t>
            </w:r>
            <w:hyperlink r:id="rId20" w:history="1">
              <w:r>
                <w:rPr>
                  <w:color w:val="#410a8c"/>
                  <w:u w:val="single"/>
                </w:rPr>
                <w:t xml:space="preserve">Philippe Berny</w:t>
              </w:r>
            </w:hyperlink>
            <w:r>
              <w:rPr/>
              <w:t xml:space="preserve">,</w:t>
            </w:r>
            <w:hyperlink r:id="rId21" w:history="1">
              <w:r>
                <w:rPr>
                  <w:color w:val="#410a8c"/>
                  <w:u w:val="single"/>
                </w:rPr>
                <w:t xml:space="preserve">Eve Bureau-Point</w:t>
              </w:r>
            </w:hyperlink>
            <w:r>
              <w:rPr/>
              <w:t xml:space="preserve">et al.</w:t>
            </w:r>
          </w:p>
          <w:p>
            <w:pPr/>
            <w:r>
              <w:rPr>
                <w:i w:val="1"/>
                <w:iCs w:val="1"/>
              </w:rPr>
              <w:t xml:space="preserve">Risk Analysis</w:t>
            </w:r>
            <w:r>
              <w:rPr/>
              <w:t xml:space="preserve">, 2025, 45 (11), pp.3497-3504. </w:t>
            </w:r>
            <w:hyperlink r:id="rId22" w:history="1">
              <w:r>
                <w:rPr>
                  <w:color w:val="#410a8c"/>
                  <w:u w:val="single"/>
                </w:rPr>
                <w:t xml:space="preserve">⟨10.1111/risa.70129⟩</w:t>
              </w:r>
            </w:hyperlink>
          </w:p>
          <w:p>
            <w:pPr/>
            <w:r>
              <w:rPr/>
              <w:t xml:space="preserve">Article dans une revue</w:t>
            </w:r>
          </w:p>
          <w:p>
            <w:pPr/>
            <w:hyperlink r:id="rId17" w:history="1">
              <w:r>
                <w:rPr>
                  <w:color w:val="#410a8c"/>
                  <w:u w:val="single"/>
                </w:rPr>
                <w:t xml:space="preserve">hal-05328335v1</w:t>
              </w:r>
            </w:hyperlink>
          </w:p>
        </w:tc>
      </w:tr>
      <w:tr>
        <w:trPr/>
        <w:tc>
          <w:tcPr>
            <w:noWrap/>
          </w:tcPr>
          <w:p>
            <w:pPr>
              <w:spacing w:after="200"/>
            </w:pPr>
            <w:hyperlink r:id="rId23"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4"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8" w:history="1">
              <w:r>
                <w:rPr>
                  <w:color w:val="#410a8c"/>
                  <w:u w:val="single"/>
                </w:rPr>
                <w:t xml:space="preserve">⟨10.1007/s11356-023-26952-z⟩</w:t>
              </w:r>
            </w:hyperlink>
          </w:p>
          <w:p>
            <w:pPr/>
            <w:r>
              <w:rPr/>
              <w:t xml:space="preserve">Article dans une revue</w:t>
            </w:r>
          </w:p>
          <w:p>
            <w:pPr/>
            <w:hyperlink r:id="rId23" w:history="1">
              <w:r>
                <w:rPr>
                  <w:color w:val="#410a8c"/>
                  <w:u w:val="single"/>
                </w:rPr>
                <w:t xml:space="preserve">hal-04083391v1</w:t>
              </w:r>
            </w:hyperlink>
          </w:p>
        </w:tc>
      </w:tr>
      <w:tr>
        <w:trPr/>
        <w:tc>
          <w:tcPr>
            <w:noWrap/>
          </w:tcPr>
          <w:p>
            <w:pPr>
              <w:spacing w:after="200"/>
            </w:pPr>
            <w:hyperlink r:id="rId29" w:history="1">
              <w:r>
                <w:rPr>
                  <w:color w:val="1e198e"/>
                  <w:b w:val="1"/>
                  <w:bCs w:val="1"/>
                  <w:u w:val="single"/>
                </w:rPr>
                <w:t xml:space="preserve">Regulatory framework for the assessment of the impacts of plant protection products on biodiversity: review of strengths and limits</w:t>
              </w:r>
            </w:hyperlink>
          </w:p>
          <w:p>
            <w:pPr/>
            <w:hyperlink r:id="rId30" w:history="1">
              <w:r>
                <w:rPr>
                  <w:color w:val="#410a8c"/>
                  <w:u w:val="single"/>
                </w:rPr>
                <w:t xml:space="preserve">Isabelle Doussan</w:t>
              </w:r>
            </w:hyperlink>
            <w:r>
              <w:rPr/>
              <w:t xml:space="preserve">,</w:t>
            </w:r>
            <w:hyperlink r:id="rId11" w:history="1">
              <w:r>
                <w:rPr>
                  <w:color w:val="#410a8c"/>
                  <w:u w:val="single"/>
                </w:rPr>
                <w:t xml:space="preserve">Carole Barthélémy</w:t>
              </w:r>
            </w:hyperlink>
            <w:r>
              <w:rPr/>
              <w:t xml:space="preserve">,</w:t>
            </w:r>
            <w:hyperlink r:id="rId20" w:history="1">
              <w:r>
                <w:rPr>
                  <w:color w:val="#410a8c"/>
                  <w:u w:val="single"/>
                </w:rPr>
                <w:t xml:space="preserve">Philippe Berny</w:t>
              </w:r>
            </w:hyperlink>
            <w:r>
              <w:rPr/>
              <w:t xml:space="preserve">,</w:t>
            </w:r>
            <w:hyperlink r:id="rId12" w:history="1">
              <w:r>
                <w:rPr>
                  <w:color w:val="#410a8c"/>
                  <w:u w:val="single"/>
                </w:rPr>
                <w:t xml:space="preserve">Ève Bureau-Point</w:t>
              </w:r>
            </w:hyperlink>
            <w:r>
              <w:rPr/>
              <w:t xml:space="preserve">,</w:t>
            </w:r>
            <w:hyperlink r:id="rId31" w:history="1">
              <w:r>
                <w:rPr>
                  <w:color w:val="#410a8c"/>
                  <w:u w:val="single"/>
                </w:rPr>
                <w:t xml:space="preserve">M.-F. Corio-Costet</w:t>
              </w:r>
            </w:hyperlink>
            <w:r>
              <w:rPr/>
              <w:t xml:space="preserve">et al.</w:t>
            </w:r>
          </w:p>
          <w:p>
            <w:pPr/>
            <w:r>
              <w:rPr>
                <w:i w:val="1"/>
                <w:iCs w:val="1"/>
              </w:rPr>
              <w:t xml:space="preserve">Environmental Science and Pollution Research</w:t>
            </w:r>
            <w:r>
              <w:rPr/>
              <w:t xml:space="preserve">, 2024, 31, pp.36577-36590. </w:t>
            </w:r>
            <w:hyperlink r:id="rId32" w:history="1">
              <w:r>
                <w:rPr>
                  <w:color w:val="#410a8c"/>
                  <w:u w:val="single"/>
                </w:rPr>
                <w:t xml:space="preserve">⟨10.1007/s11356-024-33638-7⟩</w:t>
              </w:r>
            </w:hyperlink>
          </w:p>
          <w:p>
            <w:pPr/>
            <w:r>
              <w:rPr/>
              <w:t xml:space="preserve">Article dans une revue</w:t>
            </w:r>
          </w:p>
          <w:p>
            <w:pPr/>
            <w:hyperlink r:id="rId29" w:history="1">
              <w:r>
                <w:rPr>
                  <w:color w:val="#410a8c"/>
                  <w:u w:val="single"/>
                </w:rPr>
                <w:t xml:space="preserve">hal-04577328v1</w:t>
              </w:r>
            </w:hyperlink>
          </w:p>
        </w:tc>
      </w:tr>
      <w:tr>
        <w:trPr/>
        <w:tc>
          <w:tcPr>
            <w:noWrap/>
          </w:tcPr>
          <w:p>
            <w:pPr>
              <w:spacing w:after="200"/>
            </w:pPr>
            <w:hyperlink r:id="rId33" w:history="1">
              <w:r>
                <w:rPr>
                  <w:color w:val="1e198e"/>
                  <w:b w:val="1"/>
                  <w:bCs w:val="1"/>
                  <w:u w:val="single"/>
                </w:rPr>
                <w:t xml:space="preserve">Tailor-Made Pesticides. Understanding the Pesticides Market in a Productive Agricultural Region of the Cambodian Mekong Delta</w:t>
              </w:r>
            </w:hyperlink>
          </w:p>
          <w:p>
            <w:pPr/>
            <w:hyperlink r:id="rId12" w:history="1">
              <w:r>
                <w:rPr>
                  <w:color w:val="#410a8c"/>
                  <w:u w:val="single"/>
                </w:rPr>
                <w:t xml:space="preserve">Ève Bureau-Point</w:t>
              </w:r>
            </w:hyperlink>
            <w:r>
              <w:rPr/>
              <w:t xml:space="preserve">,</w:t>
            </w:r>
            <w:hyperlink r:id="rId34" w:history="1">
              <w:r>
                <w:rPr>
                  <w:color w:val="#410a8c"/>
                  <w:u w:val="single"/>
                </w:rPr>
                <w:t xml:space="preserve">Jean-Philippe Venot</w:t>
              </w:r>
            </w:hyperlink>
            <w:r>
              <w:rPr/>
              <w:t xml:space="preserve">,</w:t>
            </w:r>
            <w:hyperlink r:id="rId35" w:history="1">
              <w:r>
                <w:rPr>
                  <w:color w:val="#410a8c"/>
                  <w:u w:val="single"/>
                </w:rPr>
                <w:t xml:space="preserve">Sreytouch Heourn</w:t>
              </w:r>
            </w:hyperlink>
          </w:p>
          <w:p>
            <w:pPr/>
            <w:r>
              <w:rPr>
                <w:i w:val="1"/>
                <w:iCs w:val="1"/>
              </w:rPr>
              <w:t xml:space="preserve">Global Environment</w:t>
            </w:r>
            <w:r>
              <w:rPr/>
              <w:t xml:space="preserve">, 2024, 17 (2), pp.311-347. </w:t>
            </w:r>
            <w:hyperlink r:id="rId36" w:history="1">
              <w:r>
                <w:rPr>
                  <w:color w:val="#410a8c"/>
                  <w:u w:val="single"/>
                </w:rPr>
                <w:t xml:space="preserve">⟨10.3828/whpge.63837646622493⟩</w:t>
              </w:r>
            </w:hyperlink>
          </w:p>
          <w:p>
            <w:pPr/>
            <w:r>
              <w:rPr/>
              <w:t xml:space="preserve">Article dans une revue</w:t>
            </w:r>
          </w:p>
          <w:p>
            <w:pPr/>
            <w:hyperlink r:id="rId33" w:history="1">
              <w:r>
                <w:rPr>
                  <w:color w:val="#410a8c"/>
                  <w:u w:val="single"/>
                </w:rPr>
                <w:t xml:space="preserve">hal-04621052v1</w:t>
              </w:r>
            </w:hyperlink>
          </w:p>
        </w:tc>
      </w:tr>
      <w:tr>
        <w:trPr/>
        <w:tc>
          <w:tcPr>
            <w:noWrap/>
          </w:tcPr>
          <w:p>
            <w:pPr>
              <w:spacing w:after="200"/>
            </w:pPr>
            <w:hyperlink r:id="rId37" w:history="1">
              <w:r>
                <w:rPr>
                  <w:color w:val="1e198e"/>
                  <w:b w:val="1"/>
                  <w:bCs w:val="1"/>
                  <w:u w:val="single"/>
                </w:rPr>
                <w:t xml:space="preserve">« C’est comme mourir pendant que nous sommes en vie ». Le problème des pesticides dans le quotidien des agriculteurs au Cambodge</w:t>
              </w:r>
            </w:hyperlink>
          </w:p>
          <w:p>
            <w:pPr/>
            <w:hyperlink r:id="rId12" w:history="1">
              <w:r>
                <w:rPr>
                  <w:color w:val="#410a8c"/>
                  <w:u w:val="single"/>
                </w:rPr>
                <w:t xml:space="preserve">Ève Bureau-Point</w:t>
              </w:r>
            </w:hyperlink>
          </w:p>
          <w:p>
            <w:pPr/>
            <w:r>
              <w:rPr>
                <w:i w:val="1"/>
                <w:iCs w:val="1"/>
              </w:rPr>
              <w:t xml:space="preserve">Émulations : Revue de sciences sociales</w:t>
            </w:r>
            <w:r>
              <w:rPr/>
              <w:t xml:space="preserve">, 2024, Varia, </w:t>
            </w:r>
            <w:hyperlink r:id="rId38" w:history="1">
              <w:r>
                <w:rPr>
                  <w:color w:val="#410a8c"/>
                  <w:u w:val="single"/>
                </w:rPr>
                <w:t xml:space="preserve">⟨10.4000/1294k⟩</w:t>
              </w:r>
            </w:hyperlink>
          </w:p>
          <w:p>
            <w:pPr/>
            <w:r>
              <w:rPr/>
              <w:t xml:space="preserve">Article dans une revue</w:t>
            </w:r>
          </w:p>
          <w:p>
            <w:pPr/>
            <w:hyperlink r:id="rId37" w:history="1">
              <w:r>
                <w:rPr>
                  <w:color w:val="#410a8c"/>
                  <w:u w:val="single"/>
                </w:rPr>
                <w:t xml:space="preserve">hal-04766956v2</w:t>
              </w:r>
            </w:hyperlink>
          </w:p>
        </w:tc>
      </w:tr>
      <w:tr>
        <w:trPr/>
        <w:tc>
          <w:tcPr>
            <w:noWrap/>
          </w:tcPr>
          <w:p>
            <w:pPr>
              <w:spacing w:after="200"/>
            </w:pPr>
            <w:hyperlink r:id="rId39" w:history="1">
              <w:r>
                <w:rPr>
                  <w:color w:val="1e198e"/>
                  <w:b w:val="1"/>
                  <w:bCs w:val="1"/>
                  <w:u w:val="single"/>
                </w:rPr>
                <w:t xml:space="preserve">Abundance, perceptions and utilizations of termite mounds in Cambodia</w:t>
              </w:r>
            </w:hyperlink>
          </w:p>
          <w:p>
            <w:pPr/>
            <w:hyperlink r:id="rId40" w:history="1">
              <w:r>
                <w:rPr>
                  <w:color w:val="#410a8c"/>
                  <w:u w:val="single"/>
                </w:rPr>
                <w:t xml:space="preserve">Ratha Muon</w:t>
              </w:r>
            </w:hyperlink>
            <w:r>
              <w:rPr/>
              <w:t xml:space="preserve">,</w:t>
            </w:r>
            <w:hyperlink r:id="rId41" w:history="1">
              <w:r>
                <w:rPr>
                  <w:color w:val="#410a8c"/>
                  <w:u w:val="single"/>
                </w:rPr>
                <w:t xml:space="preserve">Chenda Lai</w:t>
              </w:r>
            </w:hyperlink>
            <w:r>
              <w:rPr/>
              <w:t xml:space="preserve">,</w:t>
            </w:r>
            <w:hyperlink r:id="rId42" w:history="1">
              <w:r>
                <w:rPr>
                  <w:color w:val="#410a8c"/>
                  <w:u w:val="single"/>
                </w:rPr>
                <w:t xml:space="preserve">Vincent Hervé</w:t>
              </w:r>
            </w:hyperlink>
            <w:r>
              <w:rPr/>
              <w:t xml:space="preserve">,</w:t>
            </w:r>
            <w:hyperlink r:id="rId43" w:history="1">
              <w:r>
                <w:rPr>
                  <w:color w:val="#410a8c"/>
                  <w:u w:val="single"/>
                </w:rPr>
                <w:t xml:space="preserve">Rainer Zaiss</w:t>
              </w:r>
            </w:hyperlink>
            <w:r>
              <w:rPr/>
              <w:t xml:space="preserve">,</w:t>
            </w:r>
            <w:hyperlink r:id="rId12" w:history="1">
              <w:r>
                <w:rPr>
                  <w:color w:val="#410a8c"/>
                  <w:u w:val="single"/>
                </w:rPr>
                <w:t xml:space="preserve">Ève Bureau-Point</w:t>
              </w:r>
            </w:hyperlink>
            <w:r>
              <w:rPr/>
              <w:t xml:space="preserve">et al.</w:t>
            </w:r>
          </w:p>
          <w:p>
            <w:pPr/>
            <w:r>
              <w:rPr>
                <w:i w:val="1"/>
                <w:iCs w:val="1"/>
              </w:rPr>
              <w:t xml:space="preserve">Soil Use and Management</w:t>
            </w:r>
            <w:r>
              <w:rPr/>
              <w:t xml:space="preserve">, 2023, 39 (3), pp.1172-1184. </w:t>
            </w:r>
            <w:hyperlink r:id="rId44" w:history="1">
              <w:r>
                <w:rPr>
                  <w:color w:val="#410a8c"/>
                  <w:u w:val="single"/>
                </w:rPr>
                <w:t xml:space="preserve">⟨10.1111/sum.12893⟩</w:t>
              </w:r>
            </w:hyperlink>
          </w:p>
          <w:p>
            <w:pPr/>
            <w:r>
              <w:rPr/>
              <w:t xml:space="preserve">Article dans une revue</w:t>
            </w:r>
          </w:p>
          <w:p>
            <w:pPr/>
            <w:hyperlink r:id="rId39" w:history="1">
              <w:r>
                <w:rPr>
                  <w:color w:val="#410a8c"/>
                  <w:u w:val="single"/>
                </w:rPr>
                <w:t xml:space="preserve">hal-04161047v1</w:t>
              </w:r>
            </w:hyperlink>
          </w:p>
        </w:tc>
      </w:tr>
      <w:tr>
        <w:trPr/>
        <w:tc>
          <w:tcPr>
            <w:noWrap/>
          </w:tcPr>
          <w:p>
            <w:pPr>
              <w:spacing w:after="200"/>
            </w:pPr>
            <w:hyperlink r:id="rId45" w:history="1">
              <w:r>
                <w:rPr>
                  <w:color w:val="1e198e"/>
                  <w:b w:val="1"/>
                  <w:bCs w:val="1"/>
                  <w:u w:val="single"/>
                </w:rPr>
                <w:t xml:space="preserve">Les pesticides au prisme des sciences humaines et sociales. Focus sur les deuxièmes journées d’études du réseau SHS-Pesticides</w:t>
              </w:r>
            </w:hyperlink>
          </w:p>
          <w:p>
            <w:pPr/>
            <w:hyperlink r:id="rId12" w:history="1">
              <w:r>
                <w:rPr>
                  <w:color w:val="#410a8c"/>
                  <w:u w:val="single"/>
                </w:rPr>
                <w:t xml:space="preserve">Ève Bureau-Point</w:t>
              </w:r>
            </w:hyperlink>
            <w:r>
              <w:rPr/>
              <w:t xml:space="preserve">,</w:t>
            </w:r>
            <w:hyperlink r:id="rId46" w:history="1">
              <w:r>
                <w:rPr>
                  <w:color w:val="#410a8c"/>
                  <w:u w:val="single"/>
                </w:rPr>
                <w:t xml:space="preserve">Alexis Aulagnier</w:t>
              </w:r>
            </w:hyperlink>
            <w:r>
              <w:rPr/>
              <w:t xml:space="preserve">,</w:t>
            </w:r>
            <w:hyperlink r:id="rId11" w:history="1">
              <w:r>
                <w:rPr>
                  <w:color w:val="#410a8c"/>
                  <w:u w:val="single"/>
                </w:rPr>
                <w:t xml:space="preserve">Carole Barthélémy</w:t>
              </w:r>
            </w:hyperlink>
            <w:r>
              <w:rPr/>
              <w:t xml:space="preserve">,</w:t>
            </w:r>
            <w:hyperlink r:id="rId47" w:history="1">
              <w:r>
                <w:rPr>
                  <w:color w:val="#410a8c"/>
                  <w:u w:val="single"/>
                </w:rPr>
                <w:t xml:space="preserve">Mounia El Kotni</w:t>
              </w:r>
            </w:hyperlink>
            <w:r>
              <w:rPr/>
              <w:t xml:space="preserve">,</w:t>
            </w:r>
            <w:hyperlink r:id="rId48" w:history="1">
              <w:r>
                <w:rPr>
                  <w:color w:val="#410a8c"/>
                  <w:u w:val="single"/>
                </w:rPr>
                <w:t xml:space="preserve">Frederic Goulet</w:t>
              </w:r>
            </w:hyperlink>
            <w:r>
              <w:rPr/>
              <w:t xml:space="preserve">et al.</w:t>
            </w:r>
          </w:p>
          <w:p>
            <w:pPr/>
            <w:r>
              <w:rPr>
                <w:i w:val="1"/>
                <w:iCs w:val="1"/>
              </w:rPr>
              <w:t xml:space="preserve">Natures Sciences Sociétés</w:t>
            </w:r>
            <w:r>
              <w:rPr/>
              <w:t xml:space="preserve">, 2022, 30 (1), pp.82-88. </w:t>
            </w:r>
            <w:hyperlink r:id="rId49" w:history="1">
              <w:r>
                <w:rPr>
                  <w:color w:val="#410a8c"/>
                  <w:u w:val="single"/>
                </w:rPr>
                <w:t xml:space="preserve">⟨10.1051/nss/2022024⟩</w:t>
              </w:r>
            </w:hyperlink>
          </w:p>
          <w:p>
            <w:pPr/>
            <w:r>
              <w:rPr/>
              <w:t xml:space="preserve">Article dans une revue</w:t>
            </w:r>
          </w:p>
          <w:p>
            <w:pPr/>
            <w:hyperlink r:id="rId45" w:history="1">
              <w:r>
                <w:rPr>
                  <w:color w:val="#410a8c"/>
                  <w:u w:val="single"/>
                </w:rPr>
                <w:t xml:space="preserve">hal-03759423v1</w:t>
              </w:r>
            </w:hyperlink>
          </w:p>
        </w:tc>
      </w:tr>
      <w:tr>
        <w:trPr/>
        <w:tc>
          <w:tcPr>
            <w:noWrap/>
          </w:tcPr>
          <w:p>
            <w:pPr>
              <w:spacing w:after="200"/>
            </w:pPr>
            <w:hyperlink r:id="rId50" w:history="1">
              <w:r>
                <w:rPr>
                  <w:color w:val="1e198e"/>
                  <w:b w:val="1"/>
                  <w:bCs w:val="1"/>
                  <w:u w:val="single"/>
                </w:rPr>
                <w:t xml:space="preserve">La recherche en sciences humaines et sociales sur l’objet pesticide dans le cadre académique français : état des lieux et perspectives</w:t>
              </w:r>
            </w:hyperlink>
          </w:p>
          <w:p>
            <w:pPr/>
            <w:hyperlink r:id="rId12" w:history="1">
              <w:r>
                <w:rPr>
                  <w:color w:val="#410a8c"/>
                  <w:u w:val="single"/>
                </w:rPr>
                <w:t xml:space="preserve">Ève Bureau-Point</w:t>
              </w:r>
            </w:hyperlink>
            <w:r>
              <w:rPr/>
              <w:t xml:space="preserve">,</w:t>
            </w:r>
            <w:hyperlink r:id="rId51" w:history="1">
              <w:r>
                <w:rPr>
                  <w:color w:val="#410a8c"/>
                  <w:u w:val="single"/>
                </w:rPr>
                <w:t xml:space="preserve">Ludovic Temple</w:t>
              </w:r>
            </w:hyperlink>
          </w:p>
          <w:p>
            <w:pPr/>
            <w:r>
              <w:rPr>
                <w:i w:val="1"/>
                <w:iCs w:val="1"/>
              </w:rPr>
              <w:t xml:space="preserve">VertigO : La revue électronique en sciences de l'environnement</w:t>
            </w:r>
            <w:r>
              <w:rPr/>
              <w:t xml:space="preserve">, 2022, 22 (2), pp.[1-21]. </w:t>
            </w:r>
            <w:hyperlink r:id="rId52" w:history="1">
              <w:r>
                <w:rPr>
                  <w:color w:val="#410a8c"/>
                  <w:u w:val="single"/>
                </w:rPr>
                <w:t xml:space="preserve">⟨10.4000/vertigo.38765⟩</w:t>
              </w:r>
            </w:hyperlink>
          </w:p>
          <w:p>
            <w:pPr/>
            <w:r>
              <w:rPr/>
              <w:t xml:space="preserve">Article dans une revue</w:t>
            </w:r>
          </w:p>
          <w:p>
            <w:pPr/>
            <w:hyperlink r:id="rId50" w:history="1">
              <w:r>
                <w:rPr>
                  <w:color w:val="#410a8c"/>
                  <w:u w:val="single"/>
                </w:rPr>
                <w:t xml:space="preserve">hal-04027177v1</w:t>
              </w:r>
            </w:hyperlink>
          </w:p>
        </w:tc>
      </w:tr>
      <w:tr>
        <w:trPr/>
        <w:tc>
          <w:tcPr>
            <w:noWrap/>
          </w:tcPr>
          <w:p>
            <w:pPr>
              <w:spacing w:after="200"/>
            </w:pPr>
            <w:hyperlink r:id="rId53" w:history="1">
              <w:r>
                <w:rPr>
                  <w:color w:val="1e198e"/>
                  <w:b w:val="1"/>
                  <w:bCs w:val="1"/>
                  <w:u w:val="single"/>
                </w:rPr>
                <w:t xml:space="preserve">Se mobiliser sans protester dans le Sud global ?</w:t>
              </w:r>
            </w:hyperlink>
          </w:p>
          <w:p>
            <w:pPr/>
            <w:hyperlink r:id="rId12" w:history="1">
              <w:r>
                <w:rPr>
                  <w:color w:val="#410a8c"/>
                  <w:u w:val="single"/>
                </w:rPr>
                <w:t xml:space="preserve">Ève Bureau-Point</w:t>
              </w:r>
            </w:hyperlink>
          </w:p>
          <w:p>
            <w:pPr/>
            <w:r>
              <w:rPr>
                <w:i w:val="1"/>
                <w:iCs w:val="1"/>
              </w:rPr>
              <w:t xml:space="preserve">Lectures anthropologiques : Revue de comptes rendus critiques</w:t>
            </w:r>
            <w:r>
              <w:rPr/>
              <w:t xml:space="preserve">, 2022, Épidémies, 9</w:t>
            </w:r>
          </w:p>
          <w:p>
            <w:pPr/>
            <w:r>
              <w:rPr/>
              <w:t xml:space="preserve">Article dans une revue</w:t>
            </w:r>
          </w:p>
          <w:p>
            <w:pPr/>
            <w:hyperlink r:id="rId53" w:history="1">
              <w:r>
                <w:rPr>
                  <w:color w:val="#410a8c"/>
                  <w:u w:val="single"/>
                </w:rPr>
                <w:t xml:space="preserve">hal-03795680v1</w:t>
              </w:r>
            </w:hyperlink>
          </w:p>
        </w:tc>
      </w:tr>
      <w:tr>
        <w:trPr/>
        <w:tc>
          <w:tcPr>
            <w:noWrap/>
          </w:tcPr>
          <w:p>
            <w:pPr>
              <w:spacing w:after="200"/>
            </w:pPr>
            <w:hyperlink r:id="rId54" w:history="1">
              <w:r>
                <w:rPr>
                  <w:color w:val="1e198e"/>
                  <w:b w:val="1"/>
                  <w:bCs w:val="1"/>
                  <w:u w:val="single"/>
                </w:rPr>
                <w:t xml:space="preserve">Pesticides et récits de crise dans le monde paysan cambodgien</w:t>
              </w:r>
            </w:hyperlink>
          </w:p>
          <w:p>
            <w:pPr/>
            <w:hyperlink r:id="rId12" w:history="1">
              <w:r>
                <w:rPr>
                  <w:color w:val="#410a8c"/>
                  <w:u w:val="single"/>
                </w:rPr>
                <w:t xml:space="preserve">Ève Bureau-Point</w:t>
              </w:r>
            </w:hyperlink>
          </w:p>
          <w:p>
            <w:pPr/>
            <w:r>
              <w:rPr>
                <w:i w:val="1"/>
                <w:iCs w:val="1"/>
              </w:rPr>
              <w:t xml:space="preserve">Anthropologie et Santé</w:t>
            </w:r>
            <w:r>
              <w:rPr/>
              <w:t xml:space="preserve">, 2021, Expériences et politiques des «crises» en santé humaine, animale et environnementale, 22 (22), </w:t>
            </w:r>
            <w:hyperlink r:id="rId55" w:history="1">
              <w:r>
                <w:rPr>
                  <w:color w:val="#410a8c"/>
                  <w:u w:val="single"/>
                </w:rPr>
                <w:t xml:space="preserve">⟨10.4000/anthropologiesante.9054⟩</w:t>
              </w:r>
            </w:hyperlink>
          </w:p>
          <w:p>
            <w:pPr/>
            <w:r>
              <w:rPr/>
              <w:t xml:space="preserve">Article dans une revue</w:t>
            </w:r>
          </w:p>
          <w:p>
            <w:pPr/>
            <w:hyperlink r:id="rId54" w:history="1">
              <w:r>
                <w:rPr>
                  <w:color w:val="#410a8c"/>
                  <w:u w:val="single"/>
                </w:rPr>
                <w:t xml:space="preserve">hal-03309838v1</w:t>
              </w:r>
            </w:hyperlink>
          </w:p>
        </w:tc>
      </w:tr>
      <w:tr>
        <w:trPr/>
        <w:tc>
          <w:tcPr>
            <w:noWrap/>
          </w:tcPr>
          <w:p>
            <w:pPr>
              <w:spacing w:after="200"/>
            </w:pPr>
            <w:hyperlink r:id="rId56" w:history="1">
              <w:r>
                <w:rPr>
                  <w:color w:val="1e198e"/>
                  <w:b w:val="1"/>
                  <w:bCs w:val="1"/>
                  <w:u w:val="single"/>
                </w:rPr>
                <w:t xml:space="preserve">Les mondes agricoles face au problème des pesticides. Compromis, ajustements et négociations. Introduction au dossier</w:t>
              </w:r>
            </w:hyperlink>
          </w:p>
          <w:p>
            <w:pPr/>
            <w:hyperlink r:id="rId12" w:history="1">
              <w:r>
                <w:rPr>
                  <w:color w:val="#410a8c"/>
                  <w:u w:val="single"/>
                </w:rPr>
                <w:t xml:space="preserve">Ève Bureau-Point</w:t>
              </w:r>
            </w:hyperlink>
            <w:r>
              <w:rPr/>
              <w:t xml:space="preserve">,</w:t>
            </w:r>
            <w:hyperlink r:id="rId11" w:history="1">
              <w:r>
                <w:rPr>
                  <w:color w:val="#410a8c"/>
                  <w:u w:val="single"/>
                </w:rPr>
                <w:t xml:space="preserve">Carole Barthélémy</w:t>
              </w:r>
            </w:hyperlink>
            <w:r>
              <w:rPr/>
              <w:t xml:space="preserve">,</w:t>
            </w:r>
            <w:hyperlink r:id="rId57" w:history="1">
              <w:r>
                <w:rPr>
                  <w:color w:val="#410a8c"/>
                  <w:u w:val="single"/>
                </w:rPr>
                <w:t xml:space="preserve">Elise Demeulenaere</w:t>
              </w:r>
            </w:hyperlink>
            <w:r>
              <w:rPr/>
              <w:t xml:space="preserve">,</w:t>
            </w:r>
            <w:hyperlink r:id="rId58" w:history="1">
              <w:r>
                <w:rPr>
                  <w:color w:val="#410a8c"/>
                  <w:u w:val="single"/>
                </w:rPr>
                <w:t xml:space="preserve">Dimi Théodore Doudou</w:t>
              </w:r>
            </w:hyperlink>
            <w:r>
              <w:rPr/>
              <w:t xml:space="preserve">,</w:t>
            </w:r>
            <w:hyperlink r:id="rId59" w:history="1">
              <w:r>
                <w:rPr>
                  <w:color w:val="#410a8c"/>
                  <w:u w:val="single"/>
                </w:rPr>
                <w:t xml:space="preserve">Delphine Thivet</w:t>
              </w:r>
            </w:hyperlink>
          </w:p>
          <w:p>
            <w:pPr/>
            <w:r>
              <w:rPr>
                <w:i w:val="1"/>
                <w:iCs w:val="1"/>
              </w:rPr>
              <w:t xml:space="preserve">VertigO : La revue électronique en sciences de l'environnement</w:t>
            </w:r>
            <w:r>
              <w:rPr/>
              <w:t xml:space="preserve">, 2021, Les mondes agricoles face au problème des pesticides, 21 (3), </w:t>
            </w:r>
            <w:hyperlink r:id="rId60" w:history="1">
              <w:r>
                <w:rPr>
                  <w:color w:val="#410a8c"/>
                  <w:u w:val="single"/>
                </w:rPr>
                <w:t xml:space="preserve">⟨10.4000/vertigo.34625⟩</w:t>
              </w:r>
            </w:hyperlink>
          </w:p>
          <w:p>
            <w:pPr/>
            <w:r>
              <w:rPr/>
              <w:t xml:space="preserve">Article dans une revue</w:t>
            </w:r>
          </w:p>
          <w:p>
            <w:pPr/>
            <w:hyperlink r:id="rId56" w:history="1">
              <w:r>
                <w:rPr>
                  <w:color w:val="#410a8c"/>
                  <w:u w:val="single"/>
                </w:rPr>
                <w:t xml:space="preserve">hal-03597241v1</w:t>
              </w:r>
            </w:hyperlink>
          </w:p>
        </w:tc>
      </w:tr>
      <w:tr>
        <w:trPr/>
        <w:tc>
          <w:tcPr>
            <w:noWrap/>
          </w:tcPr>
          <w:p>
            <w:pPr>
              <w:spacing w:after="200"/>
            </w:pPr>
            <w:hyperlink r:id="rId61" w:history="1">
              <w:r>
                <w:rPr>
                  <w:color w:val="1e198e"/>
                  <w:b w:val="1"/>
                  <w:bCs w:val="1"/>
                  <w:u w:val="single"/>
                </w:rPr>
                <w:t xml:space="preserve">Palliatif : un mot saturé de sens</w:t>
              </w:r>
            </w:hyperlink>
          </w:p>
          <w:p>
            <w:pPr/>
            <w:hyperlink r:id="rId62" w:history="1">
              <w:r>
                <w:rPr>
                  <w:color w:val="#410a8c"/>
                  <w:u w:val="single"/>
                </w:rPr>
                <w:t xml:space="preserve">Aline Sarradon-Eck</w:t>
              </w:r>
            </w:hyperlink>
            <w:r>
              <w:rPr/>
              <w:t xml:space="preserve">,</w:t>
            </w:r>
            <w:hyperlink r:id="rId12" w:history="1">
              <w:r>
                <w:rPr>
                  <w:color w:val="#410a8c"/>
                  <w:u w:val="single"/>
                </w:rPr>
                <w:t xml:space="preserve">Ève Bureau-Point</w:t>
              </w:r>
            </w:hyperlink>
            <w:r>
              <w:rPr/>
              <w:t xml:space="preserve">,</w:t>
            </w:r>
            <w:hyperlink r:id="rId63" w:history="1">
              <w:r>
                <w:rPr>
                  <w:color w:val="#410a8c"/>
                  <w:u w:val="single"/>
                </w:rPr>
                <w:t xml:space="preserve">Aurélia Mathiot</w:t>
              </w:r>
            </w:hyperlink>
          </w:p>
          <w:p>
            <w:pPr/>
            <w:r>
              <w:rPr>
                <w:i w:val="1"/>
                <w:iCs w:val="1"/>
              </w:rPr>
              <w:t xml:space="preserve">Anthropologie et sociétés</w:t>
            </w:r>
            <w:r>
              <w:rPr/>
              <w:t xml:space="preserve">, 2021, Fin de vie et mourir contemporains, 45 (1-2), pp.177-194. </w:t>
            </w:r>
            <w:hyperlink r:id="rId64" w:history="1">
              <w:r>
                <w:rPr>
                  <w:color w:val="#410a8c"/>
                  <w:u w:val="single"/>
                </w:rPr>
                <w:t xml:space="preserve">⟨10.7202/1083800ar⟩</w:t>
              </w:r>
            </w:hyperlink>
          </w:p>
          <w:p>
            <w:pPr/>
            <w:r>
              <w:rPr/>
              <w:t xml:space="preserve">Article dans une revue</w:t>
            </w:r>
          </w:p>
          <w:p>
            <w:pPr/>
            <w:hyperlink r:id="rId61" w:history="1">
              <w:r>
                <w:rPr>
                  <w:color w:val="#410a8c"/>
                  <w:u w:val="single"/>
                </w:rPr>
                <w:t xml:space="preserve">hal-03493987v1</w:t>
              </w:r>
            </w:hyperlink>
          </w:p>
        </w:tc>
      </w:tr>
      <w:tr>
        <w:trPr/>
        <w:tc>
          <w:tcPr>
            <w:noWrap/>
          </w:tcPr>
          <w:p>
            <w:pPr>
              <w:spacing w:after="200"/>
            </w:pPr>
            <w:hyperlink r:id="rId65" w:history="1">
              <w:r>
                <w:rPr>
                  <w:color w:val="1e198e"/>
                  <w:b w:val="1"/>
                  <w:bCs w:val="1"/>
                  <w:u w:val="single"/>
                </w:rPr>
                <w:t xml:space="preserve">La « vie avec » les pesticides au Cambodge</w:t>
              </w:r>
            </w:hyperlink>
          </w:p>
          <w:p>
            <w:pPr/>
            <w:hyperlink r:id="rId12" w:history="1">
              <w:r>
                <w:rPr>
                  <w:color w:val="#410a8c"/>
                  <w:u w:val="single"/>
                </w:rPr>
                <w:t xml:space="preserve">Ève Bureau-Point</w:t>
              </w:r>
            </w:hyperlink>
          </w:p>
          <w:p>
            <w:pPr/>
            <w:r>
              <w:rPr>
                <w:i w:val="1"/>
                <w:iCs w:val="1"/>
              </w:rPr>
              <w:t xml:space="preserve">La Lettre de l'InSHS</w:t>
            </w:r>
            <w:r>
              <w:rPr/>
              <w:t xml:space="preserve">, 2021</w:t>
            </w:r>
          </w:p>
          <w:p>
            <w:pPr/>
            <w:r>
              <w:rPr/>
              <w:t xml:space="preserve">Article dans une revue</w:t>
            </w:r>
          </w:p>
          <w:p>
            <w:pPr/>
            <w:hyperlink r:id="rId65" w:history="1">
              <w:r>
                <w:rPr>
                  <w:color w:val="#410a8c"/>
                  <w:u w:val="single"/>
                </w:rPr>
                <w:t xml:space="preserve">hal-03366237v1</w:t>
              </w:r>
            </w:hyperlink>
          </w:p>
        </w:tc>
      </w:tr>
      <w:tr>
        <w:trPr/>
        <w:tc>
          <w:tcPr>
            <w:noWrap/>
          </w:tcPr>
          <w:p>
            <w:pPr>
              <w:spacing w:after="200"/>
            </w:pPr>
            <w:hyperlink r:id="rId66" w:history="1">
              <w:r>
                <w:rPr>
                  <w:color w:val="1e198e"/>
                  <w:b w:val="1"/>
                  <w:bCs w:val="1"/>
                  <w:u w:val="single"/>
                </w:rPr>
                <w:t xml:space="preserve">Self-Medication and the Pharmaceutical System in Cambodia</w:t>
              </w:r>
            </w:hyperlink>
          </w:p>
          <w:p>
            <w:pPr/>
            <w:hyperlink r:id="rId12" w:history="1">
              <w:r>
                <w:rPr>
                  <w:color w:val="#410a8c"/>
                  <w:u w:val="single"/>
                </w:rPr>
                <w:t xml:space="preserve">Ève Bureau-Point</w:t>
              </w:r>
            </w:hyperlink>
            <w:r>
              <w:rPr/>
              <w:t xml:space="preserve">,</w:t>
            </w:r>
            <w:hyperlink r:id="rId67" w:history="1">
              <w:r>
                <w:rPr>
                  <w:color w:val="#410a8c"/>
                  <w:u w:val="single"/>
                </w:rPr>
                <w:t xml:space="preserve">Carine Baxerres</w:t>
              </w:r>
            </w:hyperlink>
            <w:r>
              <w:rPr/>
              <w:t xml:space="preserve">,</w:t>
            </w:r>
            <w:hyperlink r:id="rId68" w:history="1">
              <w:r>
                <w:rPr>
                  <w:color w:val="#410a8c"/>
                  <w:u w:val="single"/>
                </w:rPr>
                <w:t xml:space="preserve">Sena Chheang</w:t>
              </w:r>
            </w:hyperlink>
          </w:p>
          <w:p>
            <w:pPr/>
            <w:r>
              <w:rPr>
                <w:i w:val="1"/>
                <w:iCs w:val="1"/>
              </w:rPr>
              <w:t xml:space="preserve">Medical Anthropology</w:t>
            </w:r>
            <w:r>
              <w:rPr/>
              <w:t xml:space="preserve">, 2020, pp.1-17. </w:t>
            </w:r>
            <w:hyperlink r:id="rId69" w:history="1">
              <w:r>
                <w:rPr>
                  <w:color w:val="#410a8c"/>
                  <w:u w:val="single"/>
                </w:rPr>
                <w:t xml:space="preserve">⟨10.1080/01459740.2020.1753726⟩</w:t>
              </w:r>
            </w:hyperlink>
          </w:p>
          <w:p>
            <w:pPr/>
            <w:r>
              <w:rPr/>
              <w:t xml:space="preserve">Article dans une revue</w:t>
            </w:r>
          </w:p>
          <w:p>
            <w:pPr/>
            <w:hyperlink r:id="rId66" w:history="1">
              <w:r>
                <w:rPr>
                  <w:color w:val="#410a8c"/>
                  <w:u w:val="single"/>
                </w:rPr>
                <w:t xml:space="preserve">hal-02984387v1</w:t>
              </w:r>
            </w:hyperlink>
          </w:p>
        </w:tc>
      </w:tr>
      <w:tr>
        <w:trPr/>
        <w:tc>
          <w:tcPr>
            <w:noWrap/>
          </w:tcPr>
          <w:p>
            <w:pPr>
              <w:spacing w:after="200"/>
            </w:pPr>
            <w:hyperlink r:id="rId70" w:history="1">
              <w:r>
                <w:rPr>
                  <w:color w:val="1e198e"/>
                  <w:b w:val="1"/>
                  <w:bCs w:val="1"/>
                  <w:u w:val="single"/>
                </w:rPr>
                <w:t xml:space="preserve">Substances chimiques et peurs alimentaires au Cambodge</w:t>
              </w:r>
            </w:hyperlink>
          </w:p>
          <w:p>
            <w:pPr/>
            <w:hyperlink r:id="rId12" w:history="1">
              <w:r>
                <w:rPr>
                  <w:color w:val="#410a8c"/>
                  <w:u w:val="single"/>
                </w:rPr>
                <w:t xml:space="preserve">Ève Bureau-Point</w:t>
              </w:r>
            </w:hyperlink>
            <w:r>
              <w:rPr/>
              <w:t xml:space="preserve">,</w:t>
            </w:r>
            <w:hyperlink r:id="rId71" w:history="1">
              <w:r>
                <w:rPr>
                  <w:color w:val="#410a8c"/>
                  <w:u w:val="single"/>
                </w:rPr>
                <w:t xml:space="preserve">Seyha Doeurn</w:t>
              </w:r>
            </w:hyperlink>
          </w:p>
          <w:p>
            <w:pPr/>
            <w:r>
              <w:rPr>
                <w:i w:val="1"/>
                <w:iCs w:val="1"/>
              </w:rPr>
              <w:t xml:space="preserve">Moussons : recherches en sciences humaines sur l'Asie du Sud-Est</w:t>
            </w:r>
            <w:r>
              <w:rPr/>
              <w:t xml:space="preserve">, 2019, 34, pp.109-140. </w:t>
            </w:r>
            <w:hyperlink r:id="rId72" w:history="1">
              <w:r>
                <w:rPr>
                  <w:color w:val="#410a8c"/>
                  <w:u w:val="single"/>
                </w:rPr>
                <w:t xml:space="preserve">⟨10.4000/moussons.5417⟩</w:t>
              </w:r>
            </w:hyperlink>
          </w:p>
          <w:p>
            <w:pPr/>
            <w:r>
              <w:rPr/>
              <w:t xml:space="preserve">Article dans une revue</w:t>
            </w:r>
          </w:p>
          <w:p>
            <w:pPr/>
            <w:hyperlink r:id="rId70" w:history="1">
              <w:r>
                <w:rPr>
                  <w:color w:val="#410a8c"/>
                  <w:u w:val="single"/>
                </w:rPr>
                <w:t xml:space="preserve">hal-02423327v1</w:t>
              </w:r>
            </w:hyperlink>
          </w:p>
        </w:tc>
      </w:tr>
      <w:tr>
        <w:trPr/>
        <w:tc>
          <w:tcPr>
            <w:noWrap/>
          </w:tcPr>
          <w:p>
            <w:pPr>
              <w:spacing w:after="200"/>
            </w:pPr>
            <w:hyperlink r:id="rId73" w:history="1">
              <w:r>
                <w:rPr>
                  <w:color w:val="1e198e"/>
                  <w:b w:val="1"/>
                  <w:bCs w:val="1"/>
                  <w:u w:val="single"/>
                </w:rPr>
                <w:t xml:space="preserve">Santé et environnement. Dépasser l’incertitude</w:t>
              </w:r>
            </w:hyperlink>
          </w:p>
          <w:p>
            <w:pPr/>
            <w:hyperlink r:id="rId12" w:history="1">
              <w:r>
                <w:rPr>
                  <w:color w:val="#410a8c"/>
                  <w:u w:val="single"/>
                </w:rPr>
                <w:t xml:space="preserve">Ève Bureau-Point</w:t>
              </w:r>
            </w:hyperlink>
            <w:r>
              <w:rPr/>
              <w:t xml:space="preserve">,</w:t>
            </w:r>
            <w:hyperlink r:id="rId74" w:history="1">
              <w:r>
                <w:rPr>
                  <w:color w:val="#410a8c"/>
                  <w:u w:val="single"/>
                </w:rPr>
                <w:t xml:space="preserve">Marie Simon</w:t>
              </w:r>
            </w:hyperlink>
          </w:p>
          <w:p>
            <w:pPr/>
            <w:r>
              <w:rPr>
                <w:i w:val="1"/>
                <w:iCs w:val="1"/>
              </w:rPr>
              <w:t xml:space="preserve">Inserm - Le magazine</w:t>
            </w:r>
            <w:r>
              <w:rPr/>
              <w:t xml:space="preserve">, 2019, Dossier : Santé et environnement. Dépasser l’incertitude., 44, pp.30-32</w:t>
            </w:r>
          </w:p>
          <w:p>
            <w:pPr/>
            <w:r>
              <w:rPr/>
              <w:t xml:space="preserve">Article dans une revue</w:t>
            </w:r>
          </w:p>
          <w:p>
            <w:pPr/>
            <w:hyperlink r:id="rId73" w:history="1">
              <w:r>
                <w:rPr>
                  <w:color w:val="#410a8c"/>
                  <w:u w:val="single"/>
                </w:rPr>
                <w:t xml:space="preserve">hal-03017523v1</w:t>
              </w:r>
            </w:hyperlink>
          </w:p>
        </w:tc>
      </w:tr>
      <w:tr>
        <w:trPr/>
        <w:tc>
          <w:tcPr>
            <w:noWrap/>
          </w:tcPr>
          <w:p>
            <w:pPr>
              <w:spacing w:after="200"/>
            </w:pPr>
            <w:hyperlink r:id="rId75" w:history="1">
              <w:r>
                <w:rPr>
                  <w:color w:val="1e198e"/>
                  <w:b w:val="1"/>
                  <w:bCs w:val="1"/>
                  <w:u w:val="single"/>
                </w:rPr>
                <w:t xml:space="preserve">Humanités environnementales. Enquêtes et contre-enquêtes&amp;quot;, Guillaume Blanc, Élise Demeulenaere, Wolf Feuerhahn (dir)</w:t>
              </w:r>
            </w:hyperlink>
          </w:p>
          <w:p>
            <w:pPr/>
            <w:hyperlink r:id="rId12" w:history="1">
              <w:r>
                <w:rPr>
                  <w:color w:val="#410a8c"/>
                  <w:u w:val="single"/>
                </w:rPr>
                <w:t xml:space="preserve">Ève Bureau-Point</w:t>
              </w:r>
            </w:hyperlink>
          </w:p>
          <w:p>
            <w:pPr/>
            <w:r>
              <w:rPr>
                <w:i w:val="1"/>
                <w:iCs w:val="1"/>
              </w:rPr>
              <w:t xml:space="preserve">L'Homme - Revue française d'anthropologie</w:t>
            </w:r>
            <w:r>
              <w:rPr/>
              <w:t xml:space="preserve">, 2018, pp.227-228. </w:t>
            </w:r>
            <w:hyperlink r:id="rId76" w:history="1">
              <w:r>
                <w:rPr>
                  <w:color w:val="#410a8c"/>
                  <w:u w:val="single"/>
                </w:rPr>
                <w:t xml:space="preserve">⟨10.4000/lhomme.32046⟩</w:t>
              </w:r>
            </w:hyperlink>
          </w:p>
          <w:p>
            <w:pPr/>
            <w:r>
              <w:rPr/>
              <w:t xml:space="preserve">Article dans une revue</w:t>
            </w:r>
            <w:r>
              <w:rPr/>
              <w:t xml:space="preserve"> (compte-rendu de lecture)</w:t>
            </w:r>
          </w:p>
          <w:p>
            <w:pPr/>
            <w:hyperlink r:id="rId75" w:history="1">
              <w:r>
                <w:rPr>
                  <w:color w:val="#410a8c"/>
                  <w:u w:val="single"/>
                </w:rPr>
                <w:t xml:space="preserve">hal-02118172v1</w:t>
              </w:r>
            </w:hyperlink>
          </w:p>
        </w:tc>
      </w:tr>
      <w:tr>
        <w:trPr/>
        <w:tc>
          <w:tcPr>
            <w:noWrap/>
          </w:tcPr>
          <w:p>
            <w:pPr>
              <w:spacing w:after="200"/>
            </w:pPr>
            <w:hyperlink r:id="rId77" w:history="1">
              <w:r>
                <w:rPr>
                  <w:color w:val="1e198e"/>
                  <w:b w:val="1"/>
                  <w:bCs w:val="1"/>
                  <w:u w:val="single"/>
                </w:rPr>
                <w:t xml:space="preserve">« Il tète, mais il n’y a pas de lait ». Hiérarchisation et hybridation des savoirs sur le colostrum au Cambodge</w:t>
              </w:r>
            </w:hyperlink>
          </w:p>
          <w:p>
            <w:pPr/>
            <w:hyperlink r:id="rId12" w:history="1">
              <w:r>
                <w:rPr>
                  <w:color w:val="#410a8c"/>
                  <w:u w:val="single"/>
                </w:rPr>
                <w:t xml:space="preserve">Ève Bureau-Point</w:t>
              </w:r>
            </w:hyperlink>
            <w:r>
              <w:rPr/>
              <w:t xml:space="preserve">,</w:t>
            </w:r>
            <w:hyperlink r:id="rId78" w:history="1">
              <w:r>
                <w:rPr>
                  <w:color w:val="#410a8c"/>
                  <w:u w:val="single"/>
                </w:rPr>
                <w:t xml:space="preserve">Joël Candau</w:t>
              </w:r>
            </w:hyperlink>
            <w:r>
              <w:rPr/>
              <w:t xml:space="preserve">,</w:t>
            </w:r>
            <w:hyperlink r:id="rId79" w:history="1">
              <w:r>
                <w:rPr>
                  <w:color w:val="#410a8c"/>
                  <w:u w:val="single"/>
                </w:rPr>
                <w:t xml:space="preserve">Leang Sim Kruy</w:t>
              </w:r>
            </w:hyperlink>
          </w:p>
          <w:p>
            <w:pPr/>
            <w:r>
              <w:rPr>
                <w:i w:val="1"/>
                <w:iCs w:val="1"/>
              </w:rPr>
              <w:t xml:space="preserve">Autrepart - Revue de sciences sociales au Sud</w:t>
            </w:r>
            <w:r>
              <w:rPr/>
              <w:t xml:space="preserve">, 2017, 82 (2), pp.125-145. </w:t>
            </w:r>
            <w:hyperlink r:id="rId80" w:history="1">
              <w:r>
                <w:rPr>
                  <w:color w:val="#410a8c"/>
                  <w:u w:val="single"/>
                </w:rPr>
                <w:t xml:space="preserve">⟨10.3917/autr.082.0125⟩</w:t>
              </w:r>
            </w:hyperlink>
          </w:p>
          <w:p>
            <w:pPr/>
            <w:r>
              <w:rPr/>
              <w:t xml:space="preserve">Article dans une revue</w:t>
            </w:r>
          </w:p>
          <w:p>
            <w:pPr/>
            <w:hyperlink r:id="rId77" w:history="1">
              <w:r>
                <w:rPr>
                  <w:color w:val="#410a8c"/>
                  <w:u w:val="single"/>
                </w:rPr>
                <w:t xml:space="preserve">hal-02132359v1</w:t>
              </w:r>
            </w:hyperlink>
          </w:p>
        </w:tc>
      </w:tr>
      <w:tr>
        <w:trPr/>
        <w:tc>
          <w:tcPr>
            <w:noWrap/>
          </w:tcPr>
          <w:p>
            <w:pPr>
              <w:spacing w:after="200"/>
            </w:pPr>
            <w:hyperlink r:id="rId81" w:history="1">
              <w:r>
                <w:rPr>
                  <w:color w:val="1e198e"/>
                  <w:b w:val="1"/>
                  <w:bCs w:val="1"/>
                  <w:u w:val="single"/>
                </w:rPr>
                <w:t xml:space="preserve">Personne de confiance : un partenaire dans la décision partagée</w:t>
              </w:r>
            </w:hyperlink>
          </w:p>
          <w:p>
            <w:pPr/>
            <w:hyperlink r:id="rId62" w:history="1">
              <w:r>
                <w:rPr>
                  <w:color w:val="#410a8c"/>
                  <w:u w:val="single"/>
                </w:rPr>
                <w:t xml:space="preserve">Aline Sarradon-Eck</w:t>
              </w:r>
            </w:hyperlink>
            <w:r>
              <w:rPr/>
              <w:t xml:space="preserve">,</w:t>
            </w:r>
            <w:hyperlink r:id="rId82" w:history="1">
              <w:r>
                <w:rPr>
                  <w:color w:val="#410a8c"/>
                  <w:u w:val="single"/>
                </w:rPr>
                <w:t xml:space="preserve">Géraldine Capodano</w:t>
              </w:r>
            </w:hyperlink>
            <w:r>
              <w:rPr/>
              <w:t xml:space="preserve">,</w:t>
            </w:r>
            <w:hyperlink r:id="rId83" w:history="1">
              <w:r>
                <w:rPr>
                  <w:color w:val="#410a8c"/>
                  <w:u w:val="single"/>
                </w:rPr>
                <w:t xml:space="preserve">Eve Bureau</w:t>
              </w:r>
            </w:hyperlink>
            <w:r>
              <w:rPr/>
              <w:t xml:space="preserve">,</w:t>
            </w:r>
            <w:hyperlink r:id="rId84" w:history="1">
              <w:r>
                <w:rPr>
                  <w:color w:val="#410a8c"/>
                  <w:u w:val="single"/>
                </w:rPr>
                <w:t xml:space="preserve">Claire Julian-Reynier</w:t>
              </w:r>
            </w:hyperlink>
          </w:p>
          <w:p>
            <w:pPr/>
            <w:r>
              <w:rPr>
                <w:i w:val="1"/>
                <w:iCs w:val="1"/>
              </w:rPr>
              <w:t xml:space="preserve">Bulletin du Cancer</w:t>
            </w:r>
            <w:r>
              <w:rPr/>
              <w:t xml:space="preserve">, 2016, 103 (7-8), pp.632-642. </w:t>
            </w:r>
            <w:hyperlink r:id="rId85" w:history="1">
              <w:r>
                <w:rPr>
                  <w:color w:val="#410a8c"/>
                  <w:u w:val="single"/>
                </w:rPr>
                <w:t xml:space="preserve">⟨10.1016/j.bulcan.2016.03.003⟩</w:t>
              </w:r>
            </w:hyperlink>
          </w:p>
          <w:p>
            <w:pPr/>
            <w:r>
              <w:rPr/>
              <w:t xml:space="preserve">Article dans une revue</w:t>
            </w:r>
          </w:p>
          <w:p>
            <w:pPr/>
            <w:hyperlink r:id="rId81" w:history="1">
              <w:r>
                <w:rPr>
                  <w:color w:val="#410a8c"/>
                  <w:u w:val="single"/>
                </w:rPr>
                <w:t xml:space="preserve">hal-02151619v1</w:t>
              </w:r>
            </w:hyperlink>
          </w:p>
        </w:tc>
      </w:tr>
      <w:tr>
        <w:trPr/>
        <w:tc>
          <w:tcPr>
            <w:noWrap/>
          </w:tcPr>
          <w:p>
            <w:pPr>
              <w:spacing w:after="200"/>
            </w:pPr>
            <w:hyperlink r:id="rId86" w:history="1">
              <w:r>
                <w:rPr>
                  <w:color w:val="1e198e"/>
                  <w:b w:val="1"/>
                  <w:bCs w:val="1"/>
                  <w:u w:val="single"/>
                </w:rPr>
                <w:t xml:space="preserve">Anthropologie du médicament au Sud. La pharmaceuticalisation à ses marges, Paris, L’Harmattan, 2015, 273 p., notes bibliogr. (« Anthropologies et médecines »)</w:t>
              </w:r>
            </w:hyperlink>
          </w:p>
          <w:p>
            <w:pPr/>
            <w:hyperlink r:id="rId12" w:history="1">
              <w:r>
                <w:rPr>
                  <w:color w:val="#410a8c"/>
                  <w:u w:val="single"/>
                </w:rPr>
                <w:t xml:space="preserve">Ève Bureau-Point</w:t>
              </w:r>
            </w:hyperlink>
          </w:p>
          <w:p>
            <w:pPr/>
            <w:r>
              <w:rPr>
                <w:i w:val="1"/>
                <w:iCs w:val="1"/>
              </w:rPr>
              <w:t xml:space="preserve">L'Homme - Revue française d'anthropologie</w:t>
            </w:r>
            <w:r>
              <w:rPr/>
              <w:t xml:space="preserve">, 2016</w:t>
            </w:r>
          </w:p>
          <w:p>
            <w:pPr/>
            <w:r>
              <w:rPr/>
              <w:t xml:space="preserve">Article dans une revue</w:t>
            </w:r>
            <w:r>
              <w:rPr/>
              <w:t xml:space="preserve"> (compte-rendu de lecture)</w:t>
            </w:r>
          </w:p>
          <w:p>
            <w:pPr/>
            <w:hyperlink r:id="rId86" w:history="1">
              <w:r>
                <w:rPr>
                  <w:color w:val="#410a8c"/>
                  <w:u w:val="single"/>
                </w:rPr>
                <w:t xml:space="preserve">hal-02509726v1</w:t>
              </w:r>
            </w:hyperlink>
          </w:p>
        </w:tc>
      </w:tr>
      <w:tr>
        <w:trPr/>
        <w:tc>
          <w:tcPr>
            <w:noWrap/>
          </w:tcPr>
          <w:p>
            <w:pPr>
              <w:spacing w:after="200"/>
            </w:pPr>
            <w:hyperlink r:id="rId87" w:history="1">
              <w:r>
                <w:rPr>
                  <w:color w:val="1e198e"/>
                  <w:b w:val="1"/>
                  <w:bCs w:val="1"/>
                  <w:u w:val="single"/>
                </w:rPr>
                <w:t xml:space="preserve">The structural violence of patient participation in Cambodian HIV services</w:t>
              </w:r>
            </w:hyperlink>
          </w:p>
          <w:p>
            <w:pPr/>
            <w:hyperlink r:id="rId12" w:history="1">
              <w:r>
                <w:rPr>
                  <w:color w:val="#410a8c"/>
                  <w:u w:val="single"/>
                </w:rPr>
                <w:t xml:space="preserve">Ève Bureau-Point</w:t>
              </w:r>
            </w:hyperlink>
            <w:r>
              <w:rPr/>
              <w:t xml:space="preserve">,</w:t>
            </w:r>
            <w:hyperlink r:id="rId88" w:history="1">
              <w:r>
                <w:rPr>
                  <w:color w:val="#410a8c"/>
                  <w:u w:val="single"/>
                </w:rPr>
                <w:t xml:space="preserve">Sovannoty Phan</w:t>
              </w:r>
            </w:hyperlink>
          </w:p>
          <w:p>
            <w:pPr/>
            <w:r>
              <w:rPr>
                <w:i w:val="1"/>
                <w:iCs w:val="1"/>
              </w:rPr>
              <w:t xml:space="preserve">Qualitative Health Research</w:t>
            </w:r>
            <w:r>
              <w:rPr/>
              <w:t xml:space="preserve">, 2015, 26 (9), pp.1263-1274. </w:t>
            </w:r>
            <w:hyperlink r:id="rId89" w:history="1">
              <w:r>
                <w:rPr>
                  <w:color w:val="#410a8c"/>
                  <w:u w:val="single"/>
                </w:rPr>
                <w:t xml:space="preserve">⟨10.1177/1049732315583269⟩</w:t>
              </w:r>
            </w:hyperlink>
          </w:p>
          <w:p>
            <w:pPr/>
            <w:r>
              <w:rPr/>
              <w:t xml:space="preserve">Article dans une revue</w:t>
            </w:r>
          </w:p>
          <w:p>
            <w:pPr/>
            <w:hyperlink r:id="rId87" w:history="1">
              <w:r>
                <w:rPr>
                  <w:color w:val="#410a8c"/>
                  <w:u w:val="single"/>
                </w:rPr>
                <w:t xml:space="preserve">hal-02516103v1</w:t>
              </w:r>
            </w:hyperlink>
          </w:p>
        </w:tc>
      </w:tr>
      <w:tr>
        <w:trPr/>
        <w:tc>
          <w:tcPr>
            <w:noWrap/>
          </w:tcPr>
          <w:p>
            <w:pPr>
              <w:spacing w:after="200"/>
            </w:pPr>
            <w:hyperlink r:id="rId90" w:history="1">
              <w:r>
                <w:rPr>
                  <w:color w:val="1e198e"/>
                  <w:b w:val="1"/>
                  <w:bCs w:val="1"/>
                  <w:u w:val="single"/>
                </w:rPr>
                <w:t xml:space="preserve">“Maybe they have found something new” participants’ views on returning cohort psychosocial survey results</w:t>
              </w:r>
            </w:hyperlink>
          </w:p>
          <w:p>
            <w:pPr/>
            <w:hyperlink r:id="rId83" w:history="1">
              <w:r>
                <w:rPr>
                  <w:color w:val="#410a8c"/>
                  <w:u w:val="single"/>
                </w:rPr>
                <w:t xml:space="preserve">Eve Bureau</w:t>
              </w:r>
            </w:hyperlink>
            <w:r>
              <w:rPr/>
              <w:t xml:space="preserve">,</w:t>
            </w:r>
            <w:hyperlink r:id="rId91" w:history="1">
              <w:r>
                <w:rPr>
                  <w:color w:val="#410a8c"/>
                  <w:u w:val="single"/>
                </w:rPr>
                <w:t xml:space="preserve">Isabelle Pellegrini</w:t>
              </w:r>
            </w:hyperlink>
            <w:r>
              <w:rPr/>
              <w:t xml:space="preserve">,</w:t>
            </w:r>
            <w:hyperlink r:id="rId92" w:history="1">
              <w:r>
                <w:rPr>
                  <w:color w:val="#410a8c"/>
                  <w:u w:val="single"/>
                </w:rPr>
                <w:t xml:space="preserve">Catherine Noguès</w:t>
              </w:r>
            </w:hyperlink>
            <w:r>
              <w:rPr/>
              <w:t xml:space="preserve">,</w:t>
            </w:r>
            <w:hyperlink r:id="rId93" w:history="1">
              <w:r>
                <w:rPr>
                  <w:color w:val="#410a8c"/>
                  <w:u w:val="single"/>
                </w:rPr>
                <w:t xml:space="preserve">Christine Lasset</w:t>
              </w:r>
            </w:hyperlink>
            <w:r>
              <w:rPr/>
              <w:t xml:space="preserve">,</w:t>
            </w:r>
            <w:hyperlink r:id="rId84" w:history="1">
              <w:r>
                <w:rPr>
                  <w:color w:val="#410a8c"/>
                  <w:u w:val="single"/>
                </w:rPr>
                <w:t xml:space="preserve">Claire Julian-Reynier</w:t>
              </w:r>
            </w:hyperlink>
          </w:p>
          <w:p>
            <w:pPr/>
            <w:r>
              <w:rPr>
                <w:i w:val="1"/>
                <w:iCs w:val="1"/>
              </w:rPr>
              <w:t xml:space="preserve">Health Expectations</w:t>
            </w:r>
            <w:r>
              <w:rPr/>
              <w:t xml:space="preserve">, 2015, 18 (6), pp.2425-2436. </w:t>
            </w:r>
            <w:hyperlink r:id="rId94" w:history="1">
              <w:r>
                <w:rPr>
                  <w:color w:val="#410a8c"/>
                  <w:u w:val="single"/>
                </w:rPr>
                <w:t xml:space="preserve">⟨10.1111/hex.12211⟩</w:t>
              </w:r>
            </w:hyperlink>
          </w:p>
          <w:p>
            <w:pPr/>
            <w:r>
              <w:rPr/>
              <w:t xml:space="preserve">Article dans une revue</w:t>
            </w:r>
          </w:p>
          <w:p>
            <w:pPr/>
            <w:hyperlink r:id="rId90" w:history="1">
              <w:r>
                <w:rPr>
                  <w:color w:val="#410a8c"/>
                  <w:u w:val="single"/>
                </w:rPr>
                <w:t xml:space="preserve">inserm-01991364v1</w:t>
              </w:r>
            </w:hyperlink>
          </w:p>
        </w:tc>
      </w:tr>
      <w:tr>
        <w:trPr/>
        <w:tc>
          <w:tcPr>
            <w:noWrap/>
          </w:tcPr>
          <w:p>
            <w:pPr>
              <w:spacing w:after="200"/>
            </w:pPr>
            <w:hyperlink r:id="rId95" w:history="1">
              <w:r>
                <w:rPr>
                  <w:color w:val="1e198e"/>
                  <w:b w:val="1"/>
                  <w:bCs w:val="1"/>
                  <w:u w:val="single"/>
                </w:rPr>
                <w:t xml:space="preserve">Les patients contemporains face à la démocratie sanitaire » (2)</w:t>
              </w:r>
            </w:hyperlink>
          </w:p>
          <w:p>
            <w:pPr/>
            <w:hyperlink r:id="rId12" w:history="1">
              <w:r>
                <w:rPr>
                  <w:color w:val="#410a8c"/>
                  <w:u w:val="single"/>
                </w:rPr>
                <w:t xml:space="preserve">Ève Bureau-Point</w:t>
              </w:r>
            </w:hyperlink>
            <w:r>
              <w:rPr/>
              <w:t xml:space="preserve">,</w:t>
            </w:r>
            <w:hyperlink r:id="rId96" w:history="1">
              <w:r>
                <w:rPr>
                  <w:color w:val="#410a8c"/>
                  <w:u w:val="single"/>
                </w:rPr>
                <w:t xml:space="preserve">Judith Hermann-Mesfen</w:t>
              </w:r>
            </w:hyperlink>
          </w:p>
          <w:p>
            <w:pPr/>
            <w:r>
              <w:rPr>
                <w:i w:val="1"/>
                <w:iCs w:val="1"/>
              </w:rPr>
              <w:t xml:space="preserve">Anthropologie et Santé</w:t>
            </w:r>
            <w:r>
              <w:rPr/>
              <w:t xml:space="preserve">, 2015, 10</w:t>
            </w:r>
          </w:p>
          <w:p>
            <w:pPr/>
            <w:r>
              <w:rPr/>
              <w:t xml:space="preserve">Article dans une revue</w:t>
            </w:r>
          </w:p>
          <w:p>
            <w:pPr/>
            <w:hyperlink r:id="rId95" w:history="1">
              <w:r>
                <w:rPr>
                  <w:color w:val="#410a8c"/>
                  <w:u w:val="single"/>
                </w:rPr>
                <w:t xml:space="preserve">hal-02916916v1</w:t>
              </w:r>
            </w:hyperlink>
          </w:p>
        </w:tc>
      </w:tr>
      <w:tr>
        <w:trPr/>
        <w:tc>
          <w:tcPr>
            <w:noWrap/>
          </w:tcPr>
          <w:p>
            <w:pPr>
              <w:spacing w:after="200"/>
            </w:pPr>
            <w:hyperlink r:id="rId97" w:history="1">
              <w:r>
                <w:rPr>
                  <w:color w:val="1e198e"/>
                  <w:b w:val="1"/>
                  <w:bCs w:val="1"/>
                  <w:u w:val="single"/>
                </w:rPr>
                <w:t xml:space="preserve">Les patients contemporains face à la démocratie sanitaire.</w:t>
              </w:r>
            </w:hyperlink>
          </w:p>
          <w:p>
            <w:pPr/>
            <w:hyperlink r:id="rId12" w:history="1">
              <w:r>
                <w:rPr>
                  <w:color w:val="#410a8c"/>
                  <w:u w:val="single"/>
                </w:rPr>
                <w:t xml:space="preserve">Ève Bureau-Point</w:t>
              </w:r>
            </w:hyperlink>
            <w:r>
              <w:rPr/>
              <w:t xml:space="preserve">,</w:t>
            </w:r>
            <w:hyperlink r:id="rId96" w:history="1">
              <w:r>
                <w:rPr>
                  <w:color w:val="#410a8c"/>
                  <w:u w:val="single"/>
                </w:rPr>
                <w:t xml:space="preserve">Judith Hermann-Mesfen</w:t>
              </w:r>
            </w:hyperlink>
          </w:p>
          <w:p>
            <w:pPr/>
            <w:r>
              <w:rPr>
                <w:i w:val="1"/>
                <w:iCs w:val="1"/>
              </w:rPr>
              <w:t xml:space="preserve">Anthropologie et Santé</w:t>
            </w:r>
            <w:r>
              <w:rPr/>
              <w:t xml:space="preserve">, 2014, Patients contemporains, 8, </w:t>
            </w:r>
            <w:hyperlink r:id="rId98" w:history="1">
              <w:r>
                <w:rPr>
                  <w:color w:val="#410a8c"/>
                  <w:u w:val="single"/>
                </w:rPr>
                <w:t xml:space="preserve">⟨10.4000/anthropologiesante.1342⟩</w:t>
              </w:r>
            </w:hyperlink>
          </w:p>
          <w:p>
            <w:pPr/>
            <w:r>
              <w:rPr/>
              <w:t xml:space="preserve">Article dans une revue</w:t>
            </w:r>
          </w:p>
          <w:p>
            <w:pPr/>
            <w:hyperlink r:id="rId97" w:history="1">
              <w:r>
                <w:rPr>
                  <w:color w:val="#410a8c"/>
                  <w:u w:val="single"/>
                </w:rPr>
                <w:t xml:space="preserve">hal-02509823v1</w:t>
              </w:r>
            </w:hyperlink>
          </w:p>
        </w:tc>
      </w:tr>
      <w:tr>
        <w:trPr/>
        <w:tc>
          <w:tcPr>
            <w:noWrap/>
          </w:tcPr>
          <w:p>
            <w:pPr>
              <w:spacing w:after="200"/>
            </w:pPr>
            <w:hyperlink r:id="rId99" w:history="1">
              <w:r>
                <w:rPr>
                  <w:color w:val="1e198e"/>
                  <w:b w:val="1"/>
                  <w:bCs w:val="1"/>
                  <w:u w:val="single"/>
                </w:rPr>
                <w:t xml:space="preserve">L’hôpital comme espace de circulation d’une norme globalisée</w:t>
              </w:r>
            </w:hyperlink>
          </w:p>
          <w:p>
            <w:pPr/>
            <w:hyperlink r:id="rId12" w:history="1">
              <w:r>
                <w:rPr>
                  <w:color w:val="#410a8c"/>
                  <w:u w:val="single"/>
                </w:rPr>
                <w:t xml:space="preserve">Ève Bureau-Point</w:t>
              </w:r>
            </w:hyperlink>
            <w:r>
              <w:rPr/>
              <w:t xml:space="preserve">,</w:t>
            </w:r>
            <w:hyperlink r:id="rId83" w:history="1">
              <w:r>
                <w:rPr>
                  <w:color w:val="#410a8c"/>
                  <w:u w:val="single"/>
                </w:rPr>
                <w:t xml:space="preserve">Eve Bureau</w:t>
              </w:r>
            </w:hyperlink>
          </w:p>
          <w:p>
            <w:pPr/>
            <w:r>
              <w:rPr>
                <w:i w:val="1"/>
                <w:iCs w:val="1"/>
              </w:rPr>
              <w:t xml:space="preserve">Anthropologie et sociétés</w:t>
            </w:r>
            <w:r>
              <w:rPr/>
              <w:t xml:space="preserve">, 2013, 37 (3), pp.99-117. </w:t>
            </w:r>
            <w:hyperlink r:id="rId100" w:history="1">
              <w:r>
                <w:rPr>
                  <w:color w:val="#410a8c"/>
                  <w:u w:val="single"/>
                </w:rPr>
                <w:t xml:space="preserve">⟨10.7202/1024081ar⟩</w:t>
              </w:r>
            </w:hyperlink>
          </w:p>
          <w:p>
            <w:pPr/>
            <w:r>
              <w:rPr/>
              <w:t xml:space="preserve">Article dans une revue</w:t>
            </w:r>
          </w:p>
          <w:p>
            <w:pPr/>
            <w:hyperlink r:id="rId99" w:history="1">
              <w:r>
                <w:rPr>
                  <w:color w:val="#410a8c"/>
                  <w:u w:val="single"/>
                </w:rPr>
                <w:t xml:space="preserve">hal-02916942v1</w:t>
              </w:r>
            </w:hyperlink>
          </w:p>
        </w:tc>
      </w:tr>
      <w:tr>
        <w:trPr/>
        <w:tc>
          <w:tcPr>
            <w:noWrap/>
          </w:tcPr>
          <w:p>
            <w:pPr>
              <w:spacing w:after="200"/>
            </w:pPr>
            <w:hyperlink r:id="rId101" w:history="1">
              <w:r>
                <w:rPr>
                  <w:color w:val="1e198e"/>
                  <w:b w:val="1"/>
                  <w:bCs w:val="1"/>
                  <w:u w:val="single"/>
                </w:rPr>
                <w:t xml:space="preserve">Anthropologie d’une norme globalisée. La participation profane dans les programmes de lutte contre le sida au Cambodge</w:t>
              </w:r>
            </w:hyperlink>
          </w:p>
          <w:p>
            <w:pPr/>
            <w:hyperlink r:id="rId12" w:history="1">
              <w:r>
                <w:rPr>
                  <w:color w:val="#410a8c"/>
                  <w:u w:val="single"/>
                </w:rPr>
                <w:t xml:space="preserve">Ève Bureau-Point</w:t>
              </w:r>
            </w:hyperlink>
          </w:p>
          <w:p>
            <w:pPr/>
            <w:r>
              <w:rPr>
                <w:i w:val="1"/>
                <w:iCs w:val="1"/>
              </w:rPr>
              <w:t xml:space="preserve">Bulletin Amades</w:t>
            </w:r>
            <w:r>
              <w:rPr/>
              <w:t xml:space="preserve">, 2011, </w:t>
            </w:r>
            <w:hyperlink r:id="rId102" w:history="1">
              <w:r>
                <w:rPr>
                  <w:color w:val="#410a8c"/>
                  <w:u w:val="single"/>
                </w:rPr>
                <w:t xml:space="preserve">⟨10.4000/amades.1315⟩</w:t>
              </w:r>
            </w:hyperlink>
          </w:p>
          <w:p>
            <w:pPr/>
            <w:r>
              <w:rPr/>
              <w:t xml:space="preserve">Article dans une revue</w:t>
            </w:r>
          </w:p>
          <w:p>
            <w:pPr/>
            <w:hyperlink r:id="rId101" w:history="1">
              <w:r>
                <w:rPr>
                  <w:color w:val="#410a8c"/>
                  <w:u w:val="single"/>
                </w:rPr>
                <w:t xml:space="preserve">hal-03306873v1</w:t>
              </w:r>
            </w:hyperlink>
          </w:p>
        </w:tc>
      </w:tr>
      <w:tr>
        <w:trPr/>
        <w:tc>
          <w:tcPr>
            <w:noWrap/>
          </w:tcPr>
          <w:p>
            <w:pPr>
              <w:spacing w:after="200"/>
            </w:pPr>
            <w:hyperlink r:id="rId103" w:history="1">
              <w:r>
                <w:rPr>
                  <w:color w:val="1e198e"/>
                  <w:b w:val="1"/>
                  <w:bCs w:val="1"/>
                  <w:u w:val="single"/>
                </w:rPr>
                <w:t xml:space="preserve">Société civile et gouvernement en temps de sida au Cambodge</w:t>
              </w:r>
            </w:hyperlink>
          </w:p>
          <w:p>
            <w:pPr/>
            <w:hyperlink r:id="rId104" w:history="1">
              <w:r>
                <w:rPr>
                  <w:color w:val="#410a8c"/>
                  <w:u w:val="single"/>
                </w:rPr>
                <w:t xml:space="preserve">Frédéric Bourdier</w:t>
              </w:r>
            </w:hyperlink>
            <w:r>
              <w:rPr/>
              <w:t xml:space="preserve">,</w:t>
            </w:r>
            <w:hyperlink r:id="rId12" w:history="1">
              <w:r>
                <w:rPr>
                  <w:color w:val="#410a8c"/>
                  <w:u w:val="single"/>
                </w:rPr>
                <w:t xml:space="preserve">Ève Bureau-Point</w:t>
              </w:r>
            </w:hyperlink>
          </w:p>
          <w:p>
            <w:pPr/>
            <w:r>
              <w:rPr>
                <w:i w:val="1"/>
                <w:iCs w:val="1"/>
              </w:rPr>
              <w:t xml:space="preserve">Moussons : recherches en sciences humaines sur l'Asie du Sud-Est</w:t>
            </w:r>
            <w:r>
              <w:rPr/>
              <w:t xml:space="preserve">, 2010, 1 (15), pp.195-200. </w:t>
            </w:r>
            <w:hyperlink r:id="rId105" w:history="1">
              <w:r>
                <w:rPr>
                  <w:color w:val="#410a8c"/>
                  <w:u w:val="single"/>
                </w:rPr>
                <w:t xml:space="preserve">⟨10.4000/moussons.412⟩</w:t>
              </w:r>
            </w:hyperlink>
          </w:p>
          <w:p>
            <w:pPr/>
            <w:r>
              <w:rPr/>
              <w:t xml:space="preserve">Article dans une revue</w:t>
            </w:r>
          </w:p>
          <w:p>
            <w:pPr/>
            <w:hyperlink r:id="rId103" w:history="1">
              <w:r>
                <w:rPr>
                  <w:color w:val="#410a8c"/>
                  <w:u w:val="single"/>
                </w:rPr>
                <w:t xml:space="preserve">hal-02509568v1</w:t>
              </w:r>
            </w:hyperlink>
          </w:p>
        </w:tc>
      </w:tr>
      <w:tr>
        <w:trPr/>
        <w:tc>
          <w:tcPr>
            <w:noWrap/>
          </w:tcPr>
          <w:p>
            <w:pPr>
              <w:spacing w:after="200"/>
            </w:pPr>
            <w:hyperlink r:id="rId106" w:history="1">
              <w:r>
                <w:rPr>
                  <w:color w:val="1e198e"/>
                  <w:b w:val="1"/>
                  <w:bCs w:val="1"/>
                  <w:u w:val="single"/>
                </w:rPr>
                <w:t xml:space="preserve">Société civile et gouvernement en temps de sida au Cambodge</w:t>
              </w:r>
            </w:hyperlink>
          </w:p>
          <w:p>
            <w:pPr/>
            <w:hyperlink r:id="rId104" w:history="1">
              <w:r>
                <w:rPr>
                  <w:color w:val="#410a8c"/>
                  <w:u w:val="single"/>
                </w:rPr>
                <w:t xml:space="preserve">Frédéric Bourdier</w:t>
              </w:r>
            </w:hyperlink>
            <w:r>
              <w:rPr/>
              <w:t xml:space="preserve">,</w:t>
            </w:r>
            <w:hyperlink r:id="rId12" w:history="1">
              <w:r>
                <w:rPr>
                  <w:color w:val="#410a8c"/>
                  <w:u w:val="single"/>
                </w:rPr>
                <w:t xml:space="preserve">Ève Bureau-Point</w:t>
              </w:r>
            </w:hyperlink>
          </w:p>
          <w:p>
            <w:pPr/>
            <w:r>
              <w:rPr>
                <w:i w:val="1"/>
                <w:iCs w:val="1"/>
              </w:rPr>
              <w:t xml:space="preserve">Moussons : recherches en sciences humaines sur l'Asie du Sud-Est</w:t>
            </w:r>
            <w:r>
              <w:rPr/>
              <w:t xml:space="preserve">, 2010, 1 (15), pp.195-200. </w:t>
            </w:r>
            <w:hyperlink r:id="rId105" w:history="1">
              <w:r>
                <w:rPr>
                  <w:color w:val="#410a8c"/>
                  <w:u w:val="single"/>
                </w:rPr>
                <w:t xml:space="preserve">⟨10.4000/moussons.412⟩</w:t>
              </w:r>
            </w:hyperlink>
          </w:p>
          <w:p>
            <w:pPr/>
            <w:r>
              <w:rPr/>
              <w:t xml:space="preserve">Article dans une revue</w:t>
            </w:r>
          </w:p>
          <w:p>
            <w:pPr/>
            <w:hyperlink r:id="rId106" w:history="1">
              <w:r>
                <w:rPr>
                  <w:color w:val="#410a8c"/>
                  <w:u w:val="single"/>
                </w:rPr>
                <w:t xml:space="preserve">hal-05138584v1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Beyond Preaching to the Choir: Why Farmers' Soil Knowledge is Essential to the Agroecology and Soil Health -The Case of Termite Mounds in Cambodian Paddy Fields</w:t>
              </w:r>
            </w:hyperlink>
          </w:p>
          <w:p>
            <w:pPr/>
            <w:hyperlink r:id="rId108" w:history="1">
              <w:r>
                <w:rPr>
                  <w:color w:val="#410a8c"/>
                  <w:u w:val="single"/>
                </w:rPr>
                <w:t xml:space="preserve">Sivmey Chhoeung</w:t>
              </w:r>
            </w:hyperlink>
            <w:r>
              <w:rPr/>
              <w:t xml:space="preserve">,</w:t>
            </w:r>
            <w:hyperlink r:id="rId109" w:history="1">
              <w:r>
                <w:rPr>
                  <w:color w:val="#410a8c"/>
                  <w:u w:val="single"/>
                </w:rPr>
                <w:t xml:space="preserve">Pascal Jouquet</w:t>
              </w:r>
            </w:hyperlink>
            <w:r>
              <w:rPr/>
              <w:t xml:space="preserve">,</w:t>
            </w:r>
            <w:hyperlink r:id="rId40" w:history="1">
              <w:r>
                <w:rPr>
                  <w:color w:val="#410a8c"/>
                  <w:u w:val="single"/>
                </w:rPr>
                <w:t xml:space="preserve">Ratha Muon</w:t>
              </w:r>
            </w:hyperlink>
            <w:r>
              <w:rPr/>
              <w:t xml:space="preserve">,</w:t>
            </w:r>
            <w:hyperlink r:id="rId110" w:history="1">
              <w:r>
                <w:rPr>
                  <w:color w:val="#410a8c"/>
                  <w:u w:val="single"/>
                </w:rPr>
                <w:t xml:space="preserve">Sreypich Sinh</w:t>
              </w:r>
            </w:hyperlink>
            <w:r>
              <w:rPr/>
              <w:t xml:space="preserve">,</w:t>
            </w:r>
            <w:hyperlink r:id="rId111" w:history="1">
              <w:r>
                <w:rPr>
                  <w:color w:val="#410a8c"/>
                  <w:u w:val="single"/>
                </w:rPr>
                <w:t xml:space="preserve">Chanrithy Lao</w:t>
              </w:r>
            </w:hyperlink>
            <w:r>
              <w:rPr/>
              <w:t xml:space="preserve">et al.</w:t>
            </w:r>
          </w:p>
          <w:p>
            <w:pPr/>
            <w:r>
              <w:rPr>
                <w:i w:val="1"/>
                <w:iCs w:val="1"/>
              </w:rPr>
              <w:t xml:space="preserve">RemTech Europe</w:t>
            </w:r>
            <w:r>
              <w:rPr/>
              <w:t xml:space="preserve">, Sep 2025, Italy, Ferrara, Italy</w:t>
            </w:r>
          </w:p>
          <w:p>
            <w:pPr/>
            <w:r>
              <w:rPr/>
              <w:t xml:space="preserve">Communication dans un congrès</w:t>
            </w:r>
          </w:p>
          <w:p>
            <w:pPr/>
            <w:hyperlink r:id="rId107" w:history="1">
              <w:r>
                <w:rPr>
                  <w:color w:val="#410a8c"/>
                  <w:u w:val="single"/>
                </w:rPr>
                <w:t xml:space="preserve">hal-05494654v1</w:t>
              </w:r>
            </w:hyperlink>
          </w:p>
        </w:tc>
      </w:tr>
      <w:tr>
        <w:trPr/>
        <w:tc>
          <w:tcPr>
            <w:noWrap/>
          </w:tcPr>
          <w:p>
            <w:pPr>
              <w:spacing w:after="200"/>
            </w:pPr>
            <w:hyperlink r:id="rId112" w:history="1">
              <w:r>
                <w:rPr>
                  <w:color w:val="1e198e"/>
                  <w:b w:val="1"/>
                  <w:bCs w:val="1"/>
                  <w:u w:val="single"/>
                </w:rPr>
                <w:t xml:space="preserve">Anthropology of pesticides. Lessons learnt from patches of pesticides’ biography in Cambodia</w:t>
              </w:r>
            </w:hyperlink>
          </w:p>
          <w:p>
            <w:pPr/>
            <w:hyperlink r:id="rId12" w:history="1">
              <w:r>
                <w:rPr>
                  <w:color w:val="#410a8c"/>
                  <w:u w:val="single"/>
                </w:rPr>
                <w:t xml:space="preserve">Ève Bureau-Point</w:t>
              </w:r>
            </w:hyperlink>
          </w:p>
          <w:p>
            <w:pPr/>
            <w:r>
              <w:rPr>
                <w:i w:val="1"/>
                <w:iCs w:val="1"/>
              </w:rPr>
              <w:t xml:space="preserve">The Global Pesticide Complex: New research directions in a multipolar world</w:t>
            </w:r>
            <w:r>
              <w:rPr/>
              <w:t xml:space="preserve">, University of Zurich, Sep 2025, Zurich (CH), Switzerland</w:t>
            </w:r>
          </w:p>
          <w:p>
            <w:pPr/>
            <w:r>
              <w:rPr/>
              <w:t xml:space="preserve">Communication dans un congrès</w:t>
            </w:r>
          </w:p>
          <w:p>
            <w:pPr/>
            <w:hyperlink r:id="rId112" w:history="1">
              <w:r>
                <w:rPr>
                  <w:color w:val="#410a8c"/>
                  <w:u w:val="single"/>
                </w:rPr>
                <w:t xml:space="preserve">hal-05494744v1</w:t>
              </w:r>
            </w:hyperlink>
          </w:p>
        </w:tc>
      </w:tr>
      <w:tr>
        <w:trPr/>
        <w:tc>
          <w:tcPr>
            <w:noWrap/>
          </w:tcPr>
          <w:p>
            <w:pPr>
              <w:spacing w:after="200"/>
            </w:pPr>
            <w:hyperlink r:id="rId113" w:history="1">
              <w:r>
                <w:rPr>
                  <w:color w:val="1e198e"/>
                  <w:b w:val="1"/>
                  <w:bCs w:val="1"/>
                  <w:u w:val="single"/>
                </w:rPr>
                <w:t xml:space="preserve">Usages des pesticides dans les systèmes alimentaires : quels leviers d’actions pour limiter les impacts sur la santé des populations ?</w:t>
              </w:r>
            </w:hyperlink>
          </w:p>
          <w:p>
            <w:pPr/>
            <w:hyperlink r:id="rId12" w:history="1">
              <w:r>
                <w:rPr>
                  <w:color w:val="#410a8c"/>
                  <w:u w:val="single"/>
                </w:rPr>
                <w:t xml:space="preserve">Ève Bureau-Point</w:t>
              </w:r>
            </w:hyperlink>
          </w:p>
          <w:p>
            <w:pPr/>
            <w:r>
              <w:rPr>
                <w:i w:val="1"/>
                <w:iCs w:val="1"/>
              </w:rPr>
              <w:t xml:space="preserve">Communauté de Savoirs "Systèmes alimentaires durables" (SyaD). Séminaire scientifique</w:t>
            </w:r>
            <w:r>
              <w:rPr/>
              <w:t xml:space="preserve">, IRD, Nov 2022, Visioconférence, France</w:t>
            </w:r>
          </w:p>
          <w:p>
            <w:pPr/>
            <w:r>
              <w:rPr/>
              <w:t xml:space="preserve">Communication dans un congrès</w:t>
            </w:r>
          </w:p>
          <w:p>
            <w:pPr/>
            <w:hyperlink r:id="rId113" w:history="1">
              <w:r>
                <w:rPr>
                  <w:color w:val="#410a8c"/>
                  <w:u w:val="single"/>
                </w:rPr>
                <w:t xml:space="preserve">hal-03956464v1</w:t>
              </w:r>
            </w:hyperlink>
          </w:p>
        </w:tc>
      </w:tr>
      <w:tr>
        <w:trPr/>
        <w:tc>
          <w:tcPr>
            <w:noWrap/>
          </w:tcPr>
          <w:p>
            <w:pPr>
              <w:spacing w:after="200"/>
            </w:pPr>
            <w:hyperlink r:id="rId114" w:history="1">
              <w:r>
                <w:rPr>
                  <w:color w:val="1e198e"/>
                  <w:b w:val="1"/>
                  <w:bCs w:val="1"/>
                  <w:u w:val="single"/>
                </w:rPr>
                <w:t xml:space="preserve">Termite mounds in Cambodian paddy fields. Are they always kept for improving soil quality?</w:t>
              </w:r>
            </w:hyperlink>
          </w:p>
          <w:p>
            <w:pPr/>
            <w:hyperlink r:id="rId40" w:history="1">
              <w:r>
                <w:rPr>
                  <w:color w:val="#410a8c"/>
                  <w:u w:val="single"/>
                </w:rPr>
                <w:t xml:space="preserve">Ratha Muon</w:t>
              </w:r>
            </w:hyperlink>
            <w:r>
              <w:rPr/>
              <w:t xml:space="preserve">,</w:t>
            </w:r>
            <w:hyperlink r:id="rId41" w:history="1">
              <w:r>
                <w:rPr>
                  <w:color w:val="#410a8c"/>
                  <w:u w:val="single"/>
                </w:rPr>
                <w:t xml:space="preserve">Chenda Lai</w:t>
              </w:r>
            </w:hyperlink>
            <w:r>
              <w:rPr/>
              <w:t xml:space="preserve">,</w:t>
            </w:r>
            <w:hyperlink r:id="rId12" w:history="1">
              <w:r>
                <w:rPr>
                  <w:color w:val="#410a8c"/>
                  <w:u w:val="single"/>
                </w:rPr>
                <w:t xml:space="preserve">Ève Bureau-Point</w:t>
              </w:r>
            </w:hyperlink>
            <w:r>
              <w:rPr/>
              <w:t xml:space="preserve">,</w:t>
            </w:r>
            <w:hyperlink r:id="rId115" w:history="1">
              <w:r>
                <w:rPr>
                  <w:color w:val="#410a8c"/>
                  <w:u w:val="single"/>
                </w:rPr>
                <w:t xml:space="preserve">François Chassagne</w:t>
              </w:r>
            </w:hyperlink>
            <w:r>
              <w:rPr/>
              <w:t xml:space="preserve">,</w:t>
            </w:r>
            <w:hyperlink r:id="rId116" w:history="1">
              <w:r>
                <w:rPr>
                  <w:color w:val="#410a8c"/>
                  <w:u w:val="single"/>
                </w:rPr>
                <w:t xml:space="preserve">Frank Wieringa</w:t>
              </w:r>
            </w:hyperlink>
            <w:r>
              <w:rPr/>
              <w:t xml:space="preserve">et al.</w:t>
            </w:r>
          </w:p>
          <w:p>
            <w:pPr/>
            <w:r>
              <w:rPr>
                <w:i w:val="1"/>
                <w:iCs w:val="1"/>
              </w:rPr>
              <w:t xml:space="preserve">EGU General Assembly 2022</w:t>
            </w:r>
            <w:r>
              <w:rPr/>
              <w:t xml:space="preserve">, May 2022, Vienna, Austria. </w:t>
            </w:r>
            <w:hyperlink r:id="rId117" w:history="1">
              <w:r>
                <w:rPr>
                  <w:color w:val="#410a8c"/>
                  <w:u w:val="single"/>
                </w:rPr>
                <w:t xml:space="preserve">⟨10.5194/egusphere-egu22-55⟩</w:t>
              </w:r>
            </w:hyperlink>
          </w:p>
          <w:p>
            <w:pPr/>
            <w:r>
              <w:rPr/>
              <w:t xml:space="preserve">Communication dans un congrès</w:t>
            </w:r>
          </w:p>
          <w:p>
            <w:pPr/>
            <w:hyperlink r:id="rId114" w:history="1">
              <w:r>
                <w:rPr>
                  <w:color w:val="#410a8c"/>
                  <w:u w:val="single"/>
                </w:rPr>
                <w:t xml:space="preserve">hal-03868688v1</w:t>
              </w:r>
            </w:hyperlink>
          </w:p>
        </w:tc>
      </w:tr>
      <w:tr>
        <w:trPr/>
        <w:tc>
          <w:tcPr>
            <w:noWrap/>
          </w:tcPr>
          <w:p>
            <w:pPr>
              <w:spacing w:after="200"/>
            </w:pPr>
            <w:hyperlink r:id="rId118" w:history="1">
              <w:r>
                <w:rPr>
                  <w:color w:val="1e198e"/>
                  <w:b w:val="1"/>
                  <w:bCs w:val="1"/>
                  <w:u w:val="single"/>
                </w:rPr>
                <w:t xml:space="preserve">“Of pesticides and men... in Cambodia” (slideshow)</w:t>
              </w:r>
            </w:hyperlink>
          </w:p>
          <w:p>
            <w:pPr/>
            <w:hyperlink r:id="rId12" w:history="1">
              <w:r>
                <w:rPr>
                  <w:color w:val="#410a8c"/>
                  <w:u w:val="single"/>
                </w:rPr>
                <w:t xml:space="preserve">Ève Bureau-Point</w:t>
              </w:r>
            </w:hyperlink>
          </w:p>
          <w:p>
            <w:pPr/>
            <w:r>
              <w:rPr>
                <w:i w:val="1"/>
                <w:iCs w:val="1"/>
              </w:rPr>
              <w:t xml:space="preserve">Silent Springs: Global Histories of Pesticides and Our Toxic Worlds</w:t>
            </w:r>
            <w:r>
              <w:rPr/>
              <w:t xml:space="preserve">, Marin Coudreau; Christof Mauch; Céline Pessis; Eve Bureau-Point; Malcom Ferdinand; Simone Müller, Oct 2022, Tutsing, Germany</w:t>
            </w:r>
          </w:p>
          <w:p>
            <w:pPr/>
            <w:r>
              <w:rPr/>
              <w:t xml:space="preserve">Communication dans un congrès</w:t>
            </w:r>
          </w:p>
          <w:p>
            <w:pPr/>
            <w:hyperlink r:id="rId118" w:history="1">
              <w:r>
                <w:rPr>
                  <w:color w:val="#410a8c"/>
                  <w:u w:val="single"/>
                </w:rPr>
                <w:t xml:space="preserve">hal-03956527v1</w:t>
              </w:r>
            </w:hyperlink>
          </w:p>
        </w:tc>
      </w:tr>
      <w:tr>
        <w:trPr/>
        <w:tc>
          <w:tcPr>
            <w:noWrap/>
          </w:tcPr>
          <w:p>
            <w:pPr>
              <w:spacing w:after="200"/>
            </w:pPr>
            <w:hyperlink r:id="rId119" w:history="1">
              <w:r>
                <w:rPr>
                  <w:color w:val="1e198e"/>
                  <w:b w:val="1"/>
                  <w:bCs w:val="1"/>
                  <w:u w:val="single"/>
                </w:rPr>
                <w:t xml:space="preserve">Conférence autour du documentaire photo &amp;quot;Des pesticides et des hommes... au Cambodge</w:t>
              </w:r>
            </w:hyperlink>
          </w:p>
          <w:p>
            <w:pPr/>
            <w:hyperlink r:id="rId12" w:history="1">
              <w:r>
                <w:rPr>
                  <w:color w:val="#410a8c"/>
                  <w:u w:val="single"/>
                </w:rPr>
                <w:t xml:space="preserve">Ève Bureau-Point</w:t>
              </w:r>
            </w:hyperlink>
          </w:p>
          <w:p>
            <w:pPr/>
            <w:r>
              <w:rPr>
                <w:i w:val="1"/>
                <w:iCs w:val="1"/>
              </w:rPr>
              <w:t xml:space="preserve">Conférence du CERIUM- Montréal</w:t>
            </w:r>
            <w:r>
              <w:rPr/>
              <w:t xml:space="preserve">, Gabriel Fauveaud, Feb 2022, Visio conference, France</w:t>
            </w:r>
          </w:p>
          <w:p>
            <w:pPr/>
            <w:r>
              <w:rPr/>
              <w:t xml:space="preserve">Communication dans un congrès</w:t>
            </w:r>
          </w:p>
          <w:p>
            <w:pPr/>
            <w:hyperlink r:id="rId119" w:history="1">
              <w:r>
                <w:rPr>
                  <w:color w:val="#410a8c"/>
                  <w:u w:val="single"/>
                </w:rPr>
                <w:t xml:space="preserve">hal-03956562v1</w:t>
              </w:r>
            </w:hyperlink>
          </w:p>
        </w:tc>
      </w:tr>
      <w:tr>
        <w:trPr/>
        <w:tc>
          <w:tcPr>
            <w:noWrap/>
          </w:tcPr>
          <w:p>
            <w:pPr>
              <w:spacing w:after="200"/>
            </w:pPr>
            <w:hyperlink r:id="rId120" w:history="1">
              <w:r>
                <w:rPr>
                  <w:color w:val="1e198e"/>
                  <w:b w:val="1"/>
                  <w:bCs w:val="1"/>
                  <w:u w:val="single"/>
                </w:rPr>
                <w:t xml:space="preserve">Victimes de la guerre chimique : les oubliés du Cambodge</w:t>
              </w:r>
            </w:hyperlink>
          </w:p>
          <w:p>
            <w:pPr/>
            <w:hyperlink r:id="rId12" w:history="1">
              <w:r>
                <w:rPr>
                  <w:color w:val="#410a8c"/>
                  <w:u w:val="single"/>
                </w:rPr>
                <w:t xml:space="preserve">Ève Bureau-Point</w:t>
              </w:r>
            </w:hyperlink>
          </w:p>
          <w:p>
            <w:pPr/>
            <w:r>
              <w:rPr>
                <w:i w:val="1"/>
                <w:iCs w:val="1"/>
              </w:rPr>
              <w:t xml:space="preserve">Conférence PAGOPI : Des guerres d’hier à l’agriculture d’aujourd’hui : pesticides et dioxines dans la péninsule indochinoise</w:t>
            </w:r>
            <w:r>
              <w:rPr/>
              <w:t xml:space="preserve">, Jan 2021, Montpellier, France</w:t>
            </w:r>
          </w:p>
          <w:p>
            <w:pPr/>
            <w:r>
              <w:rPr/>
              <w:t xml:space="preserve">Communication dans un congrès</w:t>
            </w:r>
          </w:p>
          <w:p>
            <w:pPr/>
            <w:hyperlink r:id="rId120" w:history="1">
              <w:r>
                <w:rPr>
                  <w:color w:val="#410a8c"/>
                  <w:u w:val="single"/>
                </w:rPr>
                <w:t xml:space="preserve">hal-03307028v1</w:t>
              </w:r>
            </w:hyperlink>
          </w:p>
        </w:tc>
      </w:tr>
      <w:tr>
        <w:trPr/>
        <w:tc>
          <w:tcPr>
            <w:noWrap/>
          </w:tcPr>
          <w:p>
            <w:pPr>
              <w:spacing w:after="200"/>
            </w:pPr>
            <w:hyperlink r:id="rId121" w:history="1">
              <w:r>
                <w:rPr>
                  <w:color w:val="1e198e"/>
                  <w:b w:val="1"/>
                  <w:bCs w:val="1"/>
                  <w:u w:val="single"/>
                </w:rPr>
                <w:t xml:space="preserve">Risque sanitaire versus risque de perdre sa récolte. L’engrenage des pesticides au Cambodge</w:t>
              </w:r>
            </w:hyperlink>
          </w:p>
          <w:p>
            <w:pPr/>
            <w:hyperlink r:id="rId12" w:history="1">
              <w:r>
                <w:rPr>
                  <w:color w:val="#410a8c"/>
                  <w:u w:val="single"/>
                </w:rPr>
                <w:t xml:space="preserve">Ève Bureau-Point</w:t>
              </w:r>
            </w:hyperlink>
          </w:p>
          <w:p>
            <w:pPr/>
            <w:r>
              <w:rPr>
                <w:i w:val="1"/>
                <w:iCs w:val="1"/>
              </w:rPr>
              <w:t xml:space="preserve">Les transitions écologiques en transactions et actions</w:t>
            </w:r>
            <w:r>
              <w:rPr/>
              <w:t xml:space="preserve">, Jun 2021, Toulouse, France</w:t>
            </w:r>
          </w:p>
          <w:p>
            <w:pPr/>
            <w:r>
              <w:rPr/>
              <w:t xml:space="preserve">Communication dans un congrès</w:t>
            </w:r>
          </w:p>
          <w:p>
            <w:pPr/>
            <w:hyperlink r:id="rId121" w:history="1">
              <w:r>
                <w:rPr>
                  <w:color w:val="#410a8c"/>
                  <w:u w:val="single"/>
                </w:rPr>
                <w:t xml:space="preserve">hal-03306902v1</w:t>
              </w:r>
            </w:hyperlink>
          </w:p>
        </w:tc>
      </w:tr>
      <w:tr>
        <w:trPr/>
        <w:tc>
          <w:tcPr>
            <w:noWrap/>
          </w:tcPr>
          <w:p>
            <w:pPr>
              <w:spacing w:after="200"/>
            </w:pPr>
            <w:hyperlink r:id="rId122" w:history="1">
              <w:r>
                <w:rPr>
                  <w:color w:val="1e198e"/>
                  <w:b w:val="1"/>
                  <w:bCs w:val="1"/>
                  <w:u w:val="single"/>
                </w:rPr>
                <w:t xml:space="preserve">Point d’étape et réflexion sur l’avancement des recherches en SHS sur les « pesticides » dans le contexte académique français</w:t>
              </w:r>
            </w:hyperlink>
          </w:p>
          <w:p>
            <w:pPr/>
            <w:hyperlink r:id="rId12" w:history="1">
              <w:r>
                <w:rPr>
                  <w:color w:val="#410a8c"/>
                  <w:u w:val="single"/>
                </w:rPr>
                <w:t xml:space="preserve">Ève Bureau-Point</w:t>
              </w:r>
            </w:hyperlink>
            <w:r>
              <w:rPr/>
              <w:t xml:space="preserve">,</w:t>
            </w:r>
            <w:hyperlink r:id="rId51" w:history="1">
              <w:r>
                <w:rPr>
                  <w:color w:val="#410a8c"/>
                  <w:u w:val="single"/>
                </w:rPr>
                <w:t xml:space="preserve">Ludovic Temple</w:t>
              </w:r>
            </w:hyperlink>
          </w:p>
          <w:p>
            <w:pPr/>
            <w:r>
              <w:rPr>
                <w:i w:val="1"/>
                <w:iCs w:val="1"/>
              </w:rPr>
              <w:t xml:space="preserve">2. Journées d’étude du réseau SHS-Pesticides</w:t>
            </w:r>
            <w:r>
              <w:rPr/>
              <w:t xml:space="preserve">, Eve Bureau-Point; Carole Barthélémy; Centre Norbert Elias (CNE); Institut de recherche interdisciplinaire sur les enjeux sociaux (IRIS); Alexis Aulagnier; Frédéric Goulet; Mounia El Kotni; Moritz Hunsmann; Nathalie Jas; Ludovic Temple; Centre d'étude des mouvements sociaux (CEMS), May 2021, Paris, France</w:t>
            </w:r>
          </w:p>
          <w:p>
            <w:pPr/>
            <w:r>
              <w:rPr/>
              <w:t xml:space="preserve">Communication dans un congrès</w:t>
            </w:r>
          </w:p>
          <w:p>
            <w:pPr/>
            <w:hyperlink r:id="rId122" w:history="1">
              <w:r>
                <w:rPr>
                  <w:color w:val="#410a8c"/>
                  <w:u w:val="single"/>
                </w:rPr>
                <w:t xml:space="preserve">hal-03494614v1</w:t>
              </w:r>
            </w:hyperlink>
          </w:p>
        </w:tc>
      </w:tr>
      <w:tr>
        <w:trPr/>
        <w:tc>
          <w:tcPr>
            <w:noWrap/>
          </w:tcPr>
          <w:p>
            <w:pPr>
              <w:spacing w:after="200"/>
            </w:pPr>
            <w:hyperlink r:id="rId123" w:history="1">
              <w:r>
                <w:rPr>
                  <w:color w:val="1e198e"/>
                  <w:b w:val="1"/>
                  <w:bCs w:val="1"/>
                  <w:u w:val="single"/>
                </w:rPr>
                <w:t xml:space="preserve">The social construction of the pesticides’ problems in Cambodia</w:t>
              </w:r>
            </w:hyperlink>
          </w:p>
          <w:p>
            <w:pPr/>
            <w:hyperlink r:id="rId12" w:history="1">
              <w:r>
                <w:rPr>
                  <w:color w:val="#410a8c"/>
                  <w:u w:val="single"/>
                </w:rPr>
                <w:t xml:space="preserve">Ève Bureau-Point</w:t>
              </w:r>
            </w:hyperlink>
          </w:p>
          <w:p>
            <w:pPr/>
            <w:r>
              <w:rPr>
                <w:i w:val="1"/>
                <w:iCs w:val="1"/>
              </w:rPr>
              <w:t xml:space="preserve">Pesticides: Farmer behavior, decision making and communication.</w:t>
            </w:r>
            <w:r>
              <w:rPr/>
              <w:t xml:space="preserve">, GrowAsia, Oct 2021, Singapour, Singapore</w:t>
            </w:r>
          </w:p>
          <w:p>
            <w:pPr/>
            <w:r>
              <w:rPr/>
              <w:t xml:space="preserve">Communication dans un congrès</w:t>
            </w:r>
          </w:p>
          <w:p>
            <w:pPr/>
            <w:hyperlink r:id="rId123" w:history="1">
              <w:r>
                <w:rPr>
                  <w:color w:val="#410a8c"/>
                  <w:u w:val="single"/>
                </w:rPr>
                <w:t xml:space="preserve">hal-03494286v1</w:t>
              </w:r>
            </w:hyperlink>
          </w:p>
        </w:tc>
      </w:tr>
      <w:tr>
        <w:trPr/>
        <w:tc>
          <w:tcPr>
            <w:noWrap/>
          </w:tcPr>
          <w:p>
            <w:pPr>
              <w:spacing w:after="200"/>
            </w:pPr>
            <w:hyperlink r:id="rId124" w:history="1">
              <w:r>
                <w:rPr>
                  <w:color w:val="1e198e"/>
                  <w:b w:val="1"/>
                  <w:bCs w:val="1"/>
                  <w:u w:val="single"/>
                </w:rPr>
                <w:t xml:space="preserve">La « santé des plantes » au prisme de l’agrochimie</w:t>
              </w:r>
            </w:hyperlink>
          </w:p>
          <w:p>
            <w:pPr/>
            <w:hyperlink r:id="rId12" w:history="1">
              <w:r>
                <w:rPr>
                  <w:color w:val="#410a8c"/>
                  <w:u w:val="single"/>
                </w:rPr>
                <w:t xml:space="preserve">Ève Bureau-Point</w:t>
              </w:r>
            </w:hyperlink>
          </w:p>
          <w:p>
            <w:pPr/>
            <w:r>
              <w:rPr>
                <w:i w:val="1"/>
                <w:iCs w:val="1"/>
              </w:rPr>
              <w:t xml:space="preserve">Santé des plantes et santé animale au prisme des sciences sociales</w:t>
            </w:r>
            <w:r>
              <w:rPr/>
              <w:t xml:space="preserve">, Oct 2021, Montpellier, France</w:t>
            </w:r>
          </w:p>
          <w:p>
            <w:pPr/>
            <w:r>
              <w:rPr/>
              <w:t xml:space="preserve">Communication dans un congrès</w:t>
            </w:r>
          </w:p>
          <w:p>
            <w:pPr/>
            <w:hyperlink r:id="rId124" w:history="1">
              <w:r>
                <w:rPr>
                  <w:color w:val="#410a8c"/>
                  <w:u w:val="single"/>
                </w:rPr>
                <w:t xml:space="preserve">hal-03494283v1</w:t>
              </w:r>
            </w:hyperlink>
          </w:p>
        </w:tc>
      </w:tr>
      <w:tr>
        <w:trPr/>
        <w:tc>
          <w:tcPr>
            <w:noWrap/>
          </w:tcPr>
          <w:p>
            <w:pPr>
              <w:spacing w:after="200"/>
            </w:pPr>
            <w:hyperlink r:id="rId125" w:history="1">
              <w:r>
                <w:rPr>
                  <w:color w:val="1e198e"/>
                  <w:b w:val="1"/>
                  <w:bCs w:val="1"/>
                  <w:u w:val="single"/>
                </w:rPr>
                <w:t xml:space="preserve">Pesticides uses and risk perceptions</w:t>
              </w:r>
            </w:hyperlink>
          </w:p>
          <w:p>
            <w:pPr/>
            <w:hyperlink r:id="rId12" w:history="1">
              <w:r>
                <w:rPr>
                  <w:color w:val="#410a8c"/>
                  <w:u w:val="single"/>
                </w:rPr>
                <w:t xml:space="preserve">Ève Bureau-Point</w:t>
              </w:r>
            </w:hyperlink>
          </w:p>
          <w:p>
            <w:pPr/>
            <w:r>
              <w:rPr>
                <w:i w:val="1"/>
                <w:iCs w:val="1"/>
              </w:rPr>
              <w:t xml:space="preserve">Workshop : Pesticides, agriculture and food: multiple and growing concerns in Cambodia</w:t>
            </w:r>
            <w:r>
              <w:rPr/>
              <w:t xml:space="preserve">, Centre Norbert Elias (UMR 8562), France; Ecoland center, Royal University of Agriculture, Phnom Penh, Cambodia; IRD, France, Apr 2020, Phnom Penh, Cambodia. pp.1-9</w:t>
            </w:r>
          </w:p>
          <w:p>
            <w:pPr/>
            <w:r>
              <w:rPr/>
              <w:t xml:space="preserve">Communication dans un congrès</w:t>
            </w:r>
          </w:p>
          <w:p>
            <w:pPr/>
            <w:hyperlink r:id="rId125" w:history="1">
              <w:r>
                <w:rPr>
                  <w:color w:val="#410a8c"/>
                  <w:u w:val="single"/>
                </w:rPr>
                <w:t xml:space="preserve">hal-03004050v1</w:t>
              </w:r>
            </w:hyperlink>
          </w:p>
        </w:tc>
      </w:tr>
      <w:tr>
        <w:trPr/>
        <w:tc>
          <w:tcPr>
            <w:noWrap/>
          </w:tcPr>
          <w:p>
            <w:pPr>
              <w:spacing w:after="200"/>
            </w:pPr>
            <w:hyperlink r:id="rId126" w:history="1">
              <w:r>
                <w:rPr>
                  <w:color w:val="1e198e"/>
                  <w:b w:val="1"/>
                  <w:bCs w:val="1"/>
                  <w:u w:val="single"/>
                </w:rPr>
                <w:t xml:space="preserve">Perte de légitimité dans le domaine de la santé. De la révolte des malades aux prises de position contestataires des professionnels.</w:t>
              </w:r>
            </w:hyperlink>
          </w:p>
          <w:p>
            <w:pPr/>
            <w:hyperlink r:id="rId12" w:history="1">
              <w:r>
                <w:rPr>
                  <w:color w:val="#410a8c"/>
                  <w:u w:val="single"/>
                </w:rPr>
                <w:t xml:space="preserve">Ève Bureau-Point</w:t>
              </w:r>
            </w:hyperlink>
          </w:p>
          <w:p>
            <w:pPr/>
            <w:r>
              <w:rPr>
                <w:i w:val="1"/>
                <w:iCs w:val="1"/>
              </w:rPr>
              <w:t xml:space="preserve">Anthropo-Med : Dissonances et Convergences entre Anthropologie et Santé Publique</w:t>
            </w:r>
            <w:r>
              <w:rPr/>
              <w:t xml:space="preserve">, Jan 2020, Marseille, France</w:t>
            </w:r>
          </w:p>
          <w:p>
            <w:pPr/>
            <w:r>
              <w:rPr/>
              <w:t xml:space="preserve">Communication dans un congrès</w:t>
            </w:r>
          </w:p>
          <w:p>
            <w:pPr/>
            <w:hyperlink r:id="rId126" w:history="1">
              <w:r>
                <w:rPr>
                  <w:color w:val="#410a8c"/>
                  <w:u w:val="single"/>
                </w:rPr>
                <w:t xml:space="preserve">hal-03306907v1</w:t>
              </w:r>
            </w:hyperlink>
          </w:p>
        </w:tc>
      </w:tr>
      <w:tr>
        <w:trPr/>
        <w:tc>
          <w:tcPr>
            <w:noWrap/>
          </w:tcPr>
          <w:p>
            <w:pPr>
              <w:spacing w:after="200"/>
            </w:pPr>
            <w:hyperlink r:id="rId127" w:history="1">
              <w:r>
                <w:rPr>
                  <w:color w:val="1e198e"/>
                  <w:b w:val="1"/>
                  <w:bCs w:val="1"/>
                  <w:u w:val="single"/>
                </w:rPr>
                <w:t xml:space="preserve">Table ronde : Quel environnement dans l’assiette ? Les nouvelles formes de l’(in)sécurité alimentaire</w:t>
              </w:r>
            </w:hyperlink>
          </w:p>
          <w:p>
            <w:pPr/>
            <w:hyperlink r:id="rId12" w:history="1">
              <w:r>
                <w:rPr>
                  <w:color w:val="#410a8c"/>
                  <w:u w:val="single"/>
                </w:rPr>
                <w:t xml:space="preserve">Ève Bureau-Point</w:t>
              </w:r>
            </w:hyperlink>
          </w:p>
          <w:p>
            <w:pPr/>
            <w:r>
              <w:rPr>
                <w:i w:val="1"/>
                <w:iCs w:val="1"/>
              </w:rPr>
              <w:t xml:space="preserve">Festival des sciences sociales « Allez savoir »</w:t>
            </w:r>
            <w:r>
              <w:rPr/>
              <w:t xml:space="preserve">, Sep 2019, Marseille, France</w:t>
            </w:r>
          </w:p>
          <w:p>
            <w:pPr/>
            <w:r>
              <w:rPr/>
              <w:t xml:space="preserve">Communication dans un congrès</w:t>
            </w:r>
          </w:p>
          <w:p>
            <w:pPr/>
            <w:hyperlink r:id="rId127" w:history="1">
              <w:r>
                <w:rPr>
                  <w:color w:val="#410a8c"/>
                  <w:u w:val="single"/>
                </w:rPr>
                <w:t xml:space="preserve">hal-03307029v1</w:t>
              </w:r>
            </w:hyperlink>
          </w:p>
        </w:tc>
      </w:tr>
      <w:tr>
        <w:trPr/>
        <w:tc>
          <w:tcPr>
            <w:noWrap/>
          </w:tcPr>
          <w:p>
            <w:pPr>
              <w:spacing w:after="200"/>
            </w:pPr>
            <w:hyperlink r:id="rId128" w:history="1">
              <w:r>
                <w:rPr>
                  <w:color w:val="1e198e"/>
                  <w:b w:val="1"/>
                  <w:bCs w:val="1"/>
                  <w:u w:val="single"/>
                </w:rPr>
                <w:t xml:space="preserve">L’engrenage des pesticides. Fragments de la crise au Cambodge</w:t>
              </w:r>
            </w:hyperlink>
          </w:p>
          <w:p>
            <w:pPr/>
            <w:hyperlink r:id="rId12" w:history="1">
              <w:r>
                <w:rPr>
                  <w:color w:val="#410a8c"/>
                  <w:u w:val="single"/>
                </w:rPr>
                <w:t xml:space="preserve">Ève Bureau-Point</w:t>
              </w:r>
            </w:hyperlink>
          </w:p>
          <w:p>
            <w:pPr/>
            <w:r>
              <w:rPr>
                <w:i w:val="1"/>
                <w:iCs w:val="1"/>
              </w:rPr>
              <w:t xml:space="preserve">La santé à l’épreuve des crises. Temporalités, coalescence, alternatives</w:t>
            </w:r>
            <w:r>
              <w:rPr/>
              <w:t xml:space="preserve">, Cermes3, Oct 2019, Paris, France</w:t>
            </w:r>
          </w:p>
          <w:p>
            <w:pPr/>
            <w:r>
              <w:rPr/>
              <w:t xml:space="preserve">Communication dans un congrès</w:t>
            </w:r>
          </w:p>
          <w:p>
            <w:pPr/>
            <w:hyperlink r:id="rId128" w:history="1">
              <w:r>
                <w:rPr>
                  <w:color w:val="#410a8c"/>
                  <w:u w:val="single"/>
                </w:rPr>
                <w:t xml:space="preserve">hal-03087964v1</w:t>
              </w:r>
            </w:hyperlink>
          </w:p>
        </w:tc>
      </w:tr>
      <w:tr>
        <w:trPr/>
        <w:tc>
          <w:tcPr>
            <w:noWrap/>
          </w:tcPr>
          <w:p>
            <w:pPr>
              <w:spacing w:after="200"/>
            </w:pPr>
            <w:hyperlink r:id="rId129" w:history="1">
              <w:r>
                <w:rPr>
                  <w:color w:val="1e198e"/>
                  <w:b w:val="1"/>
                  <w:bCs w:val="1"/>
                  <w:u w:val="single"/>
                </w:rPr>
                <w:t xml:space="preserve">La personne au centre de la médecine. Des nouvelles légitimités?</w:t>
              </w:r>
            </w:hyperlink>
          </w:p>
          <w:p>
            <w:pPr/>
            <w:hyperlink r:id="rId12" w:history="1">
              <w:r>
                <w:rPr>
                  <w:color w:val="#410a8c"/>
                  <w:u w:val="single"/>
                </w:rPr>
                <w:t xml:space="preserve">Ève Bureau-Point</w:t>
              </w:r>
            </w:hyperlink>
          </w:p>
          <w:p>
            <w:pPr/>
            <w:r>
              <w:rPr>
                <w:i w:val="1"/>
                <w:iCs w:val="1"/>
              </w:rPr>
              <w:t xml:space="preserve">Rencontres Santé Société Georges Canguilhem "Du malade passif au patient expert"</w:t>
            </w:r>
            <w:r>
              <w:rPr/>
              <w:t xml:space="preserve">, Oct 2017, Strasbourg, France</w:t>
            </w:r>
          </w:p>
          <w:p>
            <w:pPr/>
            <w:r>
              <w:rPr/>
              <w:t xml:space="preserve">Communication dans un congrès</w:t>
            </w:r>
          </w:p>
          <w:p>
            <w:pPr/>
            <w:hyperlink r:id="rId129" w:history="1">
              <w:r>
                <w:rPr>
                  <w:color w:val="#410a8c"/>
                  <w:u w:val="single"/>
                </w:rPr>
                <w:t xml:space="preserve">hal-02509846v1</w:t>
              </w:r>
            </w:hyperlink>
          </w:p>
        </w:tc>
      </w:tr>
      <w:tr>
        <w:trPr/>
        <w:tc>
          <w:tcPr>
            <w:noWrap/>
          </w:tcPr>
          <w:p>
            <w:pPr>
              <w:spacing w:after="200"/>
            </w:pPr>
            <w:hyperlink r:id="rId130" w:history="1">
              <w:r>
                <w:rPr>
                  <w:color w:val="1e198e"/>
                  <w:b w:val="1"/>
                  <w:bCs w:val="1"/>
                  <w:u w:val="single"/>
                </w:rPr>
                <w:t xml:space="preserve">La « vie avec » les pesticides au Cambodge : premier retour d’enquête [conférence]</w:t>
              </w:r>
            </w:hyperlink>
          </w:p>
          <w:p>
            <w:pPr/>
            <w:hyperlink r:id="rId12" w:history="1">
              <w:r>
                <w:rPr>
                  <w:color w:val="#410a8c"/>
                  <w:u w:val="single"/>
                </w:rPr>
                <w:t xml:space="preserve">Ève Bureau-Point</w:t>
              </w:r>
            </w:hyperlink>
          </w:p>
          <w:p>
            <w:pPr/>
            <w:r>
              <w:rPr>
                <w:i w:val="1"/>
                <w:iCs w:val="1"/>
              </w:rPr>
              <w:t xml:space="preserve">Journées européennes du patrimoine</w:t>
            </w:r>
            <w:r>
              <w:rPr/>
              <w:t xml:space="preserve">, Maison des Sciences de l’Homme-Paris Nord, MSH-PN, Sep 2018, Plaine Saint Denis, France</w:t>
            </w:r>
          </w:p>
          <w:p>
            <w:pPr/>
            <w:r>
              <w:rPr/>
              <w:t xml:space="preserve">Communication dans un congrès</w:t>
            </w:r>
          </w:p>
          <w:p>
            <w:pPr/>
            <w:hyperlink r:id="rId130" w:history="1">
              <w:r>
                <w:rPr>
                  <w:color w:val="#410a8c"/>
                  <w:u w:val="single"/>
                </w:rPr>
                <w:t xml:space="preserve">hal-03977398v1</w:t>
              </w:r>
            </w:hyperlink>
          </w:p>
        </w:tc>
      </w:tr>
      <w:tr>
        <w:trPr/>
        <w:tc>
          <w:tcPr>
            <w:noWrap/>
          </w:tcPr>
          <w:p>
            <w:pPr>
              <w:spacing w:after="200"/>
            </w:pPr>
            <w:hyperlink r:id="rId131" w:history="1">
              <w:r>
                <w:rPr>
                  <w:color w:val="1e198e"/>
                  <w:b w:val="1"/>
                  <w:bCs w:val="1"/>
                  <w:u w:val="single"/>
                </w:rPr>
                <w:t xml:space="preserve">Invitée à la table-ronde « associations de patients et recherches en SHS : quelles relations ? »</w:t>
              </w:r>
            </w:hyperlink>
          </w:p>
          <w:p>
            <w:pPr/>
            <w:hyperlink r:id="rId12" w:history="1">
              <w:r>
                <w:rPr>
                  <w:color w:val="#410a8c"/>
                  <w:u w:val="single"/>
                </w:rPr>
                <w:t xml:space="preserve">Ève Bureau-Point</w:t>
              </w:r>
            </w:hyperlink>
          </w:p>
          <w:p>
            <w:pPr/>
            <w:r>
              <w:rPr>
                <w:i w:val="1"/>
                <w:iCs w:val="1"/>
              </w:rPr>
              <w:t xml:space="preserve">Social Sciences and Humanities research. Translating findings into medical practices</w:t>
            </w:r>
            <w:r>
              <w:rPr/>
              <w:t xml:space="preserve">, Oct 2017, Marseille, France</w:t>
            </w:r>
          </w:p>
          <w:p>
            <w:pPr/>
            <w:r>
              <w:rPr/>
              <w:t xml:space="preserve">Communication dans un congrès</w:t>
            </w:r>
          </w:p>
          <w:p>
            <w:pPr/>
            <w:hyperlink r:id="rId131" w:history="1">
              <w:r>
                <w:rPr>
                  <w:color w:val="#410a8c"/>
                  <w:u w:val="single"/>
                </w:rPr>
                <w:t xml:space="preserve">hal-03306914v1</w:t>
              </w:r>
            </w:hyperlink>
          </w:p>
        </w:tc>
      </w:tr>
      <w:tr>
        <w:trPr/>
        <w:tc>
          <w:tcPr>
            <w:noWrap/>
          </w:tcPr>
          <w:p>
            <w:pPr>
              <w:spacing w:after="200"/>
            </w:pPr>
            <w:hyperlink r:id="rId132" w:history="1">
              <w:r>
                <w:rPr>
                  <w:color w:val="1e198e"/>
                  <w:b w:val="1"/>
                  <w:bCs w:val="1"/>
                  <w:u w:val="single"/>
                </w:rPr>
                <w:t xml:space="preserve">Automédication ou Prescription ? Les relations entre les vendeurs et les acheteurs de médicaments au Cambodge</w:t>
              </w:r>
            </w:hyperlink>
          </w:p>
          <w:p>
            <w:pPr/>
            <w:hyperlink r:id="rId12" w:history="1">
              <w:r>
                <w:rPr>
                  <w:color w:val="#410a8c"/>
                  <w:u w:val="single"/>
                </w:rPr>
                <w:t xml:space="preserve">Ève Bureau-Point</w:t>
              </w:r>
            </w:hyperlink>
            <w:r>
              <w:rPr/>
              <w:t xml:space="preserve">,</w:t>
            </w:r>
            <w:hyperlink r:id="rId133" w:history="1">
              <w:r>
                <w:rPr>
                  <w:color w:val="#410a8c"/>
                  <w:u w:val="single"/>
                </w:rPr>
                <w:t xml:space="preserve">Malinda To</w:t>
              </w:r>
            </w:hyperlink>
            <w:r>
              <w:rPr/>
              <w:t xml:space="preserve">,</w:t>
            </w:r>
            <w:hyperlink r:id="rId67" w:history="1">
              <w:r>
                <w:rPr>
                  <w:color w:val="#410a8c"/>
                  <w:u w:val="single"/>
                </w:rPr>
                <w:t xml:space="preserve">Carine Baxerres</w:t>
              </w:r>
            </w:hyperlink>
          </w:p>
          <w:p>
            <w:pPr/>
            <w:r>
              <w:rPr>
                <w:i w:val="1"/>
                <w:iCs w:val="1"/>
              </w:rPr>
              <w:t xml:space="preserve">L’automédication en question : un bricolage socialement et territorialement situé</w:t>
            </w:r>
            <w:r>
              <w:rPr/>
              <w:t xml:space="preserve">, May 2016, Nantes, France</w:t>
            </w:r>
          </w:p>
          <w:p>
            <w:pPr/>
            <w:r>
              <w:rPr/>
              <w:t xml:space="preserve">Communication dans un congrès</w:t>
            </w:r>
          </w:p>
          <w:p>
            <w:pPr/>
            <w:hyperlink r:id="rId132" w:history="1">
              <w:r>
                <w:rPr>
                  <w:color w:val="#410a8c"/>
                  <w:u w:val="single"/>
                </w:rPr>
                <w:t xml:space="preserve">hal-02916948v1</w:t>
              </w:r>
            </w:hyperlink>
          </w:p>
        </w:tc>
      </w:tr>
      <w:tr>
        <w:trPr/>
        <w:tc>
          <w:tcPr>
            <w:noWrap/>
          </w:tcPr>
          <w:p>
            <w:pPr>
              <w:spacing w:after="200"/>
            </w:pPr>
            <w:hyperlink r:id="rId134" w:history="1">
              <w:r>
                <w:rPr>
                  <w:color w:val="1e198e"/>
                  <w:b w:val="1"/>
                  <w:bCs w:val="1"/>
                  <w:u w:val="single"/>
                </w:rPr>
                <w:t xml:space="preserve">Quand les modes de distribution pharmaceutique influencent les usages des médicaments. Une recherche comparative menée au Bénin, au Ghana et au Cambodge</w:t>
              </w:r>
            </w:hyperlink>
          </w:p>
          <w:p>
            <w:pPr/>
            <w:hyperlink r:id="rId67" w:history="1">
              <w:r>
                <w:rPr>
                  <w:color w:val="#410a8c"/>
                  <w:u w:val="single"/>
                </w:rPr>
                <w:t xml:space="preserve">Carine Baxerres</w:t>
              </w:r>
            </w:hyperlink>
            <w:r>
              <w:rPr/>
              <w:t xml:space="preserve">,</w:t>
            </w:r>
            <w:hyperlink r:id="rId135" w:history="1">
              <w:r>
                <w:rPr>
                  <w:color w:val="#410a8c"/>
                  <w:u w:val="single"/>
                </w:rPr>
                <w:t xml:space="preserve">Adolphe Kpatchavi</w:t>
              </w:r>
            </w:hyperlink>
            <w:r>
              <w:rPr/>
              <w:t xml:space="preserve">,</w:t>
            </w:r>
            <w:hyperlink r:id="rId136" w:history="1">
              <w:r>
                <w:rPr>
                  <w:color w:val="#410a8c"/>
                  <w:u w:val="single"/>
                </w:rPr>
                <w:t xml:space="preserve">Daniel Arhinful</w:t>
              </w:r>
            </w:hyperlink>
            <w:r>
              <w:rPr/>
              <w:t xml:space="preserve">,</w:t>
            </w:r>
            <w:hyperlink r:id="rId12" w:history="1">
              <w:r>
                <w:rPr>
                  <w:color w:val="#410a8c"/>
                  <w:u w:val="single"/>
                </w:rPr>
                <w:t xml:space="preserve">Ève Bureau-Point</w:t>
              </w:r>
            </w:hyperlink>
            <w:r>
              <w:rPr/>
              <w:t xml:space="preserve">,</w:t>
            </w:r>
            <w:hyperlink r:id="rId137" w:history="1">
              <w:r>
                <w:rPr>
                  <w:color w:val="#410a8c"/>
                  <w:u w:val="single"/>
                </w:rPr>
                <w:t xml:space="preserve">Jean-Yves Le Hesran</w:t>
              </w:r>
            </w:hyperlink>
          </w:p>
          <w:p>
            <w:pPr/>
            <w:r>
              <w:rPr>
                <w:i w:val="1"/>
                <w:iCs w:val="1"/>
              </w:rPr>
              <w:t xml:space="preserve">L’automédication en question : un bricolage socialement et territorialement situé [AeQ 2016]</w:t>
            </w:r>
            <w:r>
              <w:rPr/>
              <w:t xml:space="preserve">, May 2016, Nantes, France</w:t>
            </w:r>
          </w:p>
          <w:p>
            <w:pPr/>
            <w:r>
              <w:rPr/>
              <w:t xml:space="preserve">Communication dans un congrès</w:t>
            </w:r>
          </w:p>
          <w:p>
            <w:pPr/>
            <w:hyperlink r:id="rId134" w:history="1">
              <w:r>
                <w:rPr>
                  <w:color w:val="#410a8c"/>
                  <w:u w:val="single"/>
                </w:rPr>
                <w:t xml:space="preserve">hal-02916952v1</w:t>
              </w:r>
            </w:hyperlink>
          </w:p>
        </w:tc>
      </w:tr>
      <w:tr>
        <w:trPr/>
        <w:tc>
          <w:tcPr>
            <w:noWrap/>
          </w:tcPr>
          <w:p>
            <w:pPr>
              <w:spacing w:after="200"/>
            </w:pPr>
            <w:hyperlink r:id="rId138" w:history="1">
              <w:r>
                <w:rPr>
                  <w:color w:val="1e198e"/>
                  <w:b w:val="1"/>
                  <w:bCs w:val="1"/>
                  <w:u w:val="single"/>
                </w:rPr>
                <w:t xml:space="preserve">Savoir expérientiel et consommation de colostrum au Cambodge</w:t>
              </w:r>
            </w:hyperlink>
          </w:p>
          <w:p>
            <w:pPr/>
            <w:hyperlink r:id="rId12" w:history="1">
              <w:r>
                <w:rPr>
                  <w:color w:val="#410a8c"/>
                  <w:u w:val="single"/>
                </w:rPr>
                <w:t xml:space="preserve">Ève Bureau-Point</w:t>
              </w:r>
            </w:hyperlink>
          </w:p>
          <w:p>
            <w:pPr/>
            <w:r>
              <w:rPr>
                <w:i w:val="1"/>
                <w:iCs w:val="1"/>
              </w:rPr>
              <w:t xml:space="preserve">Les savoirs d’expérience en santé. Fondements épistémologiques et enjeux identitaires</w:t>
            </w:r>
            <w:r>
              <w:rPr/>
              <w:t xml:space="preserve">, Oct 2016, Metz, France</w:t>
            </w:r>
          </w:p>
          <w:p>
            <w:pPr/>
            <w:r>
              <w:rPr/>
              <w:t xml:space="preserve">Communication dans un congrès</w:t>
            </w:r>
          </w:p>
          <w:p>
            <w:pPr/>
            <w:hyperlink r:id="rId138" w:history="1">
              <w:r>
                <w:rPr>
                  <w:color w:val="#410a8c"/>
                  <w:u w:val="single"/>
                </w:rPr>
                <w:t xml:space="preserve">hal-03307019v1</w:t>
              </w:r>
            </w:hyperlink>
          </w:p>
        </w:tc>
      </w:tr>
      <w:tr>
        <w:trPr/>
        <w:tc>
          <w:tcPr>
            <w:noWrap/>
          </w:tcPr>
          <w:p>
            <w:pPr>
              <w:spacing w:after="200"/>
            </w:pPr>
            <w:hyperlink r:id="rId139" w:history="1">
              <w:r>
                <w:rPr>
                  <w:color w:val="1e198e"/>
                  <w:b w:val="1"/>
                  <w:bCs w:val="1"/>
                  <w:u w:val="single"/>
                </w:rPr>
                <w:t xml:space="preserve">Medications for daily living: a window to understand the Cambodian market of pharmaceutical</w:t>
              </w:r>
            </w:hyperlink>
          </w:p>
          <w:p>
            <w:pPr/>
            <w:hyperlink r:id="rId12" w:history="1">
              <w:r>
                <w:rPr>
                  <w:color w:val="#410a8c"/>
                  <w:u w:val="single"/>
                </w:rPr>
                <w:t xml:space="preserve">Ève Bureau-Point</w:t>
              </w:r>
            </w:hyperlink>
          </w:p>
          <w:p>
            <w:pPr/>
            <w:r>
              <w:rPr>
                <w:i w:val="1"/>
                <w:iCs w:val="1"/>
              </w:rPr>
              <w:t xml:space="preserve">Pharmaceutical practices in Southeast Asia</w:t>
            </w:r>
            <w:r>
              <w:rPr/>
              <w:t xml:space="preserve">, Jun 2015, Bangkok, Thailand</w:t>
            </w:r>
          </w:p>
          <w:p>
            <w:pPr/>
            <w:r>
              <w:rPr/>
              <w:t xml:space="preserve">Communication dans un congrès</w:t>
            </w:r>
          </w:p>
          <w:p>
            <w:pPr/>
            <w:hyperlink r:id="rId139" w:history="1">
              <w:r>
                <w:rPr>
                  <w:color w:val="#410a8c"/>
                  <w:u w:val="single"/>
                </w:rPr>
                <w:t xml:space="preserve">hal-03307022v1</w:t>
              </w:r>
            </w:hyperlink>
          </w:p>
        </w:tc>
      </w:tr>
      <w:tr>
        <w:trPr/>
        <w:tc>
          <w:tcPr>
            <w:noWrap/>
          </w:tcPr>
          <w:p>
            <w:pPr>
              <w:spacing w:after="200"/>
            </w:pPr>
            <w:hyperlink r:id="rId140" w:history="1">
              <w:r>
                <w:rPr>
                  <w:color w:val="1e198e"/>
                  <w:b w:val="1"/>
                  <w:bCs w:val="1"/>
                  <w:u w:val="single"/>
                </w:rPr>
                <w:t xml:space="preserve">Les usages inattendus de la participation dans les programmes de lutte contre le sida au Cambodge</w:t>
              </w:r>
            </w:hyperlink>
          </w:p>
          <w:p>
            <w:pPr/>
            <w:hyperlink r:id="rId12" w:history="1">
              <w:r>
                <w:rPr>
                  <w:color w:val="#410a8c"/>
                  <w:u w:val="single"/>
                </w:rPr>
                <w:t xml:space="preserve">Ève Bureau-Point</w:t>
              </w:r>
            </w:hyperlink>
          </w:p>
          <w:p>
            <w:pPr/>
            <w:r>
              <w:rPr>
                <w:i w:val="1"/>
                <w:iCs w:val="1"/>
              </w:rPr>
              <w:t xml:space="preserve">Participation du public, démocratie participative ; Etat des savoirs et chantiers de recherche</w:t>
            </w:r>
            <w:r>
              <w:rPr/>
              <w:t xml:space="preserve">, Oct 2011, Paris, France</w:t>
            </w:r>
          </w:p>
          <w:p>
            <w:pPr/>
            <w:r>
              <w:rPr/>
              <w:t xml:space="preserve">Communication dans un congrès</w:t>
            </w:r>
          </w:p>
          <w:p>
            <w:pPr/>
            <w:hyperlink r:id="rId140" w:history="1">
              <w:r>
                <w:rPr>
                  <w:color w:val="#410a8c"/>
                  <w:u w:val="single"/>
                </w:rPr>
                <w:t xml:space="preserve">hal-02509603v1</w:t>
              </w:r>
            </w:hyperlink>
          </w:p>
        </w:tc>
      </w:tr>
      <w:tr>
        <w:trPr/>
        <w:tc>
          <w:tcPr>
            <w:noWrap/>
          </w:tcPr>
          <w:p>
            <w:pPr>
              <w:spacing w:after="200"/>
            </w:pPr>
            <w:hyperlink r:id="rId141" w:history="1">
              <w:r>
                <w:rPr>
                  <w:color w:val="1e198e"/>
                  <w:b w:val="1"/>
                  <w:bCs w:val="1"/>
                  <w:u w:val="single"/>
                </w:rPr>
                <w:t xml:space="preserve">Les usages inattendus de la participation dans les programmes de lutte contre le sida au Cambodge</w:t>
              </w:r>
            </w:hyperlink>
          </w:p>
          <w:p>
            <w:pPr/>
            <w:hyperlink r:id="rId12" w:history="1">
              <w:r>
                <w:rPr>
                  <w:color w:val="#410a8c"/>
                  <w:u w:val="single"/>
                </w:rPr>
                <w:t xml:space="preserve">Ève Bureau-Point</w:t>
              </w:r>
            </w:hyperlink>
          </w:p>
          <w:p>
            <w:pPr/>
            <w:r>
              <w:rPr>
                <w:i w:val="1"/>
                <w:iCs w:val="1"/>
              </w:rPr>
              <w:t xml:space="preserve">LES EFFETS DE LA PARTICIPATION</w:t>
            </w:r>
            <w:r>
              <w:rPr/>
              <w:t xml:space="preserve">, Oct 2011, Paris, France</w:t>
            </w:r>
          </w:p>
          <w:p>
            <w:pPr/>
            <w:r>
              <w:rPr/>
              <w:t xml:space="preserve">Communication dans un congrès</w:t>
            </w:r>
          </w:p>
          <w:p>
            <w:pPr/>
            <w:hyperlink r:id="rId141" w:history="1">
              <w:r>
                <w:rPr>
                  <w:color w:val="#410a8c"/>
                  <w:u w:val="single"/>
                </w:rPr>
                <w:t xml:space="preserve">hal-03306881v1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Exposition aux pesticides. Ce qu'en disent les sciences humaines et sociales</w:t>
              </w:r>
            </w:hyperlink>
          </w:p>
          <w:p>
            <w:pPr/>
            <w:hyperlink r:id="rId143" w:history="1">
              <w:r>
                <w:rPr>
                  <w:color w:val="#410a8c"/>
                  <w:u w:val="single"/>
                </w:rPr>
                <w:t xml:space="preserve">Fabienne Goutille</w:t>
              </w:r>
            </w:hyperlink>
            <w:r>
              <w:rPr/>
              <w:t xml:space="preserve">,</w:t>
            </w:r>
            <w:hyperlink r:id="rId144" w:history="1">
              <w:r>
                <w:rPr>
                  <w:color w:val="#410a8c"/>
                  <w:u w:val="single"/>
                </w:rPr>
                <w:t xml:space="preserve">Jacqueline Candau</w:t>
              </w:r>
            </w:hyperlink>
            <w:r>
              <w:rPr/>
              <w:t xml:space="preserve">,</w:t>
            </w:r>
            <w:hyperlink r:id="rId145" w:history="1">
              <w:r>
                <w:rPr>
                  <w:color w:val="#410a8c"/>
                  <w:u w:val="single"/>
                </w:rPr>
                <w:t xml:space="preserve">Elisabeth Lambert</w:t>
              </w:r>
            </w:hyperlink>
            <w:r>
              <w:rPr/>
              <w:t xml:space="preserve">,</w:t>
            </w:r>
            <w:hyperlink r:id="rId146" w:history="1">
              <w:r>
                <w:rPr>
                  <w:color w:val="#410a8c"/>
                  <w:u w:val="single"/>
                </w:rPr>
                <w:t xml:space="preserve">Agossè Nadège Degbelo</w:t>
              </w:r>
            </w:hyperlink>
            <w:r>
              <w:rPr/>
              <w:t xml:space="preserve">,</w:t>
            </w:r>
            <w:hyperlink r:id="rId11"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142" w:history="1">
              <w:r>
                <w:rPr>
                  <w:color w:val="#410a8c"/>
                  <w:u w:val="single"/>
                </w:rPr>
                <w:t xml:space="preserve">hal-04352371v1</w:t>
              </w:r>
            </w:hyperlink>
          </w:p>
        </w:tc>
      </w:tr>
      <w:tr>
        <w:trPr/>
        <w:tc>
          <w:tcPr>
            <w:noWrap/>
          </w:tcPr>
          <w:p>
            <w:pPr>
              <w:spacing w:after="200"/>
            </w:pPr>
            <w:hyperlink r:id="rId147" w:history="1">
              <w:r>
                <w:rPr>
                  <w:color w:val="1e198e"/>
                  <w:b w:val="1"/>
                  <w:bCs w:val="1"/>
                  <w:u w:val="single"/>
                </w:rPr>
                <w:t xml:space="preserve">Des marchés pharmaceutiques en mutation dans les Suds</w:t>
              </w:r>
            </w:hyperlink>
          </w:p>
          <w:p>
            <w:pPr/>
            <w:hyperlink r:id="rId67" w:history="1">
              <w:r>
                <w:rPr>
                  <w:color w:val="#410a8c"/>
                  <w:u w:val="single"/>
                </w:rPr>
                <w:t xml:space="preserve">Carine Baxerres</w:t>
              </w:r>
            </w:hyperlink>
            <w:r>
              <w:rPr/>
              <w:t xml:space="preserve">,</w:t>
            </w:r>
            <w:hyperlink r:id="rId148" w:history="1">
              <w:r>
                <w:rPr>
                  <w:color w:val="#410a8c"/>
                  <w:u w:val="single"/>
                </w:rPr>
                <w:t xml:space="preserve">Maurice Cassier</w:t>
              </w:r>
            </w:hyperlink>
            <w:r>
              <w:rPr/>
              <w:t xml:space="preserve">,</w:t>
            </w:r>
            <w:hyperlink r:id="rId149" w:history="1">
              <w:r>
                <w:rPr>
                  <w:color w:val="#410a8c"/>
                  <w:u w:val="single"/>
                </w:rPr>
                <w:t xml:space="preserve">Jessica Pourraz</w:t>
              </w:r>
            </w:hyperlink>
            <w:r>
              <w:rPr/>
              <w:t xml:space="preserve">,</w:t>
            </w:r>
            <w:hyperlink r:id="rId150" w:history="1">
              <w:r>
                <w:rPr>
                  <w:color w:val="#410a8c"/>
                  <w:u w:val="single"/>
                </w:rPr>
                <w:t xml:space="preserve">Claudie Haxaire</w:t>
              </w:r>
            </w:hyperlink>
            <w:r>
              <w:rPr/>
              <w:t xml:space="preserve">,</w:t>
            </w:r>
            <w:hyperlink r:id="rId151" w:history="1">
              <w:r>
                <w:rPr>
                  <w:color w:val="#410a8c"/>
                  <w:u w:val="single"/>
                </w:rPr>
                <w:t xml:space="preserve">Stéphanie Mahamé</w:t>
              </w:r>
            </w:hyperlink>
            <w:r>
              <w:rPr/>
              <w:t xml:space="preserve">et al.</w:t>
            </w:r>
          </w:p>
          <w:p>
            <w:pPr/>
            <w:r>
              <w:rPr/>
              <w:t xml:space="preserve">IRD, 336 p., 2022, Synthèses, 978-2-7099-2950-9. </w:t>
            </w:r>
            <w:hyperlink r:id="rId152" w:history="1">
              <w:r>
                <w:rPr>
                  <w:color w:val="#410a8c"/>
                  <w:u w:val="single"/>
                </w:rPr>
                <w:t xml:space="preserve">⟨10.4000/books.irdeditions.46056⟩</w:t>
              </w:r>
            </w:hyperlink>
          </w:p>
          <w:p>
            <w:pPr/>
            <w:r>
              <w:rPr/>
              <w:t xml:space="preserve">Ouvrages</w:t>
            </w:r>
          </w:p>
          <w:p>
            <w:pPr/>
            <w:hyperlink r:id="rId147" w:history="1">
              <w:r>
                <w:rPr>
                  <w:color w:val="#410a8c"/>
                  <w:u w:val="single"/>
                </w:rPr>
                <w:t xml:space="preserve">hal-03907069v1</w:t>
              </w:r>
            </w:hyperlink>
          </w:p>
        </w:tc>
      </w:tr>
      <w:tr>
        <w:trPr/>
        <w:tc>
          <w:tcPr>
            <w:noWrap/>
          </w:tcPr>
          <w:p>
            <w:pPr>
              <w:spacing w:after="200"/>
            </w:pPr>
            <w:hyperlink r:id="rId153" w:history="1">
              <w:r>
                <w:rPr>
                  <w:color w:val="1e198e"/>
                  <w:b w:val="1"/>
                  <w:bCs w:val="1"/>
                  <w:u w:val="single"/>
                </w:rPr>
                <w:t xml:space="preserve">Les patients experts dans la lutte contre le sida au Cambodge, Anthropologie d’une norme globalisée</w:t>
              </w:r>
            </w:hyperlink>
          </w:p>
          <w:p>
            <w:pPr/>
            <w:hyperlink r:id="rId12" w:history="1">
              <w:r>
                <w:rPr>
                  <w:color w:val="#410a8c"/>
                  <w:u w:val="single"/>
                </w:rPr>
                <w:t xml:space="preserve">Ève Bureau-Point</w:t>
              </w:r>
            </w:hyperlink>
          </w:p>
          <w:p>
            <w:pPr/>
            <w:r>
              <w:rPr/>
              <w:t xml:space="preserve">Presses Universitaires de Provence. , pp.252, 2016, 9791032000472</w:t>
            </w:r>
          </w:p>
          <w:p>
            <w:pPr/>
            <w:r>
              <w:rPr/>
              <w:t xml:space="preserve">Ouvrages</w:t>
            </w:r>
          </w:p>
          <w:p>
            <w:pPr/>
            <w:hyperlink r:id="rId153" w:history="1">
              <w:r>
                <w:rPr>
                  <w:color w:val="#410a8c"/>
                  <w:u w:val="single"/>
                </w:rPr>
                <w:t xml:space="preserve">hal-02916876v1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Préface de &amp;quot;Pesticides. Dialogues pluridisciplinaires en sciences humaines et sociales</w:t>
              </w:r>
            </w:hyperlink>
          </w:p>
          <w:p>
            <w:pPr/>
            <w:hyperlink r:id="rId11" w:history="1">
              <w:r>
                <w:rPr>
                  <w:color w:val="#410a8c"/>
                  <w:u w:val="single"/>
                </w:rPr>
                <w:t xml:space="preserve">Carole Barthélémy</w:t>
              </w:r>
            </w:hyperlink>
            <w:r>
              <w:rPr/>
              <w:t xml:space="preserve">,</w:t>
            </w:r>
            <w:hyperlink r:id="rId12" w:history="1">
              <w:r>
                <w:rPr>
                  <w:color w:val="#410a8c"/>
                  <w:u w:val="single"/>
                </w:rPr>
                <w:t xml:space="preserve">Ève Bureau-Point</w:t>
              </w:r>
            </w:hyperlink>
          </w:p>
          <w:p>
            <w:pPr/>
            <w:r>
              <w:rPr>
                <w:i w:val="1"/>
                <w:iCs w:val="1"/>
              </w:rPr>
              <w:t xml:space="preserve">Pesticides. Dialogues pluridisciplinaires en sciences humaines et sociales</w:t>
            </w:r>
            <w:r>
              <w:rPr/>
              <w:t xml:space="preserve">, Volume 4, Série Communication, environnement, science et société, ISTE Editions, 2024, 9781784059859</w:t>
            </w:r>
          </w:p>
          <w:p>
            <w:pPr/>
            <w:r>
              <w:rPr/>
              <w:t xml:space="preserve">Chapitre d'ouvrage</w:t>
            </w:r>
          </w:p>
          <w:p>
            <w:pPr/>
            <w:hyperlink r:id="rId154" w:history="1">
              <w:r>
                <w:rPr>
                  <w:color w:val="#410a8c"/>
                  <w:u w:val="single"/>
                </w:rPr>
                <w:t xml:space="preserve">hal-04642881v1</w:t>
              </w:r>
            </w:hyperlink>
          </w:p>
        </w:tc>
      </w:tr>
      <w:tr>
        <w:trPr/>
        <w:tc>
          <w:tcPr>
            <w:noWrap/>
          </w:tcPr>
          <w:p>
            <w:pPr>
              <w:spacing w:after="200"/>
            </w:pPr>
            <w:hyperlink r:id="rId155" w:history="1">
              <w:r>
                <w:rPr>
                  <w:color w:val="1e198e"/>
                  <w:b w:val="1"/>
                  <w:bCs w:val="1"/>
                  <w:u w:val="single"/>
                </w:rPr>
                <w:t xml:space="preserve">De la dépharmaceuticalisation à l’abondance en médicaments. Histoire sociale des régulations du médicament au Cambodge</w:t>
              </w:r>
            </w:hyperlink>
          </w:p>
          <w:p>
            <w:pPr/>
            <w:hyperlink r:id="rId83" w:history="1">
              <w:r>
                <w:rPr>
                  <w:color w:val="#410a8c"/>
                  <w:u w:val="single"/>
                </w:rPr>
                <w:t xml:space="preserve">Eve Bureau</w:t>
              </w:r>
            </w:hyperlink>
          </w:p>
          <w:p>
            <w:pPr/>
            <w:r>
              <w:rPr>
                <w:i w:val="1"/>
                <w:iCs w:val="1"/>
              </w:rPr>
              <w:t xml:space="preserve">Des marchés pharmaceutiques en mutation dans les Suds</w:t>
            </w:r>
            <w:r>
              <w:rPr/>
              <w:t xml:space="preserve">, </w:t>
            </w:r>
            <w:hyperlink r:id="rId156" w:history="1">
              <w:r>
                <w:rPr>
                  <w:color w:val="#410a8c"/>
                  <w:u w:val="single"/>
                </w:rPr>
                <w:t xml:space="preserve">IRD Editions</w:t>
              </w:r>
            </w:hyperlink>
            <w:r>
              <w:rPr/>
              <w:t xml:space="preserve">, pp.107-127, 2022, 978-2-7099-2950-9. </w:t>
            </w:r>
            <w:hyperlink r:id="rId157" w:history="1">
              <w:r>
                <w:rPr>
                  <w:color w:val="#410a8c"/>
                  <w:u w:val="single"/>
                </w:rPr>
                <w:t xml:space="preserve">⟨10.4000/books.irdeditions.46156⟩</w:t>
              </w:r>
            </w:hyperlink>
          </w:p>
          <w:p>
            <w:pPr/>
            <w:r>
              <w:rPr/>
              <w:t xml:space="preserve">Chapitre d'ouvrage</w:t>
            </w:r>
          </w:p>
          <w:p>
            <w:pPr/>
            <w:hyperlink r:id="rId155" w:history="1">
              <w:r>
                <w:rPr>
                  <w:color w:val="#410a8c"/>
                  <w:u w:val="single"/>
                </w:rPr>
                <w:t xml:space="preserve">hal-04917870v1</w:t>
              </w:r>
            </w:hyperlink>
          </w:p>
        </w:tc>
      </w:tr>
      <w:tr>
        <w:trPr/>
        <w:tc>
          <w:tcPr>
            <w:noWrap/>
          </w:tcPr>
          <w:p>
            <w:pPr>
              <w:spacing w:after="200"/>
            </w:pPr>
            <w:hyperlink r:id="rId158" w:history="1">
              <w:r>
                <w:rPr>
                  <w:color w:val="1e198e"/>
                  <w:b w:val="1"/>
                  <w:bCs w:val="1"/>
                  <w:u w:val="single"/>
                </w:rPr>
                <w:t xml:space="preserve">From depharmaceuticalization to drug abundance: a social history of pharmaceutic regulations in Cambodia</w:t>
              </w:r>
            </w:hyperlink>
          </w:p>
          <w:p>
            <w:pPr/>
            <w:hyperlink r:id="rId12" w:history="1">
              <w:r>
                <w:rPr>
                  <w:color w:val="#410a8c"/>
                  <w:u w:val="single"/>
                </w:rPr>
                <w:t xml:space="preserve">Ève Bureau-Point</w:t>
              </w:r>
            </w:hyperlink>
          </w:p>
          <w:p>
            <w:pPr/>
            <w:r>
              <w:rPr/>
              <w:t xml:space="preserve">Carine Baxerres; Maurice Cassier. </w:t>
            </w:r>
            <w:r>
              <w:rPr>
                <w:i w:val="1"/>
                <w:iCs w:val="1"/>
              </w:rPr>
              <w:t xml:space="preserve">Understanding Drugs Markets. An Analysis of Medicines, Regulations and Pharmaceutical Systems in the Global South</w:t>
            </w:r>
            <w:r>
              <w:rPr/>
              <w:t xml:space="preserve">, </w:t>
            </w:r>
            <w:hyperlink r:id="rId159" w:history="1">
              <w:r>
                <w:rPr>
                  <w:color w:val="#410a8c"/>
                  <w:u w:val="single"/>
                </w:rPr>
                <w:t xml:space="preserve">Taylor &amp; Francis</w:t>
              </w:r>
            </w:hyperlink>
            <w:r>
              <w:rPr/>
              <w:t xml:space="preserve">, pp.94-116, 2021, 9780367350673. </w:t>
            </w:r>
            <w:hyperlink r:id="rId160" w:history="1">
              <w:r>
                <w:rPr>
                  <w:color w:val="#410a8c"/>
                  <w:u w:val="single"/>
                </w:rPr>
                <w:t xml:space="preserve">⟨10.4324/9780429329517-6⟩</w:t>
              </w:r>
            </w:hyperlink>
          </w:p>
          <w:p>
            <w:pPr/>
            <w:r>
              <w:rPr/>
              <w:t xml:space="preserve">Chapitre d'ouvrage</w:t>
            </w:r>
          </w:p>
          <w:p>
            <w:pPr/>
            <w:hyperlink r:id="rId158" w:history="1">
              <w:r>
                <w:rPr>
                  <w:color w:val="#410a8c"/>
                  <w:u w:val="single"/>
                </w:rPr>
                <w:t xml:space="preserve">hal-03494255v1</w:t>
              </w:r>
            </w:hyperlink>
          </w:p>
        </w:tc>
      </w:tr>
      <w:tr>
        <w:trPr/>
        <w:tc>
          <w:tcPr>
            <w:noWrap/>
          </w:tcPr>
          <w:p>
            <w:pPr>
              <w:spacing w:after="200"/>
            </w:pPr>
            <w:hyperlink r:id="rId161" w:history="1">
              <w:r>
                <w:rPr>
                  <w:color w:val="1e198e"/>
                  <w:b w:val="1"/>
                  <w:bCs w:val="1"/>
                  <w:u w:val="single"/>
                </w:rPr>
                <w:t xml:space="preserve">Une approche bioculturelle du premier aliment du nouveau-né. Le colostrum</w:t>
              </w:r>
            </w:hyperlink>
          </w:p>
          <w:p>
            <w:pPr/>
            <w:hyperlink r:id="rId78" w:history="1">
              <w:r>
                <w:rPr>
                  <w:color w:val="#410a8c"/>
                  <w:u w:val="single"/>
                </w:rPr>
                <w:t xml:space="preserve">Joël Candau</w:t>
              </w:r>
            </w:hyperlink>
            <w:r>
              <w:rPr/>
              <w:t xml:space="preserve">,</w:t>
            </w:r>
            <w:hyperlink r:id="rId12" w:history="1">
              <w:r>
                <w:rPr>
                  <w:color w:val="#410a8c"/>
                  <w:u w:val="single"/>
                </w:rPr>
                <w:t xml:space="preserve">Ève Bureau-Point</w:t>
              </w:r>
            </w:hyperlink>
            <w:r>
              <w:rPr/>
              <w:t xml:space="preserve">,</w:t>
            </w:r>
            <w:hyperlink r:id="rId162" w:history="1">
              <w:r>
                <w:rPr>
                  <w:color w:val="#410a8c"/>
                  <w:u w:val="single"/>
                </w:rPr>
                <w:t xml:space="preserve">Thierry Rosso</w:t>
              </w:r>
            </w:hyperlink>
            <w:r>
              <w:rPr/>
              <w:t xml:space="preserve">,</w:t>
            </w:r>
            <w:hyperlink r:id="rId163" w:history="1">
              <w:r>
                <w:rPr>
                  <w:color w:val="#410a8c"/>
                  <w:u w:val="single"/>
                </w:rPr>
                <w:t xml:space="preserve">Karine Durand</w:t>
              </w:r>
            </w:hyperlink>
            <w:r>
              <w:rPr/>
              <w:t xml:space="preserve">,</w:t>
            </w:r>
            <w:hyperlink r:id="rId164" w:history="1">
              <w:r>
                <w:rPr>
                  <w:color w:val="#410a8c"/>
                  <w:u w:val="single"/>
                </w:rPr>
                <w:t xml:space="preserve">Céline Geffroy</w:t>
              </w:r>
            </w:hyperlink>
            <w:r>
              <w:rPr/>
              <w:t xml:space="preserve">et al.</w:t>
            </w:r>
          </w:p>
          <w:p>
            <w:pPr/>
            <w:r>
              <w:rPr>
                <w:i w:val="1"/>
                <w:iCs w:val="1"/>
              </w:rPr>
              <w:t xml:space="preserve">Premiers cris, premières nourritures</w:t>
            </w:r>
            <w:r>
              <w:rPr/>
              <w:t xml:space="preserve">, </w:t>
            </w:r>
            <w:hyperlink r:id="rId165" w:history="1">
              <w:r>
                <w:rPr>
                  <w:color w:val="#410a8c"/>
                  <w:u w:val="single"/>
                </w:rPr>
                <w:t xml:space="preserve">Presses Universitaires de Provence</w:t>
              </w:r>
            </w:hyperlink>
            <w:r>
              <w:rPr/>
              <w:t xml:space="preserve">, pp.123-153, 2019, Premiers cris, premières nourritures, 979-1032002049</w:t>
            </w:r>
          </w:p>
          <w:p>
            <w:pPr/>
            <w:r>
              <w:rPr/>
              <w:t xml:space="preserve">Chapitre d'ouvrage</w:t>
            </w:r>
          </w:p>
          <w:p>
            <w:pPr/>
            <w:hyperlink r:id="rId161" w:history="1">
              <w:r>
                <w:rPr>
                  <w:color w:val="#410a8c"/>
                  <w:u w:val="single"/>
                </w:rPr>
                <w:t xml:space="preserve">hal-02126733v1</w:t>
              </w:r>
            </w:hyperlink>
          </w:p>
        </w:tc>
      </w:tr>
      <w:tr>
        <w:trPr/>
        <w:tc>
          <w:tcPr>
            <w:noWrap/>
          </w:tcPr>
          <w:p>
            <w:pPr>
              <w:spacing w:after="200"/>
            </w:pPr>
            <w:hyperlink r:id="rId166" w:history="1">
              <w:r>
                <w:rPr>
                  <w:color w:val="1e198e"/>
                  <w:b w:val="1"/>
                  <w:bCs w:val="1"/>
                  <w:u w:val="single"/>
                </w:rPr>
                <w:t xml:space="preserve">Quand la provenance des médicaments influence leurs usages : arbitrages subjectifs « qualité / prix » au Bénin, au Ghana et au Cambodge</w:t>
              </w:r>
            </w:hyperlink>
          </w:p>
          <w:p>
            <w:pPr/>
            <w:hyperlink r:id="rId67" w:history="1">
              <w:r>
                <w:rPr>
                  <w:color w:val="#410a8c"/>
                  <w:u w:val="single"/>
                </w:rPr>
                <w:t xml:space="preserve">Carine Baxerres</w:t>
              </w:r>
            </w:hyperlink>
            <w:r>
              <w:rPr/>
              <w:t xml:space="preserve">,</w:t>
            </w:r>
            <w:hyperlink r:id="rId83" w:history="1">
              <w:r>
                <w:rPr>
                  <w:color w:val="#410a8c"/>
                  <w:u w:val="single"/>
                </w:rPr>
                <w:t xml:space="preserve">Eve Bureau</w:t>
              </w:r>
            </w:hyperlink>
          </w:p>
          <w:p>
            <w:pPr/>
            <w:r>
              <w:rPr/>
              <w:t xml:space="preserve">Baxerres Carine; Marquis Charles. </w:t>
            </w:r>
            <w:r>
              <w:rPr>
                <w:i w:val="1"/>
                <w:iCs w:val="1"/>
              </w:rPr>
              <w:t xml:space="preserve">Régulations, Marchés, Santé. Interroger les enjeux actuels du médicament en Afrique. Actes de colloque. Ouidah, Bénin, du 26 au 29 mars 2018.</w:t>
            </w:r>
            <w:r>
              <w:rPr/>
              <w:t xml:space="preserve">, pp.171-181, 2018</w:t>
            </w:r>
          </w:p>
          <w:p>
            <w:pPr/>
            <w:r>
              <w:rPr/>
              <w:t xml:space="preserve">Chapitre d'ouvrage</w:t>
            </w:r>
          </w:p>
          <w:p>
            <w:pPr/>
            <w:hyperlink r:id="rId166" w:history="1">
              <w:r>
                <w:rPr>
                  <w:color w:val="#410a8c"/>
                  <w:u w:val="single"/>
                </w:rPr>
                <w:t xml:space="preserve">hal-02117814v1</w:t>
              </w:r>
            </w:hyperlink>
          </w:p>
        </w:tc>
      </w:tr>
      <w:tr>
        <w:trPr/>
        <w:tc>
          <w:tcPr>
            <w:noWrap/>
          </w:tcPr>
          <w:p>
            <w:pPr>
              <w:spacing w:after="200"/>
            </w:pPr>
            <w:hyperlink r:id="rId167" w:history="1">
              <w:r>
                <w:rPr>
                  <w:color w:val="1e198e"/>
                  <w:b w:val="1"/>
                  <w:bCs w:val="1"/>
                  <w:u w:val="single"/>
                </w:rPr>
                <w:t xml:space="preserve">Utilité sociale de la recherche et implication auprès des acteurs de la lutte contre le sida.</w:t>
              </w:r>
            </w:hyperlink>
          </w:p>
          <w:p>
            <w:pPr/>
            <w:hyperlink r:id="rId12" w:history="1">
              <w:r>
                <w:rPr>
                  <w:color w:val="#410a8c"/>
                  <w:u w:val="single"/>
                </w:rPr>
                <w:t xml:space="preserve">Ève Bureau-Point</w:t>
              </w:r>
            </w:hyperlink>
          </w:p>
          <w:p>
            <w:pPr/>
            <w:r>
              <w:rPr>
                <w:i w:val="1"/>
                <w:iCs w:val="1"/>
              </w:rPr>
              <w:t xml:space="preserve">VIH/sida. Se confronter aux terrains</w:t>
            </w:r>
            <w:r>
              <w:rPr/>
              <w:t xml:space="preserve">, pp.29-42, 2010</w:t>
            </w:r>
          </w:p>
          <w:p>
            <w:pPr/>
            <w:r>
              <w:rPr/>
              <w:t xml:space="preserve">Chapitre d'ouvrage</w:t>
            </w:r>
          </w:p>
          <w:p>
            <w:pPr/>
            <w:hyperlink r:id="rId167" w:history="1">
              <w:r>
                <w:rPr>
                  <w:color w:val="#410a8c"/>
                  <w:u w:val="single"/>
                </w:rPr>
                <w:t xml:space="preserve">hal-02509582v1</w:t>
              </w:r>
            </w:hyperlink>
          </w:p>
        </w:tc>
      </w:tr>
      <w:tr>
        <w:trPr/>
        <w:tc>
          <w:tcPr>
            <w:noWrap/>
          </w:tcPr>
          <w:p>
            <w:pPr>
              <w:spacing w:after="200"/>
            </w:pPr>
            <w:hyperlink r:id="rId168" w:history="1">
              <w:r>
                <w:rPr>
                  <w:color w:val="1e198e"/>
                  <w:b w:val="1"/>
                  <w:bCs w:val="1"/>
                  <w:u w:val="single"/>
                </w:rPr>
                <w:t xml:space="preserve">La participation des patients dans les activités de lutte contre le sida au Cambodge</w:t>
              </w:r>
            </w:hyperlink>
          </w:p>
          <w:p>
            <w:pPr/>
            <w:hyperlink r:id="rId12" w:history="1">
              <w:r>
                <w:rPr>
                  <w:color w:val="#410a8c"/>
                  <w:u w:val="single"/>
                </w:rPr>
                <w:t xml:space="preserve">Ève Bureau-Point</w:t>
              </w:r>
            </w:hyperlink>
          </w:p>
          <w:p>
            <w:pPr/>
            <w:r>
              <w:rPr/>
              <w:t xml:space="preserve">Presses de l'EHESP. </w:t>
            </w:r>
            <w:r>
              <w:rPr>
                <w:i w:val="1"/>
                <w:iCs w:val="1"/>
              </w:rPr>
              <w:t xml:space="preserve">La santé dans l'espace public</w:t>
            </w:r>
            <w:r>
              <w:rPr/>
              <w:t xml:space="preserve">, , pp.216, 2010, 978-2-8109-0033-6</w:t>
            </w:r>
          </w:p>
          <w:p>
            <w:pPr/>
            <w:r>
              <w:rPr/>
              <w:t xml:space="preserve">Chapitre d'ouvrage</w:t>
            </w:r>
          </w:p>
          <w:p>
            <w:pPr/>
            <w:hyperlink r:id="rId168" w:history="1">
              <w:r>
                <w:rPr>
                  <w:color w:val="#410a8c"/>
                  <w:u w:val="single"/>
                </w:rPr>
                <w:t xml:space="preserve">hal-02916910v1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Bilan et Analyse du mandat 2019-2022 du Comité Scientifique d’Orientation Recherche &amp; Innovation (CSO R&amp;I) du plan Ecophyto II+</w:t>
              </w:r>
            </w:hyperlink>
          </w:p>
          <w:p>
            <w:pPr/>
            <w:hyperlink r:id="rId170" w:history="1">
              <w:r>
                <w:rPr>
                  <w:color w:val="#410a8c"/>
                  <w:u w:val="single"/>
                </w:rPr>
                <w:t xml:space="preserve">Xavier Reboud</w:t>
              </w:r>
            </w:hyperlink>
            <w:r>
              <w:rPr/>
              <w:t xml:space="preserve">,</w:t>
            </w:r>
            <w:hyperlink r:id="rId171" w:history="1">
              <w:r>
                <w:rPr>
                  <w:color w:val="#410a8c"/>
                  <w:u w:val="single"/>
                </w:rPr>
                <w:t xml:space="preserve">Sibylle De-Tarlé</w:t>
              </w:r>
            </w:hyperlink>
            <w:r>
              <w:rPr/>
              <w:t xml:space="preserve">,</w:t>
            </w:r>
            <w:hyperlink r:id="rId172" w:history="1">
              <w:r>
                <w:rPr>
                  <w:color w:val="#410a8c"/>
                  <w:u w:val="single"/>
                </w:rPr>
                <w:t xml:space="preserve">Sonia Lequin</w:t>
              </w:r>
            </w:hyperlink>
            <w:r>
              <w:rPr/>
              <w:t xml:space="preserve">,</w:t>
            </w:r>
            <w:hyperlink r:id="rId173" w:history="1">
              <w:r>
                <w:rPr>
                  <w:color w:val="#410a8c"/>
                  <w:u w:val="single"/>
                </w:rPr>
                <w:t xml:space="preserve">Olivier Bonato</w:t>
              </w:r>
            </w:hyperlink>
            <w:r>
              <w:rPr/>
              <w:t xml:space="preserve">,</w:t>
            </w:r>
            <w:hyperlink r:id="rId174" w:history="1">
              <w:r>
                <w:rPr>
                  <w:color w:val="#410a8c"/>
                  <w:u w:val="single"/>
                </w:rPr>
                <w:t xml:space="preserve">Thierry Bordin</w:t>
              </w:r>
            </w:hyperlink>
            <w:r>
              <w:rPr/>
              <w:t xml:space="preserve">et al.</w:t>
            </w:r>
          </w:p>
          <w:p>
            <w:pPr/>
            <w:r>
              <w:rPr/>
              <w:t xml:space="preserve">Ecophyto. 2023</w:t>
            </w:r>
          </w:p>
          <w:p>
            <w:pPr/>
            <w:r>
              <w:rPr/>
              <w:t xml:space="preserve">Rapport</w:t>
            </w:r>
          </w:p>
          <w:p>
            <w:pPr/>
            <w:hyperlink r:id="rId169" w:history="1">
              <w:r>
                <w:rPr>
                  <w:color w:val="#410a8c"/>
                  <w:u w:val="single"/>
                </w:rPr>
                <w:t xml:space="preserve">hal-04047913v1</w:t>
              </w:r>
            </w:hyperlink>
          </w:p>
        </w:tc>
      </w:tr>
      <w:tr>
        <w:trPr/>
        <w:tc>
          <w:tcPr>
            <w:noWrap/>
          </w:tcPr>
          <w:p>
            <w:pPr>
              <w:spacing w:after="200"/>
            </w:pPr>
            <w:hyperlink r:id="rId17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8"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24" w:history="1">
              <w:r>
                <w:rPr>
                  <w:color w:val="#410a8c"/>
                  <w:u w:val="single"/>
                </w:rPr>
                <w:t xml:space="preserve">Stéphane Pesce</w:t>
              </w:r>
            </w:hyperlink>
            <w:r>
              <w:rPr/>
              <w:t xml:space="preserve">,</w:t>
            </w:r>
            <w:hyperlink r:id="rId25" w:history="1">
              <w:r>
                <w:rPr>
                  <w:color w:val="#410a8c"/>
                  <w:u w:val="single"/>
                </w:rPr>
                <w:t xml:space="preserve">Wilfried Sanchez</w:t>
              </w:r>
            </w:hyperlink>
            <w:r>
              <w:rPr/>
              <w:t xml:space="preserve">,</w:t>
            </w:r>
            <w:hyperlink r:id="rId176"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75" w:history="1">
              <w:r>
                <w:rPr>
                  <w:color w:val="#410a8c"/>
                  <w:u w:val="single"/>
                </w:rPr>
                <w:t xml:space="preserve">hal-03759553v1</w:t>
              </w:r>
            </w:hyperlink>
          </w:p>
        </w:tc>
      </w:tr>
      <w:tr>
        <w:trPr/>
        <w:tc>
          <w:tcPr>
            <w:noWrap/>
          </w:tcPr>
          <w:p>
            <w:pPr>
              <w:spacing w:after="200"/>
            </w:pPr>
            <w:hyperlink r:id="rId17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9" w:history="1">
              <w:r>
                <w:rPr>
                  <w:color w:val="#410a8c"/>
                  <w:u w:val="single"/>
                </w:rPr>
                <w:t xml:space="preserve">Laure Mamy</w:t>
              </w:r>
            </w:hyperlink>
            <w:r>
              <w:rPr/>
              <w:t xml:space="preserve">,</w:t>
            </w:r>
            <w:hyperlink r:id="rId24" w:history="1">
              <w:r>
                <w:rPr>
                  <w:color w:val="#410a8c"/>
                  <w:u w:val="single"/>
                </w:rPr>
                <w:t xml:space="preserve">Stéphane Pesce</w:t>
              </w:r>
            </w:hyperlink>
            <w:r>
              <w:rPr/>
              <w:t xml:space="preserve">,</w:t>
            </w:r>
            <w:hyperlink r:id="rId2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77" w:history="1">
              <w:r>
                <w:rPr>
                  <w:color w:val="#410a8c"/>
                  <w:u w:val="single"/>
                </w:rPr>
                <w:t xml:space="preserve">hal-03777257v1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Anthropologie d'une norme globalisée. La participation profane dans les programmes de lutte contre le sida au Cambodge</w:t>
              </w:r>
            </w:hyperlink>
          </w:p>
          <w:p>
            <w:pPr/>
            <w:hyperlink r:id="rId83" w:history="1">
              <w:r>
                <w:rPr>
                  <w:color w:val="#410a8c"/>
                  <w:u w:val="single"/>
                </w:rPr>
                <w:t xml:space="preserve">Eve Bureau</w:t>
              </w:r>
            </w:hyperlink>
          </w:p>
          <w:p>
            <w:pPr/>
            <w:r>
              <w:rPr/>
              <w:t xml:space="preserve">Anthropologie sociale et ethnologie. Université Victor Segalen - Bordeaux II, 2010. Français.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tel-00846647v1</w:t>
              </w:r>
            </w:hyperlink>
          </w:p>
        </w:tc>
      </w:tr>
    </w:tbl>
    <w:p>
      <w:pPr>
        <w:spacing w:before="200"/>
      </w:pPr>
    </w:p>
    <w:p>
      <w:pPr>
        <w:pStyle w:val="Heading2"/>
      </w:pPr>
      <w:r>
        <w:rPr>
          <w:color w:val="1e198e"/>
          <w:b w:val="1"/>
          <w:bCs w:val="1"/>
        </w:rPr>
        <w:t xml:space="preserve">Image (30)</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Rice farmer in front of a paddy field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0" w:history="1">
              <w:r>
                <w:rPr>
                  <w:color w:val="#410a8c"/>
                  <w:u w:val="single"/>
                </w:rPr>
                <w:t xml:space="preserve">hal-05069030v1</w:t>
              </w:r>
            </w:hyperlink>
          </w:p>
        </w:tc>
      </w:tr>
      <w:tr>
        <w:trPr/>
        <w:tc>
          <w:tcPr>
            <w:noWrap/>
          </w:tcPr>
          <w:p>
            <w:pPr>
              <w:spacing w:after="200"/>
            </w:pPr>
            <w:hyperlink r:id="rId181" w:history="1">
              <w:r>
                <w:rPr>
                  <w:color w:val="1e198e"/>
                  <w:b w:val="1"/>
                  <w:bCs w:val="1"/>
                  <w:u w:val="single"/>
                </w:rPr>
                <w:t xml:space="preserve">Collecting neem leaves on a termite mound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1" w:history="1">
              <w:r>
                <w:rPr>
                  <w:color w:val="#410a8c"/>
                  <w:u w:val="single"/>
                </w:rPr>
                <w:t xml:space="preserve">hal-05069121v1</w:t>
              </w:r>
            </w:hyperlink>
          </w:p>
        </w:tc>
      </w:tr>
      <w:tr>
        <w:trPr/>
        <w:tc>
          <w:tcPr>
            <w:noWrap/>
          </w:tcPr>
          <w:p>
            <w:pPr>
              <w:spacing w:after="200"/>
            </w:pPr>
            <w:hyperlink r:id="rId182" w:history="1">
              <w:r>
                <w:rPr>
                  <w:color w:val="1e198e"/>
                  <w:b w:val="1"/>
                  <w:bCs w:val="1"/>
                  <w:u w:val="single"/>
                </w:rPr>
                <w:t xml:space="preserve">Restoration of a mound by termites</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2" w:history="1">
              <w:r>
                <w:rPr>
                  <w:color w:val="#410a8c"/>
                  <w:u w:val="single"/>
                </w:rPr>
                <w:t xml:space="preserve">hal-05069094v1</w:t>
              </w:r>
            </w:hyperlink>
          </w:p>
        </w:tc>
      </w:tr>
      <w:tr>
        <w:trPr/>
        <w:tc>
          <w:tcPr>
            <w:noWrap/>
          </w:tcPr>
          <w:p>
            <w:pPr>
              <w:spacing w:after="200"/>
            </w:pPr>
            <w:hyperlink r:id="rId183" w:history="1">
              <w:r>
                <w:rPr>
                  <w:color w:val="1e198e"/>
                  <w:b w:val="1"/>
                  <w:bCs w:val="1"/>
                  <w:u w:val="single"/>
                </w:rPr>
                <w:t xml:space="preserve">Termite mound in a rice field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3" w:history="1">
              <w:r>
                <w:rPr>
                  <w:color w:val="#410a8c"/>
                  <w:u w:val="single"/>
                </w:rPr>
                <w:t xml:space="preserve">hal-05024195v1</w:t>
              </w:r>
            </w:hyperlink>
          </w:p>
        </w:tc>
      </w:tr>
      <w:tr>
        <w:trPr/>
        <w:tc>
          <w:tcPr>
            <w:noWrap/>
          </w:tcPr>
          <w:p>
            <w:pPr>
              <w:spacing w:after="200"/>
            </w:pPr>
            <w:hyperlink r:id="rId184" w:history="1">
              <w:r>
                <w:rPr>
                  <w:color w:val="1e198e"/>
                  <w:b w:val="1"/>
                  <w:bCs w:val="1"/>
                  <w:u w:val="single"/>
                </w:rPr>
                <w:t xml:space="preserve">A sacred termite mound in Kandal Province</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4" w:history="1">
              <w:r>
                <w:rPr>
                  <w:color w:val="#410a8c"/>
                  <w:u w:val="single"/>
                </w:rPr>
                <w:t xml:space="preserve">hal-05069076v1</w:t>
              </w:r>
            </w:hyperlink>
          </w:p>
        </w:tc>
      </w:tr>
      <w:tr>
        <w:trPr/>
        <w:tc>
          <w:tcPr>
            <w:noWrap/>
          </w:tcPr>
          <w:p>
            <w:pPr>
              <w:spacing w:after="200"/>
            </w:pPr>
            <w:hyperlink r:id="rId185" w:history="1">
              <w:r>
                <w:rPr>
                  <w:color w:val="1e198e"/>
                  <w:b w:val="1"/>
                  <w:bCs w:val="1"/>
                  <w:u w:val="single"/>
                </w:rPr>
                <w:t xml:space="preserve">Sivmey Chhoeung observing the soil consistency on a termite mound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5" w:history="1">
              <w:r>
                <w:rPr>
                  <w:color w:val="#410a8c"/>
                  <w:u w:val="single"/>
                </w:rPr>
                <w:t xml:space="preserve">hal-05069041v1</w:t>
              </w:r>
            </w:hyperlink>
          </w:p>
        </w:tc>
      </w:tr>
      <w:tr>
        <w:trPr/>
        <w:tc>
          <w:tcPr>
            <w:noWrap/>
          </w:tcPr>
          <w:p>
            <w:pPr>
              <w:spacing w:after="200"/>
            </w:pPr>
            <w:hyperlink r:id="rId186" w:history="1">
              <w:r>
                <w:rPr>
                  <w:color w:val="1e198e"/>
                  <w:b w:val="1"/>
                  <w:bCs w:val="1"/>
                  <w:u w:val="single"/>
                </w:rPr>
                <w:t xml:space="preserve">Bi-monthly data collection on pesticide users' practices</w:t>
              </w:r>
            </w:hyperlink>
          </w:p>
          <w:p>
            <w:pPr/>
            <w:hyperlink r:id="rId83" w:history="1">
              <w:r>
                <w:rPr>
                  <w:color w:val="#410a8c"/>
                  <w:u w:val="single"/>
                </w:rPr>
                <w:t xml:space="preserve">Eve Bureau</w:t>
              </w:r>
            </w:hyperlink>
          </w:p>
          <w:p>
            <w:pPr/>
            <w:r>
              <w:rPr/>
              <w:t xml:space="preserve">Cambodia. 2022</w:t>
            </w:r>
          </w:p>
          <w:p>
            <w:pPr/>
            <w:r>
              <w:rPr/>
              <w:t xml:space="preserve">Image</w:t>
            </w:r>
          </w:p>
          <w:p>
            <w:pPr/>
            <w:hyperlink r:id="rId186" w:history="1">
              <w:r>
                <w:rPr>
                  <w:color w:val="#410a8c"/>
                  <w:u w:val="single"/>
                </w:rPr>
                <w:t xml:space="preserve">hal-05026905v1</w:t>
              </w:r>
            </w:hyperlink>
          </w:p>
        </w:tc>
      </w:tr>
      <w:tr>
        <w:trPr/>
        <w:tc>
          <w:tcPr>
            <w:noWrap/>
          </w:tcPr>
          <w:p>
            <w:pPr>
              <w:spacing w:after="200"/>
            </w:pPr>
            <w:hyperlink r:id="rId187" w:history="1">
              <w:r>
                <w:rPr>
                  <w:color w:val="1e198e"/>
                  <w:b w:val="1"/>
                  <w:bCs w:val="1"/>
                  <w:u w:val="single"/>
                </w:rPr>
                <w:t xml:space="preserve">Two women sitting at the edge of a cornfield</w:t>
              </w:r>
            </w:hyperlink>
          </w:p>
          <w:p>
            <w:pPr/>
            <w:hyperlink r:id="rId12" w:history="1">
              <w:r>
                <w:rPr>
                  <w:color w:val="#410a8c"/>
                  <w:u w:val="single"/>
                </w:rPr>
                <w:t xml:space="preserve">Ève Bureau-Point</w:t>
              </w:r>
            </w:hyperlink>
          </w:p>
          <w:p>
            <w:pPr/>
            <w:r>
              <w:rPr/>
              <w:t xml:space="preserve">Cambodia. 2018</w:t>
            </w:r>
          </w:p>
          <w:p>
            <w:pPr/>
            <w:r>
              <w:rPr/>
              <w:t xml:space="preserve">Image</w:t>
            </w:r>
          </w:p>
          <w:p>
            <w:pPr/>
            <w:hyperlink r:id="rId187" w:history="1">
              <w:r>
                <w:rPr>
                  <w:color w:val="#410a8c"/>
                  <w:u w:val="single"/>
                </w:rPr>
                <w:t xml:space="preserve">hal-05024957v1</w:t>
              </w:r>
            </w:hyperlink>
          </w:p>
        </w:tc>
      </w:tr>
      <w:tr>
        <w:trPr/>
        <w:tc>
          <w:tcPr>
            <w:noWrap/>
          </w:tcPr>
          <w:p>
            <w:pPr>
              <w:spacing w:after="200"/>
            </w:pPr>
            <w:hyperlink r:id="rId188" w:history="1">
              <w:r>
                <w:rPr>
                  <w:color w:val="1e198e"/>
                  <w:b w:val="1"/>
                  <w:bCs w:val="1"/>
                  <w:u w:val="single"/>
                </w:rPr>
                <w:t xml:space="preserve">ANR COLOSTRUM (2013-2016) - Données de terrain du Cambodge, photographies : Chariot regroupant du matériel médical et les médicaments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2016</w:t>
            </w:r>
          </w:p>
          <w:p>
            <w:pPr/>
            <w:r>
              <w:rPr/>
              <w:t xml:space="preserve">Image</w:t>
            </w:r>
            <w:r>
              <w:rPr/>
              <w:t xml:space="preserve"> (photographie)</w:t>
            </w:r>
          </w:p>
          <w:p>
            <w:pPr/>
            <w:hyperlink r:id="rId188" w:history="1">
              <w:r>
                <w:rPr>
                  <w:color w:val="#410a8c"/>
                  <w:u w:val="single"/>
                </w:rPr>
                <w:t xml:space="preserve">medihal-01308044v1</w:t>
              </w:r>
            </w:hyperlink>
          </w:p>
        </w:tc>
      </w:tr>
      <w:tr>
        <w:trPr/>
        <w:tc>
          <w:tcPr>
            <w:noWrap/>
          </w:tcPr>
          <w:p>
            <w:pPr>
              <w:spacing w:after="200"/>
            </w:pPr>
            <w:hyperlink r:id="rId189" w:history="1">
              <w:r>
                <w:rPr>
                  <w:color w:val="1e198e"/>
                  <w:b w:val="1"/>
                  <w:bCs w:val="1"/>
                  <w:u w:val="single"/>
                </w:rPr>
                <w:t xml:space="preserve">ANR COLOSTRUM (2013-2016) - Données de terrain du Cambodge, photographies : Séance de restitution des résultats de l'ANR Colostrum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2015</w:t>
            </w:r>
          </w:p>
          <w:p>
            <w:pPr/>
            <w:r>
              <w:rPr/>
              <w:t xml:space="preserve">Image</w:t>
            </w:r>
            <w:r>
              <w:rPr/>
              <w:t xml:space="preserve"> (photographie)</w:t>
            </w:r>
          </w:p>
          <w:p>
            <w:pPr/>
            <w:hyperlink r:id="rId189" w:history="1">
              <w:r>
                <w:rPr>
                  <w:color w:val="#410a8c"/>
                  <w:u w:val="single"/>
                </w:rPr>
                <w:t xml:space="preserve">medihal-02150279v1</w:t>
              </w:r>
            </w:hyperlink>
          </w:p>
        </w:tc>
      </w:tr>
      <w:tr>
        <w:trPr/>
        <w:tc>
          <w:tcPr>
            <w:noWrap/>
          </w:tcPr>
          <w:p>
            <w:pPr>
              <w:spacing w:after="200"/>
            </w:pPr>
            <w:hyperlink r:id="rId190" w:history="1">
              <w:r>
                <w:rPr>
                  <w:color w:val="1e198e"/>
                  <w:b w:val="1"/>
                  <w:bCs w:val="1"/>
                  <w:u w:val="single"/>
                </w:rPr>
                <w:t xml:space="preserve">ANR COLOSTRUM (2013-2016) - Données de terrain du Cambodge, photographies : Cour à l'extérieur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0" w:history="1">
              <w:r>
                <w:rPr>
                  <w:color w:val="#410a8c"/>
                  <w:u w:val="single"/>
                </w:rPr>
                <w:t xml:space="preserve">medihal-01308059v1</w:t>
              </w:r>
            </w:hyperlink>
          </w:p>
        </w:tc>
      </w:tr>
      <w:tr>
        <w:trPr/>
        <w:tc>
          <w:tcPr>
            <w:noWrap/>
          </w:tcPr>
          <w:p>
            <w:pPr>
              <w:spacing w:after="200"/>
            </w:pPr>
            <w:hyperlink r:id="rId191" w:history="1">
              <w:r>
                <w:rPr>
                  <w:color w:val="1e198e"/>
                  <w:b w:val="1"/>
                  <w:bCs w:val="1"/>
                  <w:u w:val="single"/>
                </w:rPr>
                <w:t xml:space="preserve">ANR COLOSTRUM (2013-2016) - Données de terrain du Cambodge, photographies : Boîtes de lait artificiel et produits de puériculture sur un stand devant la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1" w:history="1">
              <w:r>
                <w:rPr>
                  <w:color w:val="#410a8c"/>
                  <w:u w:val="single"/>
                </w:rPr>
                <w:t xml:space="preserve">medihal-01308052v1</w:t>
              </w:r>
            </w:hyperlink>
          </w:p>
        </w:tc>
      </w:tr>
      <w:tr>
        <w:trPr/>
        <w:tc>
          <w:tcPr>
            <w:noWrap/>
          </w:tcPr>
          <w:p>
            <w:pPr>
              <w:spacing w:after="200"/>
            </w:pPr>
            <w:hyperlink r:id="rId192" w:history="1">
              <w:r>
                <w:rPr>
                  <w:color w:val="1e198e"/>
                  <w:b w:val="1"/>
                  <w:bCs w:val="1"/>
                  <w:u w:val="single"/>
                </w:rPr>
                <w:t xml:space="preserve">ANR COLOSTRUM (2013-2016) - Données de terrain du Cambodge, photographies : Repas pour une mère qui vient d'accoucher à base de soupe de pieds de cochon à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2" w:history="1">
              <w:r>
                <w:rPr>
                  <w:color w:val="#410a8c"/>
                  <w:u w:val="single"/>
                </w:rPr>
                <w:t xml:space="preserve">medihal-01308088v1</w:t>
              </w:r>
            </w:hyperlink>
          </w:p>
        </w:tc>
      </w:tr>
      <w:tr>
        <w:trPr/>
        <w:tc>
          <w:tcPr>
            <w:noWrap/>
          </w:tcPr>
          <w:p>
            <w:pPr>
              <w:spacing w:after="200"/>
            </w:pPr>
            <w:hyperlink r:id="rId193" w:history="1">
              <w:r>
                <w:rPr>
                  <w:color w:val="1e198e"/>
                  <w:b w:val="1"/>
                  <w:bCs w:val="1"/>
                  <w:u w:val="single"/>
                </w:rPr>
                <w:t xml:space="preserve">ANR COLOSTRUM (2013-2016) - Données de terrain du Cambodge, photographies : Salle de soin des nouveaux-nés du service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3" w:history="1">
              <w:r>
                <w:rPr>
                  <w:color w:val="#410a8c"/>
                  <w:u w:val="single"/>
                </w:rPr>
                <w:t xml:space="preserve">medihal-01308085v1</w:t>
              </w:r>
            </w:hyperlink>
          </w:p>
        </w:tc>
      </w:tr>
      <w:tr>
        <w:trPr/>
        <w:tc>
          <w:tcPr>
            <w:noWrap/>
          </w:tcPr>
          <w:p>
            <w:pPr>
              <w:spacing w:after="200"/>
            </w:pPr>
            <w:hyperlink r:id="rId194" w:history="1">
              <w:r>
                <w:rPr>
                  <w:color w:val="1e198e"/>
                  <w:b w:val="1"/>
                  <w:bCs w:val="1"/>
                  <w:u w:val="single"/>
                </w:rPr>
                <w:t xml:space="preserve">ANR COLOSTRUM (2013-2016) - Données de terrain du Cambodge, photographies : Bavoirs suspendus sur un porte poche à sérum devant une fenêtre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4" w:history="1">
              <w:r>
                <w:rPr>
                  <w:color w:val="#410a8c"/>
                  <w:u w:val="single"/>
                </w:rPr>
                <w:t xml:space="preserve">medihal-01308086v1</w:t>
              </w:r>
            </w:hyperlink>
          </w:p>
        </w:tc>
      </w:tr>
      <w:tr>
        <w:trPr/>
        <w:tc>
          <w:tcPr>
            <w:noWrap/>
          </w:tcPr>
          <w:p>
            <w:pPr>
              <w:spacing w:after="200"/>
            </w:pPr>
            <w:hyperlink r:id="rId195" w:history="1">
              <w:r>
                <w:rPr>
                  <w:color w:val="1e198e"/>
                  <w:b w:val="1"/>
                  <w:bCs w:val="1"/>
                  <w:u w:val="single"/>
                </w:rPr>
                <w:t xml:space="preserve">ANR COLOSTRUM (2013-2016) - Données de terrain du Cambodge, photographies : Panneaux publicitaires en langue khmère présentant les différentes gammes de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5" w:history="1">
              <w:r>
                <w:rPr>
                  <w:color w:val="#410a8c"/>
                  <w:u w:val="single"/>
                </w:rPr>
                <w:t xml:space="preserve">medihal-01305741v1</w:t>
              </w:r>
            </w:hyperlink>
          </w:p>
        </w:tc>
      </w:tr>
      <w:tr>
        <w:trPr/>
        <w:tc>
          <w:tcPr>
            <w:noWrap/>
          </w:tcPr>
          <w:p>
            <w:pPr>
              <w:spacing w:after="200"/>
            </w:pPr>
            <w:hyperlink r:id="rId196" w:history="1">
              <w:r>
                <w:rPr>
                  <w:color w:val="1e198e"/>
                  <w:b w:val="1"/>
                  <w:bCs w:val="1"/>
                  <w:u w:val="single"/>
                </w:rPr>
                <w:t xml:space="preserve">ANR COLOSTRUM (2013-2016) - Données de terrain du Cambodge, photographies : Allaitement du premier jour à la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6" w:history="1">
              <w:r>
                <w:rPr>
                  <w:color w:val="#410a8c"/>
                  <w:u w:val="single"/>
                </w:rPr>
                <w:t xml:space="preserve">hal-05218853v1</w:t>
              </w:r>
            </w:hyperlink>
          </w:p>
        </w:tc>
      </w:tr>
      <w:tr>
        <w:trPr/>
        <w:tc>
          <w:tcPr>
            <w:noWrap/>
          </w:tcPr>
          <w:p>
            <w:pPr>
              <w:spacing w:after="200"/>
            </w:pPr>
            <w:hyperlink r:id="rId197" w:history="1">
              <w:r>
                <w:rPr>
                  <w:color w:val="1e198e"/>
                  <w:b w:val="1"/>
                  <w:bCs w:val="1"/>
                  <w:u w:val="single"/>
                </w:rPr>
                <w:t xml:space="preserve">ANR COLOSTRUM (2013-2016) - Données de terrain du Cambodge, photographies : Lit d'un nouveau-né dans un chambre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7" w:history="1">
              <w:r>
                <w:rPr>
                  <w:color w:val="#410a8c"/>
                  <w:u w:val="single"/>
                </w:rPr>
                <w:t xml:space="preserve">medihal-01308073v1</w:t>
              </w:r>
            </w:hyperlink>
          </w:p>
        </w:tc>
      </w:tr>
      <w:tr>
        <w:trPr/>
        <w:tc>
          <w:tcPr>
            <w:noWrap/>
          </w:tcPr>
          <w:p>
            <w:pPr>
              <w:spacing w:after="200"/>
            </w:pPr>
            <w:hyperlink r:id="rId198" w:history="1">
              <w:r>
                <w:rPr>
                  <w:color w:val="1e198e"/>
                  <w:b w:val="1"/>
                  <w:bCs w:val="1"/>
                  <w:u w:val="single"/>
                </w:rPr>
                <w:t xml:space="preserve">ANR COLOSTRUM (2013-2016) - Données de terrain du Cambodge, photographies : Couloir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8" w:history="1">
              <w:r>
                <w:rPr>
                  <w:color w:val="#410a8c"/>
                  <w:u w:val="single"/>
                </w:rPr>
                <w:t xml:space="preserve">medihal-01308070v1</w:t>
              </w:r>
            </w:hyperlink>
          </w:p>
        </w:tc>
      </w:tr>
      <w:tr>
        <w:trPr/>
        <w:tc>
          <w:tcPr>
            <w:noWrap/>
          </w:tcPr>
          <w:p>
            <w:pPr>
              <w:spacing w:after="200"/>
            </w:pPr>
            <w:hyperlink r:id="rId199" w:history="1">
              <w:r>
                <w:rPr>
                  <w:color w:val="1e198e"/>
                  <w:b w:val="1"/>
                  <w:bCs w:val="1"/>
                  <w:u w:val="single"/>
                </w:rPr>
                <w:t xml:space="preserve">ANR COLOSTRUM (2013-2016) - Données de terrain du Cambodge, photographies : Stand de boîtes de lait artificiel et des produits de puériculture devant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9" w:history="1">
              <w:r>
                <w:rPr>
                  <w:color w:val="#410a8c"/>
                  <w:u w:val="single"/>
                </w:rPr>
                <w:t xml:space="preserve">medihal-01308050v1</w:t>
              </w:r>
            </w:hyperlink>
          </w:p>
        </w:tc>
      </w:tr>
      <w:tr>
        <w:trPr/>
        <w:tc>
          <w:tcPr>
            <w:noWrap/>
          </w:tcPr>
          <w:p>
            <w:pPr>
              <w:spacing w:after="200"/>
            </w:pPr>
            <w:hyperlink r:id="rId200" w:history="1">
              <w:r>
                <w:rPr>
                  <w:color w:val="1e198e"/>
                  <w:b w:val="1"/>
                  <w:bCs w:val="1"/>
                  <w:u w:val="single"/>
                </w:rPr>
                <w:t xml:space="preserve">ANR COLOSTRUM (2013-2016) - Données de terrain du Cambodge, photographies : Photographie d'un lit d'un nouveau-né et des lames de ciseaux positionnées en haut du lit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0" w:history="1">
              <w:r>
                <w:rPr>
                  <w:color w:val="#410a8c"/>
                  <w:u w:val="single"/>
                </w:rPr>
                <w:t xml:space="preserve">medihal-01308079v1</w:t>
              </w:r>
            </w:hyperlink>
          </w:p>
        </w:tc>
      </w:tr>
      <w:tr>
        <w:trPr/>
        <w:tc>
          <w:tcPr>
            <w:noWrap/>
          </w:tcPr>
          <w:p>
            <w:pPr>
              <w:spacing w:after="200"/>
            </w:pPr>
            <w:hyperlink r:id="rId201" w:history="1">
              <w:r>
                <w:rPr>
                  <w:color w:val="1e198e"/>
                  <w:b w:val="1"/>
                  <w:bCs w:val="1"/>
                  <w:u w:val="single"/>
                </w:rPr>
                <w:t xml:space="preserve">ANR COLOSTRUM (2013-2016) - Données de terrain du Cambodge, photographies : Cour extérieure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1" w:history="1">
              <w:r>
                <w:rPr>
                  <w:color w:val="#410a8c"/>
                  <w:u w:val="single"/>
                </w:rPr>
                <w:t xml:space="preserve">medihal-01308054v1</w:t>
              </w:r>
            </w:hyperlink>
          </w:p>
        </w:tc>
      </w:tr>
      <w:tr>
        <w:trPr/>
        <w:tc>
          <w:tcPr>
            <w:noWrap/>
          </w:tcPr>
          <w:p>
            <w:pPr>
              <w:spacing w:after="200"/>
            </w:pPr>
            <w:hyperlink r:id="rId202" w:history="1">
              <w:r>
                <w:rPr>
                  <w:color w:val="1e198e"/>
                  <w:b w:val="1"/>
                  <w:bCs w:val="1"/>
                  <w:u w:val="single"/>
                </w:rPr>
                <w:t xml:space="preserve">ANR COLOSTRUM (2013-2016) - Données de terrain du Cambodge, photographies : Détail du numéro d'une des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202" w:history="1">
              <w:r>
                <w:rPr>
                  <w:color w:val="#410a8c"/>
                  <w:u w:val="single"/>
                </w:rPr>
                <w:t xml:space="preserve">medihal-01308090v1</w:t>
              </w:r>
            </w:hyperlink>
          </w:p>
        </w:tc>
      </w:tr>
      <w:tr>
        <w:trPr/>
        <w:tc>
          <w:tcPr>
            <w:noWrap/>
          </w:tcPr>
          <w:p>
            <w:pPr>
              <w:spacing w:after="200"/>
            </w:pPr>
            <w:hyperlink r:id="rId203" w:history="1">
              <w:r>
                <w:rPr>
                  <w:color w:val="1e198e"/>
                  <w:b w:val="1"/>
                  <w:bCs w:val="1"/>
                  <w:u w:val="single"/>
                </w:rPr>
                <w:t xml:space="preserve">ANR COLOSTRUM (2013-2016) - Données de terrain du Cambodge, photographies : Panneaux publicitaires en langue anglaise présentant les différentes gammes de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3" w:history="1">
              <w:r>
                <w:rPr>
                  <w:color w:val="#410a8c"/>
                  <w:u w:val="single"/>
                </w:rPr>
                <w:t xml:space="preserve">medihal-01308041v1</w:t>
              </w:r>
            </w:hyperlink>
          </w:p>
        </w:tc>
      </w:tr>
      <w:tr>
        <w:trPr/>
        <w:tc>
          <w:tcPr>
            <w:noWrap/>
          </w:tcPr>
          <w:p>
            <w:pPr>
              <w:spacing w:after="200"/>
            </w:pPr>
            <w:hyperlink r:id="rId204" w:history="1">
              <w:r>
                <w:rPr>
                  <w:color w:val="1e198e"/>
                  <w:b w:val="1"/>
                  <w:bCs w:val="1"/>
                  <w:u w:val="single"/>
                </w:rPr>
                <w:t xml:space="preserve">ANR COLOSTRUM (2013-2016) - Données de terrain du Cambodge, photographies : Offrandes posées devant une fenêtre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4" w:history="1">
              <w:r>
                <w:rPr>
                  <w:color w:val="#410a8c"/>
                  <w:u w:val="single"/>
                </w:rPr>
                <w:t xml:space="preserve">medihal-01308084v1</w:t>
              </w:r>
            </w:hyperlink>
          </w:p>
        </w:tc>
      </w:tr>
      <w:tr>
        <w:trPr/>
        <w:tc>
          <w:tcPr>
            <w:noWrap/>
          </w:tcPr>
          <w:p>
            <w:pPr>
              <w:spacing w:after="200"/>
            </w:pPr>
            <w:hyperlink r:id="rId205" w:history="1">
              <w:r>
                <w:rPr>
                  <w:color w:val="1e198e"/>
                  <w:b w:val="1"/>
                  <w:bCs w:val="1"/>
                  <w:u w:val="single"/>
                </w:rPr>
                <w:t xml:space="preserve">ANR COLOSTRUM (2013-2016) - Données de terrain du Cambodge, photographies : Entrepôt des boîtes de lait artificiel et des produits de puéricultures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5" w:history="1">
              <w:r>
                <w:rPr>
                  <w:color w:val="#410a8c"/>
                  <w:u w:val="single"/>
                </w:rPr>
                <w:t xml:space="preserve">medihal-01308045v1</w:t>
              </w:r>
            </w:hyperlink>
          </w:p>
        </w:tc>
      </w:tr>
      <w:tr>
        <w:trPr/>
        <w:tc>
          <w:tcPr>
            <w:noWrap/>
          </w:tcPr>
          <w:p>
            <w:pPr>
              <w:spacing w:after="200"/>
            </w:pPr>
            <w:hyperlink r:id="rId206" w:history="1">
              <w:r>
                <w:rPr>
                  <w:color w:val="1e198e"/>
                  <w:b w:val="1"/>
                  <w:bCs w:val="1"/>
                  <w:u w:val="single"/>
                </w:rPr>
                <w:t xml:space="preserve">ANR COLOSTRUM (2013-2016) - Données de terrain du Cambodge, photographies : Lits de nouveaux-nés présents dans les chambres dans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6" w:history="1">
              <w:r>
                <w:rPr>
                  <w:color w:val="#410a8c"/>
                  <w:u w:val="single"/>
                </w:rPr>
                <w:t xml:space="preserve">medihal-01308082v1</w:t>
              </w:r>
            </w:hyperlink>
          </w:p>
        </w:tc>
      </w:tr>
      <w:tr>
        <w:trPr/>
        <w:tc>
          <w:tcPr>
            <w:noWrap/>
          </w:tcPr>
          <w:p>
            <w:pPr>
              <w:spacing w:after="200"/>
            </w:pPr>
            <w:hyperlink r:id="rId207" w:history="1">
              <w:r>
                <w:rPr>
                  <w:color w:val="1e198e"/>
                  <w:b w:val="1"/>
                  <w:bCs w:val="1"/>
                  <w:u w:val="single"/>
                </w:rPr>
                <w:t xml:space="preserve">ANR COLOSTRUM (2013-2016) - Données de terrain du Cambodge, photographies : Objets de puériculture posé sur un meuble dans une chambre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7" w:history="1">
              <w:r>
                <w:rPr>
                  <w:color w:val="#410a8c"/>
                  <w:u w:val="single"/>
                </w:rPr>
                <w:t xml:space="preserve">medihal-01308075v1</w:t>
              </w:r>
            </w:hyperlink>
          </w:p>
        </w:tc>
      </w:tr>
      <w:tr>
        <w:trPr/>
        <w:tc>
          <w:tcPr>
            <w:noWrap/>
          </w:tcPr>
          <w:p>
            <w:pPr>
              <w:spacing w:after="200"/>
            </w:pPr>
            <w:hyperlink r:id="rId208" w:history="1">
              <w:r>
                <w:rPr>
                  <w:color w:val="1e198e"/>
                  <w:b w:val="1"/>
                  <w:bCs w:val="1"/>
                  <w:u w:val="single"/>
                </w:rPr>
                <w:t xml:space="preserve">ANR COLOSTRUM (2013-2016) - Données de terrain du Cambodge, photographies : Lit et fauteuils roulants dans un couloir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8" w:history="1">
              <w:r>
                <w:rPr>
                  <w:color w:val="#410a8c"/>
                  <w:u w:val="single"/>
                </w:rPr>
                <w:t xml:space="preserve">medihal-01308064v1</w:t>
              </w:r>
            </w:hyperlink>
          </w:p>
        </w:tc>
      </w:tr>
      <w:tr>
        <w:trPr/>
        <w:tc>
          <w:tcPr>
            <w:noWrap/>
          </w:tcPr>
          <w:p>
            <w:pPr>
              <w:spacing w:after="200"/>
            </w:pPr>
            <w:hyperlink r:id="rId209" w:history="1">
              <w:r>
                <w:rPr>
                  <w:color w:val="1e198e"/>
                  <w:b w:val="1"/>
                  <w:bCs w:val="1"/>
                  <w:u w:val="single"/>
                </w:rPr>
                <w:t xml:space="preserve">ANR COLOSTRUM (2013-2016) - Données de terrain du Cambodge, photographies : Lit et fauteuils roulants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209" w:history="1">
              <w:r>
                <w:rPr>
                  <w:color w:val="#410a8c"/>
                  <w:u w:val="single"/>
                </w:rPr>
                <w:t xml:space="preserve">medihal-01308067v1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Of pesticides and men in Cambodia</w:t>
              </w:r>
            </w:hyperlink>
          </w:p>
          <w:p>
            <w:pPr/>
            <w:hyperlink r:id="rId12" w:history="1">
              <w:r>
                <w:rPr>
                  <w:color w:val="#410a8c"/>
                  <w:u w:val="single"/>
                </w:rPr>
                <w:t xml:space="preserve">Ève Bureau-Point</w:t>
              </w:r>
            </w:hyperlink>
          </w:p>
          <w:p>
            <w:pPr/>
            <w:r>
              <w:rPr/>
              <w:t xml:space="preserve">2023</w:t>
            </w:r>
          </w:p>
          <w:p>
            <w:pPr/>
            <w:r>
              <w:rPr/>
              <w:t xml:space="preserve">Vidéo</w:t>
            </w:r>
          </w:p>
          <w:p>
            <w:pPr/>
            <w:hyperlink r:id="rId210" w:history="1">
              <w:r>
                <w:rPr>
                  <w:color w:val="#410a8c"/>
                  <w:u w:val="single"/>
                </w:rPr>
                <w:t xml:space="preserve">hal-04220950v1</w:t>
              </w:r>
            </w:hyperlink>
          </w:p>
        </w:tc>
      </w:tr>
      <w:tr>
        <w:trPr/>
        <w:tc>
          <w:tcPr>
            <w:noWrap/>
          </w:tcPr>
          <w:p>
            <w:pPr>
              <w:spacing w:after="200"/>
            </w:pPr>
            <w:hyperlink r:id="rId211" w:history="1">
              <w:r>
                <w:rPr>
                  <w:color w:val="1e198e"/>
                  <w:b w:val="1"/>
                  <w:bCs w:val="1"/>
                  <w:u w:val="single"/>
                </w:rPr>
                <w:t xml:space="preserve">Des pesticides et des hommes au Cambodge</w:t>
              </w:r>
            </w:hyperlink>
          </w:p>
          <w:p>
            <w:pPr/>
            <w:hyperlink r:id="rId12" w:history="1">
              <w:r>
                <w:rPr>
                  <w:color w:val="#410a8c"/>
                  <w:u w:val="single"/>
                </w:rPr>
                <w:t xml:space="preserve">Ève Bureau-Point</w:t>
              </w:r>
            </w:hyperlink>
          </w:p>
          <w:p>
            <w:pPr/>
            <w:r>
              <w:rPr/>
              <w:t xml:space="preserve">2023</w:t>
            </w:r>
          </w:p>
          <w:p>
            <w:pPr/>
            <w:r>
              <w:rPr/>
              <w:t xml:space="preserve">Vidéo</w:t>
            </w:r>
          </w:p>
          <w:p>
            <w:pPr/>
            <w:hyperlink r:id="rId211" w:history="1">
              <w:r>
                <w:rPr>
                  <w:color w:val="#410a8c"/>
                  <w:u w:val="single"/>
                </w:rPr>
                <w:t xml:space="preserve">hal-04209720v1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Les mondes agricoles face au problème des pesticides. Compromis, ajustements et négociations [dossier thématique]</w:t>
              </w:r>
            </w:hyperlink>
          </w:p>
          <w:p>
            <w:pPr/>
            <w:hyperlink r:id="rId83" w:history="1">
              <w:r>
                <w:rPr>
                  <w:color w:val="#410a8c"/>
                  <w:u w:val="single"/>
                </w:rPr>
                <w:t xml:space="preserve">Eve Bureau</w:t>
              </w:r>
            </w:hyperlink>
            <w:r>
              <w:rPr/>
              <w:t xml:space="preserve">,</w:t>
            </w:r>
            <w:hyperlink r:id="rId11" w:history="1">
              <w:r>
                <w:rPr>
                  <w:color w:val="#410a8c"/>
                  <w:u w:val="single"/>
                </w:rPr>
                <w:t xml:space="preserve">Carole Barthélémy</w:t>
              </w:r>
            </w:hyperlink>
            <w:r>
              <w:rPr/>
              <w:t xml:space="preserve">,</w:t>
            </w:r>
            <w:hyperlink r:id="rId57" w:history="1">
              <w:r>
                <w:rPr>
                  <w:color w:val="#410a8c"/>
                  <w:u w:val="single"/>
                </w:rPr>
                <w:t xml:space="preserve">Elise Demeulenaere</w:t>
              </w:r>
            </w:hyperlink>
            <w:r>
              <w:rPr/>
              <w:t xml:space="preserve">,</w:t>
            </w:r>
            <w:hyperlink r:id="rId58" w:history="1">
              <w:r>
                <w:rPr>
                  <w:color w:val="#410a8c"/>
                  <w:u w:val="single"/>
                </w:rPr>
                <w:t xml:space="preserve">Dimi Théodore Doudou</w:t>
              </w:r>
            </w:hyperlink>
            <w:r>
              <w:rPr/>
              <w:t xml:space="preserve">,</w:t>
            </w:r>
            <w:hyperlink r:id="rId59" w:history="1">
              <w:r>
                <w:rPr>
                  <w:color w:val="#410a8c"/>
                  <w:u w:val="single"/>
                </w:rPr>
                <w:t xml:space="preserve">Delphine Thivet</w:t>
              </w:r>
            </w:hyperlink>
          </w:p>
          <w:p>
            <w:pPr/>
            <w:r>
              <w:rPr>
                <w:i w:val="1"/>
                <w:iCs w:val="1"/>
              </w:rPr>
              <w:t xml:space="preserve">VertigO : La revue électronique en sciences de l'environnement</w:t>
            </w:r>
            <w:r>
              <w:rPr/>
              <w:t xml:space="preserve">, 21 (3), 2021, </w:t>
            </w:r>
            <w:hyperlink r:id="rId213" w:history="1">
              <w:r>
                <w:rPr>
                  <w:color w:val="#410a8c"/>
                  <w:u w:val="single"/>
                </w:rPr>
                <w:t xml:space="preserve">⟨10.4000/vertigo.33540⟩</w:t>
              </w:r>
            </w:hyperlink>
          </w:p>
          <w:p>
            <w:pPr/>
            <w:r>
              <w:rPr/>
              <w:t xml:space="preserve">N°spécial de revue/special issue</w:t>
            </w:r>
          </w:p>
          <w:p>
            <w:pPr/>
            <w:hyperlink r:id="rId212" w:history="1">
              <w:r>
                <w:rPr>
                  <w:color w:val="#410a8c"/>
                  <w:u w:val="single"/>
                </w:rPr>
                <w:t xml:space="preserve">hal-03596252v1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Retour de terrain de l’anthropologue Eve Bureau-Point : la place des termitières dans le monde agricole cambodgien</w:t>
              </w:r>
            </w:hyperlink>
          </w:p>
          <w:p>
            <w:pPr/>
            <w:hyperlink r:id="rId12" w:history="1">
              <w:r>
                <w:rPr>
                  <w:color w:val="#410a8c"/>
                  <w:u w:val="single"/>
                </w:rPr>
                <w:t xml:space="preserve">Ève Bureau-Point</w:t>
              </w:r>
            </w:hyperlink>
            <w:r>
              <w:rPr/>
              <w:t xml:space="preserve">,</w:t>
            </w:r>
            <w:hyperlink r:id="rId215" w:history="1">
              <w:r>
                <w:rPr>
                  <w:color w:val="#410a8c"/>
                  <w:u w:val="single"/>
                </w:rPr>
                <w:t xml:space="preserve">Lisa George</w:t>
              </w:r>
            </w:hyperlink>
          </w:p>
          <w:p>
            <w:pPr/>
            <w:r>
              <w:rPr/>
              <w:t xml:space="preserve">2025</w:t>
            </w:r>
          </w:p>
          <w:p>
            <w:pPr/>
            <w:r>
              <w:rPr/>
              <w:t xml:space="preserve">Article de blog scientifique</w:t>
            </w:r>
          </w:p>
          <w:p>
            <w:pPr/>
            <w:hyperlink r:id="rId214" w:history="1">
              <w:r>
                <w:rPr>
                  <w:color w:val="#410a8c"/>
                  <w:u w:val="single"/>
                </w:rPr>
                <w:t xml:space="preserve">hal-05088303v1</w:t>
              </w:r>
            </w:hyperlink>
          </w:p>
        </w:tc>
      </w:tr>
      <w:tr>
        <w:trPr/>
        <w:tc>
          <w:tcPr>
            <w:noWrap/>
          </w:tcPr>
          <w:p>
            <w:pPr>
              <w:spacing w:after="200"/>
            </w:pPr>
            <w:hyperlink r:id="rId216" w:history="1">
              <w:r>
                <w:rPr>
                  <w:color w:val="1e198e"/>
                  <w:b w:val="1"/>
                  <w:bCs w:val="1"/>
                  <w:u w:val="single"/>
                </w:rPr>
                <w:t xml:space="preserve">Une année d’échanges sur la pandémie de COVID19 au Centre Norbert Elias (mars 2020-mars 2021)</w:t>
              </w:r>
            </w:hyperlink>
          </w:p>
          <w:p>
            <w:pPr/>
            <w:hyperlink r:id="rId12" w:history="1">
              <w:r>
                <w:rPr>
                  <w:color w:val="#410a8c"/>
                  <w:u w:val="single"/>
                </w:rPr>
                <w:t xml:space="preserve">Ève Bureau-Point</w:t>
              </w:r>
            </w:hyperlink>
            <w:r>
              <w:rPr/>
              <w:t xml:space="preserve">,</w:t>
            </w:r>
            <w:hyperlink r:id="rId217" w:history="1">
              <w:r>
                <w:rPr>
                  <w:color w:val="#410a8c"/>
                  <w:u w:val="single"/>
                </w:rPr>
                <w:t xml:space="preserve">Melissa Blanchard</w:t>
              </w:r>
            </w:hyperlink>
            <w:r>
              <w:rPr/>
              <w:t xml:space="preserve">,</w:t>
            </w:r>
            <w:hyperlink r:id="rId218" w:history="1">
              <w:r>
                <w:rPr>
                  <w:color w:val="#410a8c"/>
                  <w:u w:val="single"/>
                </w:rPr>
                <w:t xml:space="preserve">Suzanne de Cheveigné</w:t>
              </w:r>
            </w:hyperlink>
            <w:r>
              <w:rPr/>
              <w:t xml:space="preserve">,</w:t>
            </w:r>
            <w:hyperlink r:id="rId219" w:history="1">
              <w:r>
                <w:rPr>
                  <w:color w:val="#410a8c"/>
                  <w:u w:val="single"/>
                </w:rPr>
                <w:t xml:space="preserve">Mylène Hernandez</w:t>
              </w:r>
            </w:hyperlink>
            <w:r>
              <w:rPr/>
              <w:t xml:space="preserve">,</w:t>
            </w:r>
            <w:hyperlink r:id="rId220" w:history="1">
              <w:r>
                <w:rPr>
                  <w:color w:val="#410a8c"/>
                  <w:u w:val="single"/>
                </w:rPr>
                <w:t xml:space="preserve">Philippe Hert</w:t>
              </w:r>
            </w:hyperlink>
            <w:r>
              <w:rPr/>
              <w:t xml:space="preserve">et al.</w:t>
            </w:r>
          </w:p>
          <w:p>
            <w:pPr/>
            <w:r>
              <w:rPr/>
              <w:t xml:space="preserve">2021</w:t>
            </w:r>
          </w:p>
          <w:p>
            <w:pPr/>
            <w:r>
              <w:rPr/>
              <w:t xml:space="preserve">Article de blog scientifique</w:t>
            </w:r>
          </w:p>
          <w:p>
            <w:pPr/>
            <w:hyperlink r:id="rId216" w:history="1">
              <w:r>
                <w:rPr>
                  <w:color w:val="#410a8c"/>
                  <w:u w:val="single"/>
                </w:rPr>
                <w:t xml:space="preserve">hal-03306864v1</w:t>
              </w:r>
            </w:hyperlink>
          </w:p>
        </w:tc>
      </w:tr>
      <w:tr>
        <w:trPr/>
        <w:tc>
          <w:tcPr>
            <w:noWrap/>
          </w:tcPr>
          <w:p>
            <w:pPr>
              <w:spacing w:after="200"/>
            </w:pPr>
            <w:hyperlink r:id="rId221" w:history="1">
              <w:r>
                <w:rPr>
                  <w:color w:val="1e198e"/>
                  <w:b w:val="1"/>
                  <w:bCs w:val="1"/>
                  <w:u w:val="single"/>
                </w:rPr>
                <w:t xml:space="preserve">Quand mon territoire fait l’expérience de l’épidémie (1) : le Périgord noir</w:t>
              </w:r>
            </w:hyperlink>
          </w:p>
          <w:p>
            <w:pPr/>
            <w:hyperlink r:id="rId12" w:history="1">
              <w:r>
                <w:rPr>
                  <w:color w:val="#410a8c"/>
                  <w:u w:val="single"/>
                </w:rPr>
                <w:t xml:space="preserve">Ève Bureau-Point</w:t>
              </w:r>
            </w:hyperlink>
          </w:p>
          <w:p>
            <w:pPr/>
            <w:r>
              <w:rPr/>
              <w:t xml:space="preserve">2020</w:t>
            </w:r>
          </w:p>
          <w:p>
            <w:pPr/>
            <w:r>
              <w:rPr/>
              <w:t xml:space="preserve">Article de blog scientifique</w:t>
            </w:r>
          </w:p>
          <w:p>
            <w:pPr/>
            <w:hyperlink r:id="rId221" w:history="1">
              <w:r>
                <w:rPr>
                  <w:color w:val="#410a8c"/>
                  <w:u w:val="single"/>
                </w:rPr>
                <w:t xml:space="preserve">hal-02919684v1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F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bp" TargetMode="External"/><Relationship Id="rId8" Type="http://schemas.openxmlformats.org/officeDocument/2006/relationships/hyperlink" Target="https://orcid.org/0000-0003-4827-4046" TargetMode="External"/><Relationship Id="rId9" Type="http://schemas.openxmlformats.org/officeDocument/2006/relationships/hyperlink" Target="https://www.idref.fr/19406347X" TargetMode="External"/><Relationship Id="rId10" Type="http://schemas.openxmlformats.org/officeDocument/2006/relationships/hyperlink" Target="https://hal.science/hal-05267598v1" TargetMode="External"/><Relationship Id="rId11" Type="http://schemas.openxmlformats.org/officeDocument/2006/relationships/hyperlink" Target="https://hal.science/search/index/?q=*&amp;authFullName_s=Carole Barth&#233;l&#233;my" TargetMode="External"/><Relationship Id="rId12" Type="http://schemas.openxmlformats.org/officeDocument/2006/relationships/hyperlink" Target="https://hal.science/search/index/?q=*&amp;authFullName_s=&#200;ve Bureau-Point" TargetMode="External"/><Relationship Id="rId13" Type="http://schemas.openxmlformats.org/officeDocument/2006/relationships/hyperlink" Target="https://hal.science/search/index/?q=*&amp;authFullName_s=Laura Centemeri" TargetMode="External"/><Relationship Id="rId14" Type="http://schemas.openxmlformats.org/officeDocument/2006/relationships/hyperlink" Target="https://hal.science/search/index/?q=*&amp;authFullName_s=Davide Olori" TargetMode="External"/><Relationship Id="rId15" Type="http://schemas.openxmlformats.org/officeDocument/2006/relationships/hyperlink" Target="https://hal.science/search/index/?q=*&amp;authFullName_s=Domenico Perrotta" TargetMode="External"/><Relationship Id="rId16" Type="http://schemas.openxmlformats.org/officeDocument/2006/relationships/hyperlink" Target="https://dx.doi.org/10.3240/117998" TargetMode="External"/><Relationship Id="rId17" Type="http://schemas.openxmlformats.org/officeDocument/2006/relationships/hyperlink" Target="https://hal.inrae.fr/hal-05328335v1" TargetMode="External"/><Relationship Id="rId18" Type="http://schemas.openxmlformats.org/officeDocument/2006/relationships/hyperlink" Target="https://hal.science/search/index/?q=*&amp;authFullName_s=Sophie Leenhardt" TargetMode="External"/><Relationship Id="rId19" Type="http://schemas.openxmlformats.org/officeDocument/2006/relationships/hyperlink" Target="https://hal.science/search/index/?q=*&amp;authFullName_s=Laure Mamy" TargetMode="External"/><Relationship Id="rId20" Type="http://schemas.openxmlformats.org/officeDocument/2006/relationships/hyperlink" Target="https://hal.science/search/index/?q=*&amp;authFullName_s=Philippe Berny" TargetMode="External"/><Relationship Id="rId21" Type="http://schemas.openxmlformats.org/officeDocument/2006/relationships/hyperlink" Target="https://hal.science/search/index/?q=*&amp;authFullName_s=Eve Bureau-Point" TargetMode="External"/><Relationship Id="rId22" Type="http://schemas.openxmlformats.org/officeDocument/2006/relationships/hyperlink" Target="https://dx.doi.org/10.1111/risa.70129" TargetMode="External"/><Relationship Id="rId23" Type="http://schemas.openxmlformats.org/officeDocument/2006/relationships/hyperlink" Target="https://hal.science/hal-04083391v1" TargetMode="External"/><Relationship Id="rId24" Type="http://schemas.openxmlformats.org/officeDocument/2006/relationships/hyperlink" Target="https://hal.science/search/index/?q=*&amp;authFullName_s=St&#233;phane Pesce" TargetMode="External"/><Relationship Id="rId25" Type="http://schemas.openxmlformats.org/officeDocument/2006/relationships/hyperlink" Target="https://hal.science/search/index/?q=*&amp;authFullName_s=Wilfried Sanchez" TargetMode="External"/><Relationship Id="rId26" Type="http://schemas.openxmlformats.org/officeDocument/2006/relationships/hyperlink" Target="https://hal.science/search/index/?q=*&amp;authFullName_s=Marcel Amichot" TargetMode="External"/><Relationship Id="rId27" Type="http://schemas.openxmlformats.org/officeDocument/2006/relationships/hyperlink" Target="https://hal.science/search/index/?q=*&amp;authFullName_s=Joan Artigas" TargetMode="External"/><Relationship Id="rId28" Type="http://schemas.openxmlformats.org/officeDocument/2006/relationships/hyperlink" Target="https://dx.doi.org/10.1007/s11356-023-26952-z" TargetMode="External"/><Relationship Id="rId29" Type="http://schemas.openxmlformats.org/officeDocument/2006/relationships/hyperlink" Target="https://hal.inrae.fr/hal-04577328v1" TargetMode="External"/><Relationship Id="rId30" Type="http://schemas.openxmlformats.org/officeDocument/2006/relationships/hyperlink" Target="https://hal.science/search/index/?q=*&amp;authFullName_s=Isabelle Doussan" TargetMode="External"/><Relationship Id="rId31" Type="http://schemas.openxmlformats.org/officeDocument/2006/relationships/hyperlink" Target="https://hal.science/search/index/?q=*&amp;authFullName_s=M.-F. Corio-Costet" TargetMode="External"/><Relationship Id="rId32" Type="http://schemas.openxmlformats.org/officeDocument/2006/relationships/hyperlink" Target="https://dx.doi.org/10.1007/s11356-024-33638-7" TargetMode="External"/><Relationship Id="rId33" Type="http://schemas.openxmlformats.org/officeDocument/2006/relationships/hyperlink" Target="https://hal.science/hal-04621052v1" TargetMode="External"/><Relationship Id="rId34" Type="http://schemas.openxmlformats.org/officeDocument/2006/relationships/hyperlink" Target="https://hal.science/search/index/?q=*&amp;authFullName_s=Jean-Philippe Venot" TargetMode="External"/><Relationship Id="rId35" Type="http://schemas.openxmlformats.org/officeDocument/2006/relationships/hyperlink" Target="https://hal.science/search/index/?q=*&amp;authFullName_s=Sreytouch Heourn" TargetMode="External"/><Relationship Id="rId36" Type="http://schemas.openxmlformats.org/officeDocument/2006/relationships/hyperlink" Target="https://dx.doi.org/10.3828/whpge.63837646622493" TargetMode="External"/><Relationship Id="rId37" Type="http://schemas.openxmlformats.org/officeDocument/2006/relationships/hyperlink" Target="https://hal.science/hal-04766956v2" TargetMode="External"/><Relationship Id="rId38" Type="http://schemas.openxmlformats.org/officeDocument/2006/relationships/hyperlink" Target="https://dx.doi.org/10.4000/1294k" TargetMode="External"/><Relationship Id="rId39" Type="http://schemas.openxmlformats.org/officeDocument/2006/relationships/hyperlink" Target="https://hal.science/hal-04161047v1" TargetMode="External"/><Relationship Id="rId40" Type="http://schemas.openxmlformats.org/officeDocument/2006/relationships/hyperlink" Target="https://hal.science/search/index/?q=*&amp;authFullName_s=Ratha Muon" TargetMode="External"/><Relationship Id="rId41" Type="http://schemas.openxmlformats.org/officeDocument/2006/relationships/hyperlink" Target="https://hal.science/search/index/?q=*&amp;authFullName_s=Chenda Lai" TargetMode="External"/><Relationship Id="rId42" Type="http://schemas.openxmlformats.org/officeDocument/2006/relationships/hyperlink" Target="https://hal.science/search/index/?q=*&amp;authFullName_s=Vincent Herv&#233;" TargetMode="External"/><Relationship Id="rId43" Type="http://schemas.openxmlformats.org/officeDocument/2006/relationships/hyperlink" Target="https://hal.science/search/index/?q=*&amp;authFullName_s=Rainer Zaiss" TargetMode="External"/><Relationship Id="rId44" Type="http://schemas.openxmlformats.org/officeDocument/2006/relationships/hyperlink" Target="https://dx.doi.org/10.1111/sum.12893" TargetMode="External"/><Relationship Id="rId45" Type="http://schemas.openxmlformats.org/officeDocument/2006/relationships/hyperlink" Target="https://hal.inrae.fr/hal-03759423v1" TargetMode="External"/><Relationship Id="rId46" Type="http://schemas.openxmlformats.org/officeDocument/2006/relationships/hyperlink" Target="https://hal.science/search/index/?q=*&amp;authFullName_s=Alexis Aulagnier" TargetMode="External"/><Relationship Id="rId47" Type="http://schemas.openxmlformats.org/officeDocument/2006/relationships/hyperlink" Target="https://hal.science/search/index/?q=*&amp;authFullName_s=Mounia El Kotni" TargetMode="External"/><Relationship Id="rId48" Type="http://schemas.openxmlformats.org/officeDocument/2006/relationships/hyperlink" Target="https://hal.science/search/index/?q=*&amp;authFullName_s=Frederic Goulet" TargetMode="External"/><Relationship Id="rId49" Type="http://schemas.openxmlformats.org/officeDocument/2006/relationships/hyperlink" Target="https://dx.doi.org/10.1051/nss/2022024" TargetMode="External"/><Relationship Id="rId50" Type="http://schemas.openxmlformats.org/officeDocument/2006/relationships/hyperlink" Target="https://hal.science/hal-04027177v1" TargetMode="External"/><Relationship Id="rId51" Type="http://schemas.openxmlformats.org/officeDocument/2006/relationships/hyperlink" Target="https://hal.science/search/index/?q=*&amp;authFullName_s=Ludovic Temple" TargetMode="External"/><Relationship Id="rId52" Type="http://schemas.openxmlformats.org/officeDocument/2006/relationships/hyperlink" Target="https://dx.doi.org/10.4000/vertigo.38765" TargetMode="External"/><Relationship Id="rId53" Type="http://schemas.openxmlformats.org/officeDocument/2006/relationships/hyperlink" Target="https://hal.science/hal-03795680v1" TargetMode="External"/><Relationship Id="rId54" Type="http://schemas.openxmlformats.org/officeDocument/2006/relationships/hyperlink" Target="https://hal.science/hal-03309838v1" TargetMode="External"/><Relationship Id="rId55" Type="http://schemas.openxmlformats.org/officeDocument/2006/relationships/hyperlink" Target="https://dx.doi.org/10.4000/anthropologiesante.9054" TargetMode="External"/><Relationship Id="rId56" Type="http://schemas.openxmlformats.org/officeDocument/2006/relationships/hyperlink" Target="https://hal.science/hal-03597241v1" TargetMode="External"/><Relationship Id="rId57" Type="http://schemas.openxmlformats.org/officeDocument/2006/relationships/hyperlink" Target="https://hal.science/search/index/?q=*&amp;authFullName_s=Elise Demeulenaere" TargetMode="External"/><Relationship Id="rId58" Type="http://schemas.openxmlformats.org/officeDocument/2006/relationships/hyperlink" Target="https://hal.science/search/index/?q=*&amp;authFullName_s=Dimi Th&#233;odore Doudou" TargetMode="External"/><Relationship Id="rId59" Type="http://schemas.openxmlformats.org/officeDocument/2006/relationships/hyperlink" Target="https://hal.science/search/index/?q=*&amp;authFullName_s=Delphine Thivet" TargetMode="External"/><Relationship Id="rId60" Type="http://schemas.openxmlformats.org/officeDocument/2006/relationships/hyperlink" Target="https://dx.doi.org/10.4000/vertigo.34625" TargetMode="External"/><Relationship Id="rId61" Type="http://schemas.openxmlformats.org/officeDocument/2006/relationships/hyperlink" Target="https://hal.science/hal-03493987v1" TargetMode="External"/><Relationship Id="rId62" Type="http://schemas.openxmlformats.org/officeDocument/2006/relationships/hyperlink" Target="https://hal.science/search/index/?q=*&amp;authFullName_s=Aline Sarradon-Eck" TargetMode="External"/><Relationship Id="rId63" Type="http://schemas.openxmlformats.org/officeDocument/2006/relationships/hyperlink" Target="https://hal.science/search/index/?q=*&amp;authFullName_s=Aur&#233;lia Mathiot" TargetMode="External"/><Relationship Id="rId64" Type="http://schemas.openxmlformats.org/officeDocument/2006/relationships/hyperlink" Target="https://dx.doi.org/10.7202/1083800ar" TargetMode="External"/><Relationship Id="rId65" Type="http://schemas.openxmlformats.org/officeDocument/2006/relationships/hyperlink" Target="https://hal.science/hal-03366237v1" TargetMode="External"/><Relationship Id="rId66" Type="http://schemas.openxmlformats.org/officeDocument/2006/relationships/hyperlink" Target="https://hal.science/hal-02984387v1" TargetMode="External"/><Relationship Id="rId67" Type="http://schemas.openxmlformats.org/officeDocument/2006/relationships/hyperlink" Target="https://hal.science/search/index/?q=*&amp;authFullName_s=Carine Baxerres" TargetMode="External"/><Relationship Id="rId68" Type="http://schemas.openxmlformats.org/officeDocument/2006/relationships/hyperlink" Target="https://hal.science/search/index/?q=*&amp;authFullName_s=Sena Chheang" TargetMode="External"/><Relationship Id="rId69" Type="http://schemas.openxmlformats.org/officeDocument/2006/relationships/hyperlink" Target="https://dx.doi.org/10.1080/01459740.2020.1753726" TargetMode="External"/><Relationship Id="rId70" Type="http://schemas.openxmlformats.org/officeDocument/2006/relationships/hyperlink" Target="https://hal.science/hal-02423327v1" TargetMode="External"/><Relationship Id="rId71" Type="http://schemas.openxmlformats.org/officeDocument/2006/relationships/hyperlink" Target="https://hal.science/search/index/?q=*&amp;authFullName_s=Seyha Doeurn" TargetMode="External"/><Relationship Id="rId72" Type="http://schemas.openxmlformats.org/officeDocument/2006/relationships/hyperlink" Target="https://dx.doi.org/10.4000/moussons.5417" TargetMode="External"/><Relationship Id="rId73" Type="http://schemas.openxmlformats.org/officeDocument/2006/relationships/hyperlink" Target="https://hal.science/hal-03017523v1" TargetMode="External"/><Relationship Id="rId74" Type="http://schemas.openxmlformats.org/officeDocument/2006/relationships/hyperlink" Target="https://hal.science/search/index/?q=*&amp;authFullName_s=Marie Simon" TargetMode="External"/><Relationship Id="rId75" Type="http://schemas.openxmlformats.org/officeDocument/2006/relationships/hyperlink" Target="https://hal.science/hal-02118172v1" TargetMode="External"/><Relationship Id="rId76" Type="http://schemas.openxmlformats.org/officeDocument/2006/relationships/hyperlink" Target="https://dx.doi.org/10.4000/lhomme.32046" TargetMode="External"/><Relationship Id="rId77" Type="http://schemas.openxmlformats.org/officeDocument/2006/relationships/hyperlink" Target="https://hal.science/hal-02132359v1" TargetMode="External"/><Relationship Id="rId78" Type="http://schemas.openxmlformats.org/officeDocument/2006/relationships/hyperlink" Target="https://hal.science/search/index/?q=*&amp;authFullName_s=Jo&#235;l Candau" TargetMode="External"/><Relationship Id="rId79" Type="http://schemas.openxmlformats.org/officeDocument/2006/relationships/hyperlink" Target="https://hal.science/search/index/?q=*&amp;authFullName_s=Leang Sim Kruy" TargetMode="External"/><Relationship Id="rId80" Type="http://schemas.openxmlformats.org/officeDocument/2006/relationships/hyperlink" Target="https://dx.doi.org/10.3917/autr.082.0125" TargetMode="External"/><Relationship Id="rId81" Type="http://schemas.openxmlformats.org/officeDocument/2006/relationships/hyperlink" Target="https://hal.science/hal-02151619v1" TargetMode="External"/><Relationship Id="rId82" Type="http://schemas.openxmlformats.org/officeDocument/2006/relationships/hyperlink" Target="https://hal.science/search/index/?q=*&amp;authFullName_s=G&#233;raldine Capodano" TargetMode="External"/><Relationship Id="rId83" Type="http://schemas.openxmlformats.org/officeDocument/2006/relationships/hyperlink" Target="https://hal.science/search/index/?q=*&amp;authFullName_s=Eve Bureau" TargetMode="External"/><Relationship Id="rId84" Type="http://schemas.openxmlformats.org/officeDocument/2006/relationships/hyperlink" Target="https://hal.science/search/index/?q=*&amp;authFullName_s=Claire Julian-Reynier" TargetMode="External"/><Relationship Id="rId85" Type="http://schemas.openxmlformats.org/officeDocument/2006/relationships/hyperlink" Target="https://dx.doi.org/10.1016/j.bulcan.2016.03.003" TargetMode="External"/><Relationship Id="rId86" Type="http://schemas.openxmlformats.org/officeDocument/2006/relationships/hyperlink" Target="https://hal.science/hal-02509726v1" TargetMode="External"/><Relationship Id="rId87" Type="http://schemas.openxmlformats.org/officeDocument/2006/relationships/hyperlink" Target="https://hal.science/hal-02516103v1" TargetMode="External"/><Relationship Id="rId88" Type="http://schemas.openxmlformats.org/officeDocument/2006/relationships/hyperlink" Target="https://hal.science/search/index/?q=*&amp;authFullName_s=Sovannoty Phan" TargetMode="External"/><Relationship Id="rId89" Type="http://schemas.openxmlformats.org/officeDocument/2006/relationships/hyperlink" Target="https://dx.doi.org/10.1177/1049732315583269" TargetMode="External"/><Relationship Id="rId90" Type="http://schemas.openxmlformats.org/officeDocument/2006/relationships/hyperlink" Target="https://inserm.hal.science/inserm-01991364v1" TargetMode="External"/><Relationship Id="rId91" Type="http://schemas.openxmlformats.org/officeDocument/2006/relationships/hyperlink" Target="https://hal.science/search/index/?q=*&amp;authFullName_s=Isabelle Pellegrini" TargetMode="External"/><Relationship Id="rId92" Type="http://schemas.openxmlformats.org/officeDocument/2006/relationships/hyperlink" Target="https://hal.science/search/index/?q=*&amp;authFullName_s=Catherine Nogu&#232;s" TargetMode="External"/><Relationship Id="rId93" Type="http://schemas.openxmlformats.org/officeDocument/2006/relationships/hyperlink" Target="https://hal.science/search/index/?q=*&amp;authFullName_s=Christine Lasset" TargetMode="External"/><Relationship Id="rId94" Type="http://schemas.openxmlformats.org/officeDocument/2006/relationships/hyperlink" Target="https://dx.doi.org/10.1111/hex.12211" TargetMode="External"/><Relationship Id="rId95" Type="http://schemas.openxmlformats.org/officeDocument/2006/relationships/hyperlink" Target="https://hal.science/hal-02916916v1" TargetMode="External"/><Relationship Id="rId96" Type="http://schemas.openxmlformats.org/officeDocument/2006/relationships/hyperlink" Target="https://hal.science/search/index/?q=*&amp;authFullName_s=Judith Hermann-Mesfen" TargetMode="External"/><Relationship Id="rId97" Type="http://schemas.openxmlformats.org/officeDocument/2006/relationships/hyperlink" Target="https://hal.science/hal-02509823v1" TargetMode="External"/><Relationship Id="rId98" Type="http://schemas.openxmlformats.org/officeDocument/2006/relationships/hyperlink" Target="https://dx.doi.org/10.4000/anthropologiesante.1342" TargetMode="External"/><Relationship Id="rId99" Type="http://schemas.openxmlformats.org/officeDocument/2006/relationships/hyperlink" Target="https://hal.science/hal-02916942v1" TargetMode="External"/><Relationship Id="rId100" Type="http://schemas.openxmlformats.org/officeDocument/2006/relationships/hyperlink" Target="https://dx.doi.org/10.7202/1024081ar" TargetMode="External"/><Relationship Id="rId101" Type="http://schemas.openxmlformats.org/officeDocument/2006/relationships/hyperlink" Target="https://hal.science/hal-03306873v1" TargetMode="External"/><Relationship Id="rId102" Type="http://schemas.openxmlformats.org/officeDocument/2006/relationships/hyperlink" Target="https://dx.doi.org/10.4000/amades.1315" TargetMode="External"/><Relationship Id="rId103" Type="http://schemas.openxmlformats.org/officeDocument/2006/relationships/hyperlink" Target="https://hal.science/hal-02509568v1" TargetMode="External"/><Relationship Id="rId104" Type="http://schemas.openxmlformats.org/officeDocument/2006/relationships/hyperlink" Target="https://hal.science/search/index/?q=*&amp;authFullName_s=Fr&#233;d&#233;ric Bourdier" TargetMode="External"/><Relationship Id="rId105" Type="http://schemas.openxmlformats.org/officeDocument/2006/relationships/hyperlink" Target="https://dx.doi.org/10.4000/moussons.412" TargetMode="External"/><Relationship Id="rId106" Type="http://schemas.openxmlformats.org/officeDocument/2006/relationships/hyperlink" Target="https://hal.science/hal-05138584v1" TargetMode="External"/><Relationship Id="rId107" Type="http://schemas.openxmlformats.org/officeDocument/2006/relationships/hyperlink" Target="https://hal.science/hal-05494654v1" TargetMode="External"/><Relationship Id="rId108" Type="http://schemas.openxmlformats.org/officeDocument/2006/relationships/hyperlink" Target="https://hal.science/search/index/?q=*&amp;authFullName_s=Sivmey Chhoeung" TargetMode="External"/><Relationship Id="rId109" Type="http://schemas.openxmlformats.org/officeDocument/2006/relationships/hyperlink" Target="https://hal.science/search/index/?q=*&amp;authFullName_s=Pascal Jouquet" TargetMode="External"/><Relationship Id="rId110" Type="http://schemas.openxmlformats.org/officeDocument/2006/relationships/hyperlink" Target="https://hal.science/search/index/?q=*&amp;authFullName_s=Sreypich Sinh" TargetMode="External"/><Relationship Id="rId111" Type="http://schemas.openxmlformats.org/officeDocument/2006/relationships/hyperlink" Target="https://hal.science/search/index/?q=*&amp;authFullName_s=Chanrithy Lao" TargetMode="External"/><Relationship Id="rId112" Type="http://schemas.openxmlformats.org/officeDocument/2006/relationships/hyperlink" Target="https://hal.science/hal-05494744v1" TargetMode="External"/><Relationship Id="rId113" Type="http://schemas.openxmlformats.org/officeDocument/2006/relationships/hyperlink" Target="https://hal.science/hal-03956464v1" TargetMode="External"/><Relationship Id="rId114" Type="http://schemas.openxmlformats.org/officeDocument/2006/relationships/hyperlink" Target="https://hal.science/hal-03868688v1" TargetMode="External"/><Relationship Id="rId115" Type="http://schemas.openxmlformats.org/officeDocument/2006/relationships/hyperlink" Target="https://hal.science/search/index/?q=*&amp;authFullName_s=Fran&#231;ois Chassagne" TargetMode="External"/><Relationship Id="rId116" Type="http://schemas.openxmlformats.org/officeDocument/2006/relationships/hyperlink" Target="https://hal.science/search/index/?q=*&amp;authFullName_s=Frank Wieringa" TargetMode="External"/><Relationship Id="rId117" Type="http://schemas.openxmlformats.org/officeDocument/2006/relationships/hyperlink" Target="https://dx.doi.org/10.5194/egusphere-egu22-55" TargetMode="External"/><Relationship Id="rId118" Type="http://schemas.openxmlformats.org/officeDocument/2006/relationships/hyperlink" Target="https://hal.science/hal-03956527v1" TargetMode="External"/><Relationship Id="rId119" Type="http://schemas.openxmlformats.org/officeDocument/2006/relationships/hyperlink" Target="https://hal.science/hal-03956562v1" TargetMode="External"/><Relationship Id="rId120" Type="http://schemas.openxmlformats.org/officeDocument/2006/relationships/hyperlink" Target="https://hal.science/hal-03307028v1" TargetMode="External"/><Relationship Id="rId121" Type="http://schemas.openxmlformats.org/officeDocument/2006/relationships/hyperlink" Target="https://hal.science/hal-03306902v1" TargetMode="External"/><Relationship Id="rId122" Type="http://schemas.openxmlformats.org/officeDocument/2006/relationships/hyperlink" Target="https://hal.science/hal-03494614v1" TargetMode="External"/><Relationship Id="rId123" Type="http://schemas.openxmlformats.org/officeDocument/2006/relationships/hyperlink" Target="https://hal.science/hal-03494286v1" TargetMode="External"/><Relationship Id="rId124" Type="http://schemas.openxmlformats.org/officeDocument/2006/relationships/hyperlink" Target="https://hal.science/hal-03494283v1" TargetMode="External"/><Relationship Id="rId125" Type="http://schemas.openxmlformats.org/officeDocument/2006/relationships/hyperlink" Target="https://hal.science/hal-03004050v1" TargetMode="External"/><Relationship Id="rId126" Type="http://schemas.openxmlformats.org/officeDocument/2006/relationships/hyperlink" Target="https://hal.science/hal-03306907v1" TargetMode="External"/><Relationship Id="rId127" Type="http://schemas.openxmlformats.org/officeDocument/2006/relationships/hyperlink" Target="https://hal.science/hal-03307029v1" TargetMode="External"/><Relationship Id="rId128" Type="http://schemas.openxmlformats.org/officeDocument/2006/relationships/hyperlink" Target="https://hal.science/hal-03087964v1" TargetMode="External"/><Relationship Id="rId129" Type="http://schemas.openxmlformats.org/officeDocument/2006/relationships/hyperlink" Target="https://hal.science/hal-02509846v1" TargetMode="External"/><Relationship Id="rId130" Type="http://schemas.openxmlformats.org/officeDocument/2006/relationships/hyperlink" Target="https://hal.science/hal-03977398v1" TargetMode="External"/><Relationship Id="rId131" Type="http://schemas.openxmlformats.org/officeDocument/2006/relationships/hyperlink" Target="https://hal.science/hal-03306914v1" TargetMode="External"/><Relationship Id="rId132" Type="http://schemas.openxmlformats.org/officeDocument/2006/relationships/hyperlink" Target="https://hal.science/hal-02916948v1" TargetMode="External"/><Relationship Id="rId133" Type="http://schemas.openxmlformats.org/officeDocument/2006/relationships/hyperlink" Target="https://hal.science/search/index/?q=*&amp;authFullName_s=Malinda To" TargetMode="External"/><Relationship Id="rId134" Type="http://schemas.openxmlformats.org/officeDocument/2006/relationships/hyperlink" Target="https://hal.science/hal-02916952v1" TargetMode="External"/><Relationship Id="rId135" Type="http://schemas.openxmlformats.org/officeDocument/2006/relationships/hyperlink" Target="https://hal.science/search/index/?q=*&amp;authFullName_s=Adolphe Kpatchavi" TargetMode="External"/><Relationship Id="rId136" Type="http://schemas.openxmlformats.org/officeDocument/2006/relationships/hyperlink" Target="https://hal.science/search/index/?q=*&amp;authFullName_s=Daniel Arhinful" TargetMode="External"/><Relationship Id="rId137" Type="http://schemas.openxmlformats.org/officeDocument/2006/relationships/hyperlink" Target="https://hal.science/search/index/?q=*&amp;authFullName_s=Jean-Yves Le Hesran" TargetMode="External"/><Relationship Id="rId138" Type="http://schemas.openxmlformats.org/officeDocument/2006/relationships/hyperlink" Target="https://hal.science/hal-03307019v1" TargetMode="External"/><Relationship Id="rId139" Type="http://schemas.openxmlformats.org/officeDocument/2006/relationships/hyperlink" Target="https://hal.science/hal-03307022v1" TargetMode="External"/><Relationship Id="rId140" Type="http://schemas.openxmlformats.org/officeDocument/2006/relationships/hyperlink" Target="https://hal.science/hal-02509603v1" TargetMode="External"/><Relationship Id="rId141" Type="http://schemas.openxmlformats.org/officeDocument/2006/relationships/hyperlink" Target="https://hal.science/hal-03306881v1" TargetMode="External"/><Relationship Id="rId142" Type="http://schemas.openxmlformats.org/officeDocument/2006/relationships/hyperlink" Target="https://hal.science/hal-04352371v1" TargetMode="External"/><Relationship Id="rId143" Type="http://schemas.openxmlformats.org/officeDocument/2006/relationships/hyperlink" Target="https://hal.science/search/index/?q=*&amp;authFullName_s=Fabienne Goutille" TargetMode="External"/><Relationship Id="rId144" Type="http://schemas.openxmlformats.org/officeDocument/2006/relationships/hyperlink" Target="https://hal.science/search/index/?q=*&amp;authFullName_s=Jacqueline Candau" TargetMode="External"/><Relationship Id="rId145" Type="http://schemas.openxmlformats.org/officeDocument/2006/relationships/hyperlink" Target="https://hal.science/search/index/?q=*&amp;authFullName_s=Elisabeth Lambert" TargetMode="External"/><Relationship Id="rId146" Type="http://schemas.openxmlformats.org/officeDocument/2006/relationships/hyperlink" Target="https://hal.science/search/index/?q=*&amp;authFullName_s=Agoss&#232; Nad&#232;ge Degbelo" TargetMode="External"/><Relationship Id="rId147" Type="http://schemas.openxmlformats.org/officeDocument/2006/relationships/hyperlink" Target="https://hal.science/hal-03907069v1" TargetMode="External"/><Relationship Id="rId148" Type="http://schemas.openxmlformats.org/officeDocument/2006/relationships/hyperlink" Target="https://hal.science/search/index/?q=*&amp;authFullName_s=Maurice Cassier" TargetMode="External"/><Relationship Id="rId149" Type="http://schemas.openxmlformats.org/officeDocument/2006/relationships/hyperlink" Target="https://hal.science/search/index/?q=*&amp;authFullName_s=Jessica Pourraz" TargetMode="External"/><Relationship Id="rId150" Type="http://schemas.openxmlformats.org/officeDocument/2006/relationships/hyperlink" Target="https://hal.science/search/index/?q=*&amp;authFullName_s=Claudie Haxaire" TargetMode="External"/><Relationship Id="rId151" Type="http://schemas.openxmlformats.org/officeDocument/2006/relationships/hyperlink" Target="https://hal.science/search/index/?q=*&amp;authFullName_s=St&#233;phanie Maham&#233;" TargetMode="External"/><Relationship Id="rId152" Type="http://schemas.openxmlformats.org/officeDocument/2006/relationships/hyperlink" Target="https://dx.doi.org/10.4000/books.irdeditions.46056" TargetMode="External"/><Relationship Id="rId153" Type="http://schemas.openxmlformats.org/officeDocument/2006/relationships/hyperlink" Target="https://hal.science/hal-02916876v1" TargetMode="External"/><Relationship Id="rId154" Type="http://schemas.openxmlformats.org/officeDocument/2006/relationships/hyperlink" Target="https://hal.science/hal-04642881v1" TargetMode="External"/><Relationship Id="rId155" Type="http://schemas.openxmlformats.org/officeDocument/2006/relationships/hyperlink" Target="https://hal.science/hal-04917870v1" TargetMode="External"/><Relationship Id="rId156" Type="http://schemas.openxmlformats.org/officeDocument/2006/relationships/hyperlink" Target="https://www.editions.ird.fr" TargetMode="External"/><Relationship Id="rId157" Type="http://schemas.openxmlformats.org/officeDocument/2006/relationships/hyperlink" Target="https://dx.doi.org/10.4000/books.irdeditions.46156" TargetMode="External"/><Relationship Id="rId158" Type="http://schemas.openxmlformats.org/officeDocument/2006/relationships/hyperlink" Target="https://hal.science/hal-03494255v1" TargetMode="External"/><Relationship Id="rId159" Type="http://schemas.openxmlformats.org/officeDocument/2006/relationships/hyperlink" Target="https://www.routledge.com/Understanding-Drugs-Markets-An-Analysis-of-Medicines-Regulations-and-Pharmaceutical/Baxerres-Cassier/p/book/9780367350673" TargetMode="External"/><Relationship Id="rId160" Type="http://schemas.openxmlformats.org/officeDocument/2006/relationships/hyperlink" Target="https://dx.doi.org/10.4324/9780429329517-6" TargetMode="External"/><Relationship Id="rId161" Type="http://schemas.openxmlformats.org/officeDocument/2006/relationships/hyperlink" Target="https://amu.hal.science/hal-02126733v1" TargetMode="External"/><Relationship Id="rId162" Type="http://schemas.openxmlformats.org/officeDocument/2006/relationships/hyperlink" Target="https://hal.science/search/index/?q=*&amp;authFullName_s=Thierry Rosso" TargetMode="External"/><Relationship Id="rId163" Type="http://schemas.openxmlformats.org/officeDocument/2006/relationships/hyperlink" Target="https://hal.science/search/index/?q=*&amp;authFullName_s=Karine Durand" TargetMode="External"/><Relationship Id="rId164" Type="http://schemas.openxmlformats.org/officeDocument/2006/relationships/hyperlink" Target="https://hal.science/search/index/?q=*&amp;authFullName_s=C&#233;line Geffroy" TargetMode="External"/><Relationship Id="rId165" Type="http://schemas.openxmlformats.org/officeDocument/2006/relationships/hyperlink" Target="https://presses-universitaires.univ-amu.fr/premiers-cris-premieres-nourritures" TargetMode="External"/><Relationship Id="rId166" Type="http://schemas.openxmlformats.org/officeDocument/2006/relationships/hyperlink" Target="https://hal.science/hal-02117814v1" TargetMode="External"/><Relationship Id="rId167" Type="http://schemas.openxmlformats.org/officeDocument/2006/relationships/hyperlink" Target="https://hal.science/hal-02509582v1" TargetMode="External"/><Relationship Id="rId168" Type="http://schemas.openxmlformats.org/officeDocument/2006/relationships/hyperlink" Target="https://hal.science/hal-02916910v1" TargetMode="External"/><Relationship Id="rId169" Type="http://schemas.openxmlformats.org/officeDocument/2006/relationships/hyperlink" Target="https://hal.inrae.fr/hal-04047913v1" TargetMode="External"/><Relationship Id="rId170" Type="http://schemas.openxmlformats.org/officeDocument/2006/relationships/hyperlink" Target="https://hal.science/search/index/?q=*&amp;authFullName_s=Xavier Reboud" TargetMode="External"/><Relationship Id="rId171" Type="http://schemas.openxmlformats.org/officeDocument/2006/relationships/hyperlink" Target="https://hal.science/search/index/?q=*&amp;authFullName_s=Sibylle De-Tarl&#233;" TargetMode="External"/><Relationship Id="rId172" Type="http://schemas.openxmlformats.org/officeDocument/2006/relationships/hyperlink" Target="https://hal.science/search/index/?q=*&amp;authFullName_s=Sonia Lequin" TargetMode="External"/><Relationship Id="rId173" Type="http://schemas.openxmlformats.org/officeDocument/2006/relationships/hyperlink" Target="https://hal.science/search/index/?q=*&amp;authFullName_s=Olivier Bonato" TargetMode="External"/><Relationship Id="rId174" Type="http://schemas.openxmlformats.org/officeDocument/2006/relationships/hyperlink" Target="https://hal.science/search/index/?q=*&amp;authFullName_s=Thierry Bordin" TargetMode="External"/><Relationship Id="rId175" Type="http://schemas.openxmlformats.org/officeDocument/2006/relationships/hyperlink" Target="https://hal.inrae.fr/hal-03759553v1" TargetMode="External"/><Relationship Id="rId176" Type="http://schemas.openxmlformats.org/officeDocument/2006/relationships/hyperlink" Target="https://hal.science/search/index/?q=*&amp;authFullName_s=Anne Laure Achard" TargetMode="External"/><Relationship Id="rId177" Type="http://schemas.openxmlformats.org/officeDocument/2006/relationships/hyperlink" Target="https://hal.inrae.fr/hal-03777257v1" TargetMode="External"/><Relationship Id="rId178" Type="http://schemas.openxmlformats.org/officeDocument/2006/relationships/hyperlink" Target="https://theses.hal.science/tel-00846647v1" TargetMode="External"/><Relationship Id="rId179" Type="http://schemas.openxmlformats.org/officeDocument/2006/relationships/hyperlink" Target="https://www.theses.fr/" TargetMode="External"/><Relationship Id="rId180" Type="http://schemas.openxmlformats.org/officeDocument/2006/relationships/hyperlink" Target="https://media.hal.science/hal-05069030v1" TargetMode="External"/><Relationship Id="rId181" Type="http://schemas.openxmlformats.org/officeDocument/2006/relationships/hyperlink" Target="https://media.hal.science/hal-05069121v1" TargetMode="External"/><Relationship Id="rId182" Type="http://schemas.openxmlformats.org/officeDocument/2006/relationships/hyperlink" Target="https://media.hal.science/hal-05069094v1" TargetMode="External"/><Relationship Id="rId183" Type="http://schemas.openxmlformats.org/officeDocument/2006/relationships/hyperlink" Target="https://media.hal.science/hal-05024195v1" TargetMode="External"/><Relationship Id="rId184" Type="http://schemas.openxmlformats.org/officeDocument/2006/relationships/hyperlink" Target="https://media.hal.science/hal-05069076v1" TargetMode="External"/><Relationship Id="rId185" Type="http://schemas.openxmlformats.org/officeDocument/2006/relationships/hyperlink" Target="https://media.hal.science/hal-05069041v1" TargetMode="External"/><Relationship Id="rId186" Type="http://schemas.openxmlformats.org/officeDocument/2006/relationships/hyperlink" Target="https://media.hal.science/hal-05026905v1" TargetMode="External"/><Relationship Id="rId187" Type="http://schemas.openxmlformats.org/officeDocument/2006/relationships/hyperlink" Target="https://media.hal.science/hal-05024957v1" TargetMode="External"/><Relationship Id="rId188" Type="http://schemas.openxmlformats.org/officeDocument/2006/relationships/hyperlink" Target="https://media.hal.science/medihal-01308044v1" TargetMode="External"/><Relationship Id="rId189" Type="http://schemas.openxmlformats.org/officeDocument/2006/relationships/hyperlink" Target="https://media.hal.science/medihal-02150279v1" TargetMode="External"/><Relationship Id="rId190" Type="http://schemas.openxmlformats.org/officeDocument/2006/relationships/hyperlink" Target="https://media.hal.science/medihal-01308059v1" TargetMode="External"/><Relationship Id="rId191" Type="http://schemas.openxmlformats.org/officeDocument/2006/relationships/hyperlink" Target="https://media.hal.science/medihal-01308052v1" TargetMode="External"/><Relationship Id="rId192" Type="http://schemas.openxmlformats.org/officeDocument/2006/relationships/hyperlink" Target="https://media.hal.science/medihal-01308088v1" TargetMode="External"/><Relationship Id="rId193" Type="http://schemas.openxmlformats.org/officeDocument/2006/relationships/hyperlink" Target="https://media.hal.science/medihal-01308085v1" TargetMode="External"/><Relationship Id="rId194" Type="http://schemas.openxmlformats.org/officeDocument/2006/relationships/hyperlink" Target="https://media.hal.science/medihal-01308086v1" TargetMode="External"/><Relationship Id="rId195" Type="http://schemas.openxmlformats.org/officeDocument/2006/relationships/hyperlink" Target="https://media.hal.science/medihal-01305741v1" TargetMode="External"/><Relationship Id="rId196" Type="http://schemas.openxmlformats.org/officeDocument/2006/relationships/hyperlink" Target="https://media.hal.science/hal-05218853v1" TargetMode="External"/><Relationship Id="rId197" Type="http://schemas.openxmlformats.org/officeDocument/2006/relationships/hyperlink" Target="https://media.hal.science/medihal-01308073v1" TargetMode="External"/><Relationship Id="rId198" Type="http://schemas.openxmlformats.org/officeDocument/2006/relationships/hyperlink" Target="https://media.hal.science/medihal-01308070v1" TargetMode="External"/><Relationship Id="rId199" Type="http://schemas.openxmlformats.org/officeDocument/2006/relationships/hyperlink" Target="https://media.hal.science/medihal-01308050v1" TargetMode="External"/><Relationship Id="rId200" Type="http://schemas.openxmlformats.org/officeDocument/2006/relationships/hyperlink" Target="https://media.hal.science/medihal-01308079v1" TargetMode="External"/><Relationship Id="rId201" Type="http://schemas.openxmlformats.org/officeDocument/2006/relationships/hyperlink" Target="https://media.hal.science/medihal-01308054v1" TargetMode="External"/><Relationship Id="rId202" Type="http://schemas.openxmlformats.org/officeDocument/2006/relationships/hyperlink" Target="https://media.hal.science/medihal-01308090v1" TargetMode="External"/><Relationship Id="rId203" Type="http://schemas.openxmlformats.org/officeDocument/2006/relationships/hyperlink" Target="https://media.hal.science/medihal-01308041v1" TargetMode="External"/><Relationship Id="rId204" Type="http://schemas.openxmlformats.org/officeDocument/2006/relationships/hyperlink" Target="https://media.hal.science/medihal-01308084v1" TargetMode="External"/><Relationship Id="rId205" Type="http://schemas.openxmlformats.org/officeDocument/2006/relationships/hyperlink" Target="https://media.hal.science/medihal-01308045v1" TargetMode="External"/><Relationship Id="rId206" Type="http://schemas.openxmlformats.org/officeDocument/2006/relationships/hyperlink" Target="https://media.hal.science/medihal-01308082v1" TargetMode="External"/><Relationship Id="rId207" Type="http://schemas.openxmlformats.org/officeDocument/2006/relationships/hyperlink" Target="https://media.hal.science/medihal-01308075v1" TargetMode="External"/><Relationship Id="rId208" Type="http://schemas.openxmlformats.org/officeDocument/2006/relationships/hyperlink" Target="https://media.hal.science/medihal-01308064v1" TargetMode="External"/><Relationship Id="rId209" Type="http://schemas.openxmlformats.org/officeDocument/2006/relationships/hyperlink" Target="https://media.hal.science/medihal-01308067v1" TargetMode="External"/><Relationship Id="rId210" Type="http://schemas.openxmlformats.org/officeDocument/2006/relationships/hyperlink" Target="https://media.hal.science/hal-04220950v1" TargetMode="External"/><Relationship Id="rId211" Type="http://schemas.openxmlformats.org/officeDocument/2006/relationships/hyperlink" Target="https://media.hal.science/hal-04209720v1" TargetMode="External"/><Relationship Id="rId212" Type="http://schemas.openxmlformats.org/officeDocument/2006/relationships/hyperlink" Target="https://hal.science/hal-03596252v1" TargetMode="External"/><Relationship Id="rId213" Type="http://schemas.openxmlformats.org/officeDocument/2006/relationships/hyperlink" Target="https://dx.doi.org/10.4000/vertigo.33540" TargetMode="External"/><Relationship Id="rId214" Type="http://schemas.openxmlformats.org/officeDocument/2006/relationships/hyperlink" Target="https://hal.science/hal-05088303v1" TargetMode="External"/><Relationship Id="rId215" Type="http://schemas.openxmlformats.org/officeDocument/2006/relationships/hyperlink" Target="https://hal.science/search/index/?q=*&amp;authFullName_s=Lisa George" TargetMode="External"/><Relationship Id="rId216" Type="http://schemas.openxmlformats.org/officeDocument/2006/relationships/hyperlink" Target="https://hal.science/hal-03306864v1" TargetMode="External"/><Relationship Id="rId217" Type="http://schemas.openxmlformats.org/officeDocument/2006/relationships/hyperlink" Target="https://hal.science/search/index/?q=*&amp;authFullName_s=Melissa Blanchard" TargetMode="External"/><Relationship Id="rId218" Type="http://schemas.openxmlformats.org/officeDocument/2006/relationships/hyperlink" Target="https://hal.science/search/index/?q=*&amp;authFullName_s=Suzanne de Cheveign&#233;" TargetMode="External"/><Relationship Id="rId219" Type="http://schemas.openxmlformats.org/officeDocument/2006/relationships/hyperlink" Target="https://hal.science/search/index/?q=*&amp;authFullName_s=Myl&#232;ne Hernandez" TargetMode="External"/><Relationship Id="rId220" Type="http://schemas.openxmlformats.org/officeDocument/2006/relationships/hyperlink" Target="https://hal.science/search/index/?q=*&amp;authFullName_s=Philippe Hert" TargetMode="External"/><Relationship Id="rId221" Type="http://schemas.openxmlformats.org/officeDocument/2006/relationships/hyperlink" Target="https://hal.science/hal-02919684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Bureau-Point</dc:title>
  <dc:description>CV</dc:description>
  <dc:subject/>
  <cp:keywords/>
  <cp:category/>
  <cp:lastModifiedBy/>
  <dcterms:created xsi:type="dcterms:W3CDTF">2026-04-24T16:52:35+02:00</dcterms:created>
  <dcterms:modified xsi:type="dcterms:W3CDTF">2026-04-24T16:52:35+02:00</dcterms:modified>
</cp:coreProperties>
</file>

<file path=docProps/custom.xml><?xml version="1.0" encoding="utf-8"?>
<Properties xmlns="http://schemas.openxmlformats.org/officeDocument/2006/custom-properties" xmlns:vt="http://schemas.openxmlformats.org/officeDocument/2006/docPropsVTypes"/>
</file>