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Edith Chezel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edith-chezel</w:t>
        </w:r>
      </w:hyperlink>
    </w:p>
    <w:p>
      <w:pPr>
        <w:numPr>
          <w:ilvl w:val="0"/>
          <w:numId w:val="1"/>
        </w:numPr>
      </w:pPr>
      <w:r>
        <w:rPr/>
        <w:t xml:space="preserve"> ORCID : </w:t>
      </w:r>
      <w:hyperlink r:id="rId9" w:history="1">
        <w:r>
          <w:rPr>
            <w:color w:val="#410a8c"/>
            <w:u w:val="single"/>
          </w:rPr>
          <w:t xml:space="preserve">0009-0008-4501-6539</w:t>
        </w:r>
      </w:hyperlink>
    </w:p>
    <w:p>
      <w:pPr>
        <w:numPr>
          <w:ilvl w:val="0"/>
          <w:numId w:val="1"/>
        </w:numPr>
      </w:pPr>
      <w:r>
        <w:rPr/>
        <w:t xml:space="preserve"> IdRef : </w:t>
      </w:r>
      <w:hyperlink r:id="rId10" w:history="1">
        <w:r>
          <w:rPr>
            <w:color w:val="#410a8c"/>
            <w:u w:val="single"/>
          </w:rPr>
          <w:t xml:space="preserve">201765772</w:t>
        </w:r>
      </w:hyperlink>
    </w:p>
    <w:p>
      <w:pPr>
        <w:numPr>
          <w:ilvl w:val="0"/>
          <w:numId w:val="1"/>
        </w:numPr>
      </w:pPr>
      <w:r>
        <w:rPr/>
        <w:t xml:space="preserve"> VIAF : </w:t>
      </w:r>
      <w:hyperlink r:id="rId11" w:history="1">
        <w:r>
          <w:rPr>
            <w:color w:val="#410a8c"/>
            <w:u w:val="single"/>
          </w:rPr>
          <w:t xml:space="preserve">118150565578406250848</w:t>
        </w:r>
      </w:hyperlink>
    </w:p>
    <w:p>
      <w:pPr>
        <w:spacing w:before="600"/>
      </w:pPr>
    </w:p>
    <w:p>
      <w:pPr>
        <w:pStyle w:val="Heading2"/>
      </w:pPr>
      <w:r>
        <w:rPr>
          <w:color w:val="1e198e"/>
          <w:b w:val="1"/>
          <w:bCs w:val="1"/>
        </w:rPr>
        <w:t xml:space="preserve">Présentation</w:t>
      </w:r>
    </w:p>
    <w:p>
      <w:pPr>
        <w:spacing w:after="100"/>
      </w:pPr>
    </w:p>
    <w:p>
      <w:pPr/>
      <w:r>
        <w:rPr/>
        <w:t xml:space="preserve">Post-doctorante à Pacte [projet Recibiodal, sur les effets de la présence des loups en Belledonne] et Maître de conférences associée en Sciences humaines et Sociales pour l'architecture à l'ENSA-Grenoble, Edith Chezel est titulaire d’un doctorat de gégraphie (2018) et d'un Master 2 en Design Urbain (2014). Ses recherches portent sur les liens entre paysages et climats, à travers les collectifs d’agriculteurs et d'habitants, autour des énergies renouvelables et des loups, par le film et la photographie pour penser la (re)qualification des ressources et des relations environnementales. Son approche est basée sur la philosophie pragmatiste, la sociologie des sciences et techniques, les théories du paysage et une pratique anthropologique de terrain.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Penser ensemble, en faisant des films. Retour sur une semaine de résidence à Lussas</w:t>
              </w:r>
            </w:hyperlink>
          </w:p>
          <w:p>
            <w:pPr/>
            <w:hyperlink r:id="rId13" w:history="1">
              <w:r>
                <w:rPr>
                  <w:color w:val="#410a8c"/>
                  <w:u w:val="single"/>
                </w:rPr>
                <w:t xml:space="preserve">Laure Brayer</w:t>
              </w:r>
            </w:hyperlink>
            <w:r>
              <w:rPr/>
              <w:t xml:space="preserve">,</w:t>
            </w:r>
            <w:hyperlink r:id="rId14" w:history="1">
              <w:r>
                <w:rPr>
                  <w:color w:val="#410a8c"/>
                  <w:u w:val="single"/>
                </w:rPr>
                <w:t xml:space="preserve">Edith Chezel</w:t>
              </w:r>
            </w:hyperlink>
            <w:r>
              <w:rPr/>
              <w:t xml:space="preserve">,</w:t>
            </w:r>
            <w:hyperlink r:id="rId15" w:history="1">
              <w:r>
                <w:rPr>
                  <w:color w:val="#410a8c"/>
                  <w:u w:val="single"/>
                </w:rPr>
                <w:t xml:space="preserve">Marc Higgin</w:t>
              </w:r>
            </w:hyperlink>
            <w:r>
              <w:rPr/>
              <w:t xml:space="preserve">,</w:t>
            </w:r>
            <w:hyperlink r:id="rId16" w:history="1">
              <w:r>
                <w:rPr>
                  <w:color w:val="#410a8c"/>
                  <w:u w:val="single"/>
                </w:rPr>
                <w:t xml:space="preserve">Olivier Labussière</w:t>
              </w:r>
            </w:hyperlink>
            <w:r>
              <w:rPr/>
              <w:t xml:space="preserve">,</w:t>
            </w:r>
            <w:hyperlink r:id="rId17" w:history="1">
              <w:r>
                <w:rPr>
                  <w:color w:val="#410a8c"/>
                  <w:u w:val="single"/>
                </w:rPr>
                <w:t xml:space="preserve">Alice Lenay</w:t>
              </w:r>
            </w:hyperlink>
            <w:r>
              <w:rPr/>
              <w:t xml:space="preserve">et al.</w:t>
            </w:r>
          </w:p>
          <w:p>
            <w:pPr/>
            <w:r>
              <w:rPr>
                <w:i w:val="1"/>
                <w:iCs w:val="1"/>
              </w:rPr>
              <w:t xml:space="preserve">Revue française des méthodes visuelles</w:t>
            </w:r>
            <w:r>
              <w:rPr/>
              <w:t xml:space="preserve">, 2024, HS1 2024 Entre méthodologies audio-visuelles et création filmique Postures et apports transdisciplinaires en Sciences humaines et sociales, </w:t>
            </w:r>
            <w:hyperlink r:id="rId18" w:history="1">
              <w:r>
                <w:rPr>
                  <w:color w:val="#410a8c"/>
                  <w:u w:val="single"/>
                </w:rPr>
                <w:t xml:space="preserve">⟨10.4000/12mpw⟩</w:t>
              </w:r>
            </w:hyperlink>
          </w:p>
          <w:p>
            <w:pPr/>
            <w:r>
              <w:rPr/>
              <w:t xml:space="preserve">Article dans une revue</w:t>
            </w:r>
          </w:p>
          <w:p>
            <w:pPr/>
            <w:hyperlink r:id="rId12" w:history="1">
              <w:r>
                <w:rPr>
                  <w:color w:val="#410a8c"/>
                  <w:u w:val="single"/>
                </w:rPr>
                <w:t xml:space="preserve">halshs-04868719v1</w:t>
              </w:r>
            </w:hyperlink>
          </w:p>
        </w:tc>
      </w:tr>
      <w:tr>
        <w:trPr/>
        <w:tc>
          <w:tcPr>
            <w:noWrap/>
          </w:tcPr>
          <w:p>
            <w:pPr>
              <w:spacing w:after="200"/>
            </w:pPr>
            <w:hyperlink r:id="rId19" w:history="1">
              <w:r>
                <w:rPr>
                  <w:color w:val="1e198e"/>
                  <w:b w:val="1"/>
                  <w:bCs w:val="1"/>
                  <w:u w:val="single"/>
                </w:rPr>
                <w:t xml:space="preserve">Developing a territorial approach to wolves through agri-food practices. A survey on the relations between biodiversity and food in Belledonne</w:t>
              </w:r>
            </w:hyperlink>
          </w:p>
          <w:p>
            <w:pPr/>
            <w:hyperlink r:id="rId20" w:history="1">
              <w:r>
                <w:rPr>
                  <w:color w:val="#410a8c"/>
                  <w:u w:val="single"/>
                </w:rPr>
                <w:t xml:space="preserve">Inès Creti</w:t>
              </w:r>
            </w:hyperlink>
            <w:r>
              <w:rPr/>
              <w:t xml:space="preserve">,</w:t>
            </w:r>
            <w:hyperlink r:id="rId14" w:history="1">
              <w:r>
                <w:rPr>
                  <w:color w:val="#410a8c"/>
                  <w:u w:val="single"/>
                </w:rPr>
                <w:t xml:space="preserve">Edith Chezel</w:t>
              </w:r>
            </w:hyperlink>
            <w:r>
              <w:rPr/>
              <w:t xml:space="preserve">,</w:t>
            </w:r>
            <w:hyperlink r:id="rId21" w:history="1">
              <w:r>
                <w:rPr>
                  <w:color w:val="#410a8c"/>
                  <w:u w:val="single"/>
                </w:rPr>
                <w:t xml:space="preserve">Coralie Mounet</w:t>
              </w:r>
            </w:hyperlink>
            <w:r>
              <w:rPr/>
              <w:t xml:space="preserve">,</w:t>
            </w:r>
            <w:hyperlink r:id="rId22" w:history="1">
              <w:r>
                <w:rPr>
                  <w:color w:val="#410a8c"/>
                  <w:u w:val="single"/>
                </w:rPr>
                <w:t xml:space="preserve">Dominique Baud</w:t>
              </w:r>
            </w:hyperlink>
            <w:r>
              <w:rPr/>
              <w:t xml:space="preserve">,</w:t>
            </w:r>
            <w:hyperlink r:id="rId23" w:history="1">
              <w:r>
                <w:rPr>
                  <w:color w:val="#410a8c"/>
                  <w:u w:val="single"/>
                </w:rPr>
                <w:t xml:space="preserve">Pauline Dusseux</w:t>
              </w:r>
            </w:hyperlink>
          </w:p>
          <w:p>
            <w:pPr/>
            <w:r>
              <w:rPr>
                <w:i w:val="1"/>
                <w:iCs w:val="1"/>
              </w:rPr>
              <w:t xml:space="preserve">Revue de Géographie Alpine / Journal of Alpine Research</w:t>
            </w:r>
            <w:r>
              <w:rPr/>
              <w:t xml:space="preserve">, 2022, 110 (2), </w:t>
            </w:r>
            <w:hyperlink r:id="rId24" w:history="1">
              <w:r>
                <w:rPr>
                  <w:color w:val="#410a8c"/>
                  <w:u w:val="single"/>
                </w:rPr>
                <w:t xml:space="preserve">⟨10.4000/rga.10662⟩</w:t>
              </w:r>
            </w:hyperlink>
          </w:p>
          <w:p>
            <w:pPr/>
            <w:r>
              <w:rPr/>
              <w:t xml:space="preserve">Article dans une revue</w:t>
            </w:r>
          </w:p>
          <w:p>
            <w:pPr/>
            <w:hyperlink r:id="rId19" w:history="1">
              <w:r>
                <w:rPr>
                  <w:color w:val="#410a8c"/>
                  <w:u w:val="single"/>
                </w:rPr>
                <w:t xml:space="preserve">halshs-03914480v2</w:t>
              </w:r>
            </w:hyperlink>
          </w:p>
        </w:tc>
      </w:tr>
      <w:tr>
        <w:trPr/>
        <w:tc>
          <w:tcPr>
            <w:noWrap/>
          </w:tcPr>
          <w:p>
            <w:pPr>
              <w:spacing w:after="200"/>
            </w:pPr>
            <w:hyperlink r:id="rId25" w:history="1">
              <w:r>
                <w:rPr>
                  <w:color w:val="1e198e"/>
                  <w:b w:val="1"/>
                  <w:bCs w:val="1"/>
                  <w:u w:val="single"/>
                </w:rPr>
                <w:t xml:space="preserve">Territorialiser la question des loups par les pratiques agri-alimentaires. Une enquête sur les relations biodiversité et alimentation en Belledonne</w:t>
              </w:r>
            </w:hyperlink>
          </w:p>
          <w:p>
            <w:pPr/>
            <w:hyperlink r:id="rId20" w:history="1">
              <w:r>
                <w:rPr>
                  <w:color w:val="#410a8c"/>
                  <w:u w:val="single"/>
                </w:rPr>
                <w:t xml:space="preserve">Inès Creti</w:t>
              </w:r>
            </w:hyperlink>
            <w:r>
              <w:rPr/>
              <w:t xml:space="preserve">,</w:t>
            </w:r>
            <w:hyperlink r:id="rId14" w:history="1">
              <w:r>
                <w:rPr>
                  <w:color w:val="#410a8c"/>
                  <w:u w:val="single"/>
                </w:rPr>
                <w:t xml:space="preserve">Edith Chezel</w:t>
              </w:r>
            </w:hyperlink>
            <w:r>
              <w:rPr/>
              <w:t xml:space="preserve">,</w:t>
            </w:r>
            <w:hyperlink r:id="rId21" w:history="1">
              <w:r>
                <w:rPr>
                  <w:color w:val="#410a8c"/>
                  <w:u w:val="single"/>
                </w:rPr>
                <w:t xml:space="preserve">Coralie Mounet</w:t>
              </w:r>
            </w:hyperlink>
            <w:r>
              <w:rPr/>
              <w:t xml:space="preserve">,</w:t>
            </w:r>
            <w:hyperlink r:id="rId22" w:history="1">
              <w:r>
                <w:rPr>
                  <w:color w:val="#410a8c"/>
                  <w:u w:val="single"/>
                </w:rPr>
                <w:t xml:space="preserve">Dominique Baud</w:t>
              </w:r>
            </w:hyperlink>
            <w:r>
              <w:rPr/>
              <w:t xml:space="preserve">,</w:t>
            </w:r>
            <w:hyperlink r:id="rId23" w:history="1">
              <w:r>
                <w:rPr>
                  <w:color w:val="#410a8c"/>
                  <w:u w:val="single"/>
                </w:rPr>
                <w:t xml:space="preserve">Pauline Dusseux</w:t>
              </w:r>
            </w:hyperlink>
          </w:p>
          <w:p>
            <w:pPr/>
            <w:r>
              <w:rPr>
                <w:i w:val="1"/>
                <w:iCs w:val="1"/>
              </w:rPr>
              <w:t xml:space="preserve">Revue de Géographie Alpine / Journal of Alpine Research</w:t>
            </w:r>
            <w:r>
              <w:rPr/>
              <w:t xml:space="preserve">, 2022, 110 (2), </w:t>
            </w:r>
            <w:hyperlink r:id="rId26" w:history="1">
              <w:r>
                <w:rPr>
                  <w:color w:val="#410a8c"/>
                  <w:u w:val="single"/>
                </w:rPr>
                <w:t xml:space="preserve">⟨10.4000/rga.10634⟩</w:t>
              </w:r>
            </w:hyperlink>
          </w:p>
          <w:p>
            <w:pPr/>
            <w:r>
              <w:rPr/>
              <w:t xml:space="preserve">Article dans une revue</w:t>
            </w:r>
          </w:p>
          <w:p>
            <w:pPr/>
            <w:hyperlink r:id="rId25" w:history="1">
              <w:r>
                <w:rPr>
                  <w:color w:val="#410a8c"/>
                  <w:u w:val="single"/>
                </w:rPr>
                <w:t xml:space="preserve">halshs-03914485v2</w:t>
              </w:r>
            </w:hyperlink>
          </w:p>
        </w:tc>
      </w:tr>
      <w:tr>
        <w:trPr/>
        <w:tc>
          <w:tcPr>
            <w:noWrap/>
          </w:tcPr>
          <w:p>
            <w:pPr>
              <w:spacing w:after="200"/>
            </w:pPr>
            <w:hyperlink r:id="rId27" w:history="1">
              <w:r>
                <w:rPr>
                  <w:color w:val="1e198e"/>
                  <w:b w:val="1"/>
                  <w:bCs w:val="1"/>
                  <w:u w:val="single"/>
                </w:rPr>
                <w:t xml:space="preserve">Des vents et des éoliennes. Habiter le climat en Frise du Nord</w:t>
              </w:r>
            </w:hyperlink>
          </w:p>
          <w:p>
            <w:pPr/>
            <w:hyperlink r:id="rId14" w:history="1">
              <w:r>
                <w:rPr>
                  <w:color w:val="#410a8c"/>
                  <w:u w:val="single"/>
                </w:rPr>
                <w:t xml:space="preserve">Edith Chezel</w:t>
              </w:r>
            </w:hyperlink>
          </w:p>
          <w:p>
            <w:pPr/>
            <w:r>
              <w:rPr>
                <w:i w:val="1"/>
                <w:iCs w:val="1"/>
              </w:rPr>
              <w:t xml:space="preserve">Les Carnets du paysage</w:t>
            </w:r>
            <w:r>
              <w:rPr/>
              <w:t xml:space="preserve">, 2019, 36, pp.44-55</w:t>
            </w:r>
          </w:p>
          <w:p>
            <w:pPr/>
            <w:r>
              <w:rPr/>
              <w:t xml:space="preserve">Article dans une revue</w:t>
            </w:r>
          </w:p>
          <w:p>
            <w:pPr/>
            <w:hyperlink r:id="rId27" w:history="1">
              <w:r>
                <w:rPr>
                  <w:color w:val="#410a8c"/>
                  <w:u w:val="single"/>
                </w:rPr>
                <w:t xml:space="preserve">hal-03228984v1</w:t>
              </w:r>
            </w:hyperlink>
          </w:p>
        </w:tc>
      </w:tr>
      <w:tr>
        <w:trPr/>
        <w:tc>
          <w:tcPr>
            <w:noWrap/>
          </w:tcPr>
          <w:p>
            <w:pPr>
              <w:spacing w:after="200"/>
            </w:pPr>
            <w:hyperlink r:id="rId28" w:history="1">
              <w:r>
                <w:rPr>
                  <w:color w:val="1e198e"/>
                  <w:b w:val="1"/>
                  <w:bCs w:val="1"/>
                  <w:u w:val="single"/>
                </w:rPr>
                <w:t xml:space="preserve">Une lecture pragmatiste des parcs éoliens citoyens en Frise du Nord. Le temps de l’expérience et la continuité des efforts de transition</w:t>
              </w:r>
            </w:hyperlink>
          </w:p>
          <w:p>
            <w:pPr/>
            <w:hyperlink r:id="rId14" w:history="1">
              <w:r>
                <w:rPr>
                  <w:color w:val="#410a8c"/>
                  <w:u w:val="single"/>
                </w:rPr>
                <w:t xml:space="preserve">Edith Chezel</w:t>
              </w:r>
            </w:hyperlink>
          </w:p>
          <w:p>
            <w:pPr/>
            <w:r>
              <w:rPr>
                <w:i w:val="1"/>
                <w:iCs w:val="1"/>
              </w:rPr>
              <w:t xml:space="preserve">Multitudes</w:t>
            </w:r>
            <w:r>
              <w:rPr/>
              <w:t xml:space="preserve">, 2019, 4 (77), pp.78-87. </w:t>
            </w:r>
            <w:hyperlink r:id="rId29" w:history="1">
              <w:r>
                <w:rPr>
                  <w:color w:val="#410a8c"/>
                  <w:u w:val="single"/>
                </w:rPr>
                <w:t xml:space="preserve">⟨10.3917/mult.077.0078⟩</w:t>
              </w:r>
            </w:hyperlink>
          </w:p>
          <w:p>
            <w:pPr/>
            <w:r>
              <w:rPr/>
              <w:t xml:space="preserve">Article dans une revue</w:t>
            </w:r>
          </w:p>
          <w:p>
            <w:pPr/>
            <w:hyperlink r:id="rId30" w:history="1">
              <w:r>
                <w:rPr>
                  <w:color w:val="#410a8c"/>
                  <w:u w:val="single"/>
                </w:rPr>
                <w:t xml:space="preserve">istex</w:t>
              </w:r>
            </w:hyperlink>
          </w:p>
          <w:p>
            <w:pPr/>
            <w:hyperlink r:id="rId28" w:history="1">
              <w:r>
                <w:rPr>
                  <w:color w:val="#410a8c"/>
                  <w:u w:val="single"/>
                </w:rPr>
                <w:t xml:space="preserve">hal-03229027v1</w:t>
              </w:r>
            </w:hyperlink>
          </w:p>
        </w:tc>
      </w:tr>
      <w:tr>
        <w:trPr/>
        <w:tc>
          <w:tcPr>
            <w:noWrap/>
          </w:tcPr>
          <w:p>
            <w:pPr>
              <w:spacing w:after="200"/>
            </w:pPr>
            <w:hyperlink r:id="rId31" w:history="1">
              <w:r>
                <w:rPr>
                  <w:color w:val="1e198e"/>
                  <w:b w:val="1"/>
                  <w:bCs w:val="1"/>
                  <w:u w:val="single"/>
                </w:rPr>
                <w:t xml:space="preserve">Energy made in Northern Friesland: fair enough?</w:t>
              </w:r>
            </w:hyperlink>
          </w:p>
          <w:p>
            <w:pPr/>
            <w:hyperlink r:id="rId14" w:history="1">
              <w:r>
                <w:rPr>
                  <w:color w:val="#410a8c"/>
                  <w:u w:val="single"/>
                </w:rPr>
                <w:t xml:space="preserve">Edith Chezel</w:t>
              </w:r>
            </w:hyperlink>
            <w:r>
              <w:rPr/>
              <w:t xml:space="preserve">,</w:t>
            </w:r>
            <w:hyperlink r:id="rId32" w:history="1">
              <w:r>
                <w:rPr>
                  <w:color w:val="#410a8c"/>
                  <w:u w:val="single"/>
                </w:rPr>
                <w:t xml:space="preserve">Alain Nadaï</w:t>
              </w:r>
            </w:hyperlink>
          </w:p>
          <w:p>
            <w:pPr/>
            <w:r>
              <w:rPr>
                <w:i w:val="1"/>
                <w:iCs w:val="1"/>
              </w:rPr>
              <w:t xml:space="preserve">Local Environment</w:t>
            </w:r>
            <w:r>
              <w:rPr/>
              <w:t xml:space="preserve">, 2018, pp.1-18. </w:t>
            </w:r>
            <w:hyperlink r:id="rId33" w:history="1">
              <w:r>
                <w:rPr>
                  <w:color w:val="#410a8c"/>
                  <w:u w:val="single"/>
                </w:rPr>
                <w:t xml:space="preserve">⟨10.1080/13549839.2018.1531837⟩</w:t>
              </w:r>
            </w:hyperlink>
          </w:p>
          <w:p>
            <w:pPr/>
            <w:r>
              <w:rPr/>
              <w:t xml:space="preserve">Article dans une revue</w:t>
            </w:r>
          </w:p>
          <w:p>
            <w:pPr/>
            <w:hyperlink r:id="rId31" w:history="1">
              <w:r>
                <w:rPr>
                  <w:color w:val="#410a8c"/>
                  <w:u w:val="single"/>
                </w:rPr>
                <w:t xml:space="preserve">halshs-01962717v1</w:t>
              </w:r>
            </w:hyperlink>
          </w:p>
        </w:tc>
      </w:tr>
      <w:tr>
        <w:trPr/>
        <w:tc>
          <w:tcPr>
            <w:noWrap/>
          </w:tcPr>
          <w:p>
            <w:pPr>
              <w:spacing w:after="200"/>
            </w:pPr>
            <w:hyperlink r:id="rId34" w:history="1">
              <w:r>
                <w:rPr>
                  <w:color w:val="1e198e"/>
                  <w:b w:val="1"/>
                  <w:bCs w:val="1"/>
                  <w:u w:val="single"/>
                </w:rPr>
                <w:t xml:space="preserve">Energy landscape as a polity. Wind power practices in Northern Friesland (Germany)</w:t>
              </w:r>
            </w:hyperlink>
          </w:p>
          <w:p>
            <w:pPr/>
            <w:hyperlink r:id="rId14" w:history="1">
              <w:r>
                <w:rPr>
                  <w:color w:val="#410a8c"/>
                  <w:u w:val="single"/>
                </w:rPr>
                <w:t xml:space="preserve">Edith Chezel</w:t>
              </w:r>
            </w:hyperlink>
            <w:r>
              <w:rPr/>
              <w:t xml:space="preserve">,</w:t>
            </w:r>
            <w:hyperlink r:id="rId35" w:history="1">
              <w:r>
                <w:rPr>
                  <w:color w:val="#410a8c"/>
                  <w:u w:val="single"/>
                </w:rPr>
                <w:t xml:space="preserve">Olivier Labussiere</w:t>
              </w:r>
            </w:hyperlink>
          </w:p>
          <w:p>
            <w:pPr/>
            <w:r>
              <w:rPr>
                <w:i w:val="1"/>
                <w:iCs w:val="1"/>
              </w:rPr>
              <w:t xml:space="preserve">Landscape Research</w:t>
            </w:r>
            <w:r>
              <w:rPr/>
              <w:t xml:space="preserve">, 2017, 43 (4), pp.503-516. </w:t>
            </w:r>
            <w:hyperlink r:id="rId36" w:history="1">
              <w:r>
                <w:rPr>
                  <w:color w:val="#410a8c"/>
                  <w:u w:val="single"/>
                </w:rPr>
                <w:t xml:space="preserve">⟨10.1080/01426397.2017.1336516⟩</w:t>
              </w:r>
            </w:hyperlink>
          </w:p>
          <w:p>
            <w:pPr/>
            <w:r>
              <w:rPr/>
              <w:t xml:space="preserve">Article dans une revue</w:t>
            </w:r>
          </w:p>
          <w:p>
            <w:pPr/>
            <w:hyperlink r:id="rId34" w:history="1">
              <w:r>
                <w:rPr>
                  <w:color w:val="#410a8c"/>
                  <w:u w:val="single"/>
                </w:rPr>
                <w:t xml:space="preserve">hal-01618920v1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Penser ensemble, en faisant des films. Retour sur une semaine de résidence à Lussas</w:t>
              </w:r>
            </w:hyperlink>
          </w:p>
          <w:p>
            <w:pPr/>
            <w:hyperlink r:id="rId35" w:history="1">
              <w:r>
                <w:rPr>
                  <w:color w:val="#410a8c"/>
                  <w:u w:val="single"/>
                </w:rPr>
                <w:t xml:space="preserve">Olivier Labussiere</w:t>
              </w:r>
            </w:hyperlink>
            <w:r>
              <w:rPr/>
              <w:t xml:space="preserve">,</w:t>
            </w:r>
            <w:hyperlink r:id="rId13" w:history="1">
              <w:r>
                <w:rPr>
                  <w:color w:val="#410a8c"/>
                  <w:u w:val="single"/>
                </w:rPr>
                <w:t xml:space="preserve">Laure Brayer</w:t>
              </w:r>
            </w:hyperlink>
            <w:r>
              <w:rPr/>
              <w:t xml:space="preserve">,</w:t>
            </w:r>
            <w:hyperlink r:id="rId14" w:history="1">
              <w:r>
                <w:rPr>
                  <w:color w:val="#410a8c"/>
                  <w:u w:val="single"/>
                </w:rPr>
                <w:t xml:space="preserve">Edith Chezel</w:t>
              </w:r>
            </w:hyperlink>
            <w:r>
              <w:rPr/>
              <w:t xml:space="preserve">,</w:t>
            </w:r>
            <w:hyperlink r:id="rId15" w:history="1">
              <w:r>
                <w:rPr>
                  <w:color w:val="#410a8c"/>
                  <w:u w:val="single"/>
                </w:rPr>
                <w:t xml:space="preserve">Marc Higgin</w:t>
              </w:r>
            </w:hyperlink>
            <w:r>
              <w:rPr/>
              <w:t xml:space="preserve">,</w:t>
            </w:r>
            <w:hyperlink r:id="rId17" w:history="1">
              <w:r>
                <w:rPr>
                  <w:color w:val="#410a8c"/>
                  <w:u w:val="single"/>
                </w:rPr>
                <w:t xml:space="preserve">Alice Lenay</w:t>
              </w:r>
            </w:hyperlink>
            <w:r>
              <w:rPr/>
              <w:t xml:space="preserve">et al.</w:t>
            </w:r>
          </w:p>
          <w:p>
            <w:pPr/>
            <w:r>
              <w:rPr>
                <w:i w:val="1"/>
                <w:iCs w:val="1"/>
              </w:rPr>
              <w:t xml:space="preserve">Entre méthodologies audio-visuelles et création filmique : Postures et apports transdisciplinaires en SHS</w:t>
            </w:r>
            <w:r>
              <w:rPr/>
              <w:t xml:space="preserve">, Benoît Raoulx, Amélie Téhel, Antoine Février, Elise Creuilly, Florian Hémont, Laurence Bouvet-Lévêque, Marcela Patrascu, Nelly Brégeault-Krembser, Nicolas Kühl, Pierre-Noël Denieuil, Sihem Najjar, Souad Matoussi, May 2021, Rennes, France</w:t>
            </w:r>
          </w:p>
          <w:p>
            <w:pPr/>
            <w:r>
              <w:rPr/>
              <w:t xml:space="preserve">Communication dans un congrès</w:t>
            </w:r>
          </w:p>
          <w:p>
            <w:pPr/>
            <w:hyperlink r:id="rId37" w:history="1">
              <w:r>
                <w:rPr>
                  <w:color w:val="#410a8c"/>
                  <w:u w:val="single"/>
                </w:rPr>
                <w:t xml:space="preserve">halshs-03508001v1</w:t>
              </w:r>
            </w:hyperlink>
          </w:p>
        </w:tc>
      </w:tr>
      <w:tr>
        <w:trPr/>
        <w:tc>
          <w:tcPr>
            <w:noWrap/>
          </w:tcPr>
          <w:p>
            <w:pPr>
              <w:spacing w:after="200"/>
            </w:pPr>
            <w:hyperlink r:id="rId38" w:history="1">
              <w:r>
                <w:rPr>
                  <w:color w:val="1e198e"/>
                  <w:b w:val="1"/>
                  <w:bCs w:val="1"/>
                  <w:u w:val="single"/>
                </w:rPr>
                <w:t xml:space="preserve">Sensory Experience, Environmental Experience and Political Engagement. Session 13 – Introduction</w:t>
              </w:r>
            </w:hyperlink>
          </w:p>
          <w:p>
            <w:pPr/>
            <w:hyperlink r:id="rId39" w:history="1">
              <w:r>
                <w:rPr>
                  <w:color w:val="#410a8c"/>
                  <w:u w:val="single"/>
                </w:rPr>
                <w:t xml:space="preserve">Théa Manola</w:t>
              </w:r>
            </w:hyperlink>
            <w:r>
              <w:rPr/>
              <w:t xml:space="preserve">,</w:t>
            </w:r>
            <w:hyperlink r:id="rId14" w:history="1">
              <w:r>
                <w:rPr>
                  <w:color w:val="#410a8c"/>
                  <w:u w:val="single"/>
                </w:rPr>
                <w:t xml:space="preserve">Edith Chezel</w:t>
              </w:r>
            </w:hyperlink>
          </w:p>
          <w:p>
            <w:pPr/>
            <w:r>
              <w:rPr>
                <w:i w:val="1"/>
                <w:iCs w:val="1"/>
              </w:rPr>
              <w:t xml:space="preserve">Proceedings of the 4th International Congress on Ambiances, Alloaesthesia: Senses, Inventions, Worlds</w:t>
            </w:r>
            <w:r>
              <w:rPr/>
              <w:t xml:space="preserve">, Réseau International Ambiances, Dec 2020, e-conference, France. pp. 168-170, </w:t>
            </w:r>
            <w:hyperlink r:id="rId40" w:history="1">
              <w:r>
                <w:rPr>
                  <w:color w:val="#410a8c"/>
                  <w:u w:val="single"/>
                </w:rPr>
                <w:t xml:space="preserve">⟨10.48537/hal-03220344⟩</w:t>
              </w:r>
            </w:hyperlink>
          </w:p>
          <w:p>
            <w:pPr/>
            <w:r>
              <w:rPr/>
              <w:t xml:space="preserve">Communication dans un congrès</w:t>
            </w:r>
          </w:p>
          <w:p>
            <w:pPr/>
            <w:hyperlink r:id="rId38" w:history="1">
              <w:r>
                <w:rPr>
                  <w:color w:val="#410a8c"/>
                  <w:u w:val="single"/>
                </w:rPr>
                <w:t xml:space="preserve">hal-03220344v1</w:t>
              </w:r>
            </w:hyperlink>
          </w:p>
        </w:tc>
      </w:tr>
      <w:tr>
        <w:trPr/>
        <w:tc>
          <w:tcPr>
            <w:noWrap/>
          </w:tcPr>
          <w:p>
            <w:pPr>
              <w:spacing w:after="200"/>
            </w:pPr>
            <w:hyperlink r:id="rId41" w:history="1">
              <w:r>
                <w:rPr>
                  <w:color w:val="1e198e"/>
                  <w:b w:val="1"/>
                  <w:bCs w:val="1"/>
                  <w:u w:val="single"/>
                </w:rPr>
                <w:t xml:space="preserve">Energy landscape as a political entity. Farmers practices around wind power in Northern Friesland</w:t>
              </w:r>
            </w:hyperlink>
          </w:p>
          <w:p>
            <w:pPr/>
            <w:hyperlink r:id="rId14" w:history="1">
              <w:r>
                <w:rPr>
                  <w:color w:val="#410a8c"/>
                  <w:u w:val="single"/>
                </w:rPr>
                <w:t xml:space="preserve">Edith Chezel</w:t>
              </w:r>
            </w:hyperlink>
            <w:r>
              <w:rPr/>
              <w:t xml:space="preserve">,</w:t>
            </w:r>
            <w:hyperlink r:id="rId35" w:history="1">
              <w:r>
                <w:rPr>
                  <w:color w:val="#410a8c"/>
                  <w:u w:val="single"/>
                </w:rPr>
                <w:t xml:space="preserve">Olivier Labussiere</w:t>
              </w:r>
            </w:hyperlink>
          </w:p>
          <w:p>
            <w:pPr/>
            <w:r>
              <w:rPr>
                <w:i w:val="1"/>
                <w:iCs w:val="1"/>
              </w:rPr>
              <w:t xml:space="preserve">Conference Energy Landscapes. Perception, Planning, Participation and Power</w:t>
            </w:r>
            <w:r>
              <w:rPr/>
              <w:t xml:space="preserve">, Landscape Research Group, Sep 2015, Dresden, Germany</w:t>
            </w:r>
          </w:p>
          <w:p>
            <w:pPr/>
            <w:r>
              <w:rPr/>
              <w:t xml:space="preserve">Communication dans un congrès</w:t>
            </w:r>
          </w:p>
          <w:p>
            <w:pPr/>
            <w:hyperlink r:id="rId41" w:history="1">
              <w:r>
                <w:rPr>
                  <w:color w:val="#410a8c"/>
                  <w:u w:val="single"/>
                </w:rPr>
                <w:t xml:space="preserve">halshs-01240192v1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RECIBIODAL - Réciprocités à la croisée de la ville et de la montagne : paysages des biodiversités et des alimentations</w:t>
              </w:r>
            </w:hyperlink>
          </w:p>
          <w:p>
            <w:pPr/>
            <w:hyperlink r:id="rId14" w:history="1">
              <w:r>
                <w:rPr>
                  <w:color w:val="#410a8c"/>
                  <w:u w:val="single"/>
                </w:rPr>
                <w:t xml:space="preserve">Edith Chezel</w:t>
              </w:r>
            </w:hyperlink>
            <w:r>
              <w:rPr/>
              <w:t xml:space="preserve">,</w:t>
            </w:r>
            <w:hyperlink r:id="rId21" w:history="1">
              <w:r>
                <w:rPr>
                  <w:color w:val="#410a8c"/>
                  <w:u w:val="single"/>
                </w:rPr>
                <w:t xml:space="preserve">Coralie Mounet</w:t>
              </w:r>
            </w:hyperlink>
          </w:p>
          <w:p>
            <w:pPr/>
            <w:r>
              <w:rPr>
                <w:i w:val="1"/>
                <w:iCs w:val="1"/>
              </w:rPr>
              <w:t xml:space="preserve">Rencontres du Labex ITTEM</w:t>
            </w:r>
            <w:r>
              <w:rPr/>
              <w:t xml:space="preserve">, Nov 2021, Autrans-Méaudre en Vercors, France</w:t>
            </w:r>
          </w:p>
          <w:p>
            <w:pPr/>
            <w:r>
              <w:rPr/>
              <w:t xml:space="preserve">Poster de conférence</w:t>
            </w:r>
          </w:p>
          <w:p>
            <w:pPr/>
            <w:hyperlink r:id="rId42" w:history="1">
              <w:r>
                <w:rPr>
                  <w:color w:val="#410a8c"/>
                  <w:u w:val="single"/>
                </w:rPr>
                <w:t xml:space="preserve">hal-05417660v1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Habiter avec loups. Récits d'enquête en Belledonne</w:t>
              </w:r>
            </w:hyperlink>
          </w:p>
          <w:p>
            <w:pPr/>
            <w:hyperlink r:id="rId14" w:history="1">
              <w:r>
                <w:rPr>
                  <w:color w:val="#410a8c"/>
                  <w:u w:val="single"/>
                </w:rPr>
                <w:t xml:space="preserve">Edith Chezel</w:t>
              </w:r>
            </w:hyperlink>
            <w:r>
              <w:rPr/>
              <w:t xml:space="preserve">,</w:t>
            </w:r>
            <w:hyperlink r:id="rId21" w:history="1">
              <w:r>
                <w:rPr>
                  <w:color w:val="#410a8c"/>
                  <w:u w:val="single"/>
                </w:rPr>
                <w:t xml:space="preserve">Coralie Mounet</w:t>
              </w:r>
            </w:hyperlink>
            <w:r>
              <w:rPr/>
              <w:t xml:space="preserve">,</w:t>
            </w:r>
            <w:hyperlink r:id="rId44" w:history="1">
              <w:r>
                <w:rPr>
                  <w:color w:val="#410a8c"/>
                  <w:u w:val="single"/>
                </w:rPr>
                <w:t xml:space="preserve">Pierre Witt</w:t>
              </w:r>
            </w:hyperlink>
          </w:p>
          <w:p>
            <w:pPr/>
            <w:r>
              <w:rPr/>
              <w:t xml:space="preserve">Libel, 176 p., 2024, 978-2-491924-51-5</w:t>
            </w:r>
          </w:p>
          <w:p>
            <w:pPr/>
            <w:r>
              <w:rPr/>
              <w:t xml:space="preserve">Ouvrages</w:t>
            </w:r>
          </w:p>
          <w:p>
            <w:pPr/>
            <w:hyperlink r:id="rId43" w:history="1">
              <w:r>
                <w:rPr>
                  <w:color w:val="#410a8c"/>
                  <w:u w:val="single"/>
                </w:rPr>
                <w:t xml:space="preserve">halshs-04700173v1</w:t>
              </w:r>
            </w:hyperlink>
          </w:p>
        </w:tc>
      </w:tr>
      <w:tr>
        <w:trPr/>
        <w:tc>
          <w:tcPr>
            <w:noWrap/>
          </w:tcPr>
          <w:p>
            <w:pPr>
              <w:spacing w:after="200"/>
            </w:pPr>
            <w:hyperlink r:id="rId45" w:history="1">
              <w:r>
                <w:rPr>
                  <w:color w:val="1e198e"/>
                  <w:b w:val="1"/>
                  <w:bCs w:val="1"/>
                  <w:u w:val="single"/>
                </w:rPr>
                <w:t xml:space="preserve">Habiter avec les loups Récits d'enquête en Belledonne</w:t>
              </w:r>
            </w:hyperlink>
          </w:p>
          <w:p>
            <w:pPr/>
            <w:hyperlink r:id="rId14" w:history="1">
              <w:r>
                <w:rPr>
                  <w:color w:val="#410a8c"/>
                  <w:u w:val="single"/>
                </w:rPr>
                <w:t xml:space="preserve">Edith Chezel</w:t>
              </w:r>
            </w:hyperlink>
            <w:r>
              <w:rPr/>
              <w:t xml:space="preserve">,</w:t>
            </w:r>
            <w:hyperlink r:id="rId21" w:history="1">
              <w:r>
                <w:rPr>
                  <w:color w:val="#410a8c"/>
                  <w:u w:val="single"/>
                </w:rPr>
                <w:t xml:space="preserve">Coralie Mounet</w:t>
              </w:r>
            </w:hyperlink>
            <w:r>
              <w:rPr/>
              <w:t xml:space="preserve">,</w:t>
            </w:r>
            <w:hyperlink r:id="rId44" w:history="1">
              <w:r>
                <w:rPr>
                  <w:color w:val="#410a8c"/>
                  <w:u w:val="single"/>
                </w:rPr>
                <w:t xml:space="preserve">Pierre Witt</w:t>
              </w:r>
            </w:hyperlink>
          </w:p>
          <w:p>
            <w:pPr/>
            <w:hyperlink r:id="rId46" w:history="1">
              <w:r>
                <w:rPr>
                  <w:color w:val="#410a8c"/>
                  <w:u w:val="single"/>
                </w:rPr>
                <w:t xml:space="preserve">Editions Libel</w:t>
              </w:r>
            </w:hyperlink>
            <w:r>
              <w:rPr/>
              <w:t xml:space="preserve">, 2024, 978-2-491924-51-5</w:t>
            </w:r>
          </w:p>
          <w:p>
            <w:pPr/>
            <w:r>
              <w:rPr/>
              <w:t xml:space="preserve">Ouvrages</w:t>
            </w:r>
            <w:r>
              <w:rPr/>
              <w:t xml:space="preserve"> (ouvrage de synthèse)</w:t>
            </w:r>
          </w:p>
          <w:p>
            <w:pPr/>
            <w:hyperlink r:id="rId45" w:history="1">
              <w:r>
                <w:rPr>
                  <w:color w:val="#410a8c"/>
                  <w:u w:val="single"/>
                </w:rPr>
                <w:t xml:space="preserve">hal-05538128v1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The temporalities of energy transition processes</w:t>
              </w:r>
            </w:hyperlink>
          </w:p>
          <w:p>
            <w:pPr/>
            <w:hyperlink r:id="rId35" w:history="1">
              <w:r>
                <w:rPr>
                  <w:color w:val="#410a8c"/>
                  <w:u w:val="single"/>
                </w:rPr>
                <w:t xml:space="preserve">Olivier Labussiere</w:t>
              </w:r>
            </w:hyperlink>
            <w:r>
              <w:rPr/>
              <w:t xml:space="preserve">,</w:t>
            </w:r>
            <w:hyperlink r:id="rId32" w:history="1">
              <w:r>
                <w:rPr>
                  <w:color w:val="#410a8c"/>
                  <w:u w:val="single"/>
                </w:rPr>
                <w:t xml:space="preserve">Alain Nadaï</w:t>
              </w:r>
            </w:hyperlink>
            <w:r>
              <w:rPr/>
              <w:t xml:space="preserve">,</w:t>
            </w:r>
            <w:hyperlink r:id="rId14" w:history="1">
              <w:r>
                <w:rPr>
                  <w:color w:val="#410a8c"/>
                  <w:u w:val="single"/>
                </w:rPr>
                <w:t xml:space="preserve">Edith Chezel</w:t>
              </w:r>
            </w:hyperlink>
            <w:r>
              <w:rPr/>
              <w:t xml:space="preserve">,</w:t>
            </w:r>
            <w:hyperlink r:id="rId48" w:history="1">
              <w:r>
                <w:rPr>
                  <w:color w:val="#410a8c"/>
                  <w:u w:val="single"/>
                </w:rPr>
                <w:t xml:space="preserve">Michel Deshaies</w:t>
              </w:r>
            </w:hyperlink>
          </w:p>
          <w:p>
            <w:pPr/>
            <w:r>
              <w:rPr/>
              <w:t xml:space="preserve">Olivier Labussière; Alain Nadaï. </w:t>
            </w:r>
            <w:r>
              <w:rPr>
                <w:i w:val="1"/>
                <w:iCs w:val="1"/>
              </w:rPr>
              <w:t xml:space="preserve">Energy transitions : A Socio-Technical Inquiry</w:t>
            </w:r>
            <w:r>
              <w:rPr/>
              <w:t xml:space="preserve">, Palgrave, 2018, Energy, Climate and the Environment series, 978-3-319-77024-6</w:t>
            </w:r>
          </w:p>
          <w:p>
            <w:pPr/>
            <w:r>
              <w:rPr/>
              <w:t xml:space="preserve">Chapitre d'ouvrage</w:t>
            </w:r>
          </w:p>
          <w:p>
            <w:pPr/>
            <w:hyperlink r:id="rId47" w:history="1">
              <w:r>
                <w:rPr>
                  <w:color w:val="#410a8c"/>
                  <w:u w:val="single"/>
                </w:rPr>
                <w:t xml:space="preserve">halshs-01675714v1</w:t>
              </w:r>
            </w:hyperlink>
          </w:p>
        </w:tc>
      </w:tr>
      <w:tr>
        <w:trPr/>
        <w:tc>
          <w:tcPr>
            <w:noWrap/>
          </w:tcPr>
          <w:p>
            <w:pPr>
              <w:spacing w:after="200"/>
            </w:pPr>
            <w:hyperlink r:id="rId49" w:history="1">
              <w:r>
                <w:rPr>
                  <w:color w:val="1e198e"/>
                  <w:b w:val="1"/>
                  <w:bCs w:val="1"/>
                  <w:u w:val="single"/>
                </w:rPr>
                <w:t xml:space="preserve">The Politics of Some Policy Instruments</w:t>
              </w:r>
            </w:hyperlink>
          </w:p>
          <w:p>
            <w:pPr/>
            <w:hyperlink r:id="rId50" w:history="1">
              <w:r>
                <w:rPr>
                  <w:color w:val="#410a8c"/>
                  <w:u w:val="single"/>
                </w:rPr>
                <w:t xml:space="preserve">Béatrice Cointe</w:t>
              </w:r>
            </w:hyperlink>
            <w:r>
              <w:rPr/>
              <w:t xml:space="preserve">,</w:t>
            </w:r>
            <w:hyperlink r:id="rId32" w:history="1">
              <w:r>
                <w:rPr>
                  <w:color w:val="#410a8c"/>
                  <w:u w:val="single"/>
                </w:rPr>
                <w:t xml:space="preserve">Alain Nadaï</w:t>
              </w:r>
            </w:hyperlink>
            <w:r>
              <w:rPr/>
              <w:t xml:space="preserve">,</w:t>
            </w:r>
            <w:hyperlink r:id="rId35" w:history="1">
              <w:r>
                <w:rPr>
                  <w:color w:val="#410a8c"/>
                  <w:u w:val="single"/>
                </w:rPr>
                <w:t xml:space="preserve">Olivier Labussiere</w:t>
              </w:r>
            </w:hyperlink>
            <w:r>
              <w:rPr/>
              <w:t xml:space="preserve">,</w:t>
            </w:r>
            <w:hyperlink r:id="rId14" w:history="1">
              <w:r>
                <w:rPr>
                  <w:color w:val="#410a8c"/>
                  <w:u w:val="single"/>
                </w:rPr>
                <w:t xml:space="preserve">Edith Chezel</w:t>
              </w:r>
            </w:hyperlink>
            <w:r>
              <w:rPr/>
              <w:t xml:space="preserve">,</w:t>
            </w:r>
            <w:hyperlink r:id="rId51" w:history="1">
              <w:r>
                <w:rPr>
                  <w:color w:val="#410a8c"/>
                  <w:u w:val="single"/>
                </w:rPr>
                <w:t xml:space="preserve">Antoine Fontaine</w:t>
              </w:r>
            </w:hyperlink>
            <w:r>
              <w:rPr/>
              <w:t xml:space="preserve">et al.</w:t>
            </w:r>
          </w:p>
          <w:p>
            <w:pPr/>
            <w:r>
              <w:rPr/>
              <w:t xml:space="preserve">Olivier Labussière; Alain Nadaï. </w:t>
            </w:r>
            <w:r>
              <w:rPr>
                <w:i w:val="1"/>
                <w:iCs w:val="1"/>
              </w:rPr>
              <w:t xml:space="preserve">Energy transitions : A Socio-Technical Inquiry</w:t>
            </w:r>
            <w:r>
              <w:rPr/>
              <w:t xml:space="preserve">, Palgrave, 2018, Energy, Climate and the Environment series, 978-3-319-77024-6</w:t>
            </w:r>
          </w:p>
          <w:p>
            <w:pPr/>
            <w:r>
              <w:rPr/>
              <w:t xml:space="preserve">Chapitre d'ouvrage</w:t>
            </w:r>
          </w:p>
          <w:p>
            <w:pPr/>
            <w:hyperlink r:id="rId49" w:history="1">
              <w:r>
                <w:rPr>
                  <w:color w:val="#410a8c"/>
                  <w:u w:val="single"/>
                </w:rPr>
                <w:t xml:space="preserve">halshs-01675695v1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Honorer une question de recherche par la forme filmique : l’histoire de Dear Hacker</w:t>
              </w:r>
            </w:hyperlink>
          </w:p>
          <w:p>
            <w:pPr/>
            <w:hyperlink r:id="rId14" w:history="1">
              <w:r>
                <w:rPr>
                  <w:color w:val="#410a8c"/>
                  <w:u w:val="single"/>
                </w:rPr>
                <w:t xml:space="preserve">Edith Chezel</w:t>
              </w:r>
            </w:hyperlink>
            <w:r>
              <w:rPr/>
              <w:t xml:space="preserve">,</w:t>
            </w:r>
            <w:hyperlink r:id="rId35" w:history="1">
              <w:r>
                <w:rPr>
                  <w:color w:val="#410a8c"/>
                  <w:u w:val="single"/>
                </w:rPr>
                <w:t xml:space="preserve">Olivier Labussiere</w:t>
              </w:r>
            </w:hyperlink>
          </w:p>
          <w:p>
            <w:pPr/>
            <w:r>
              <w:rPr/>
              <w:t xml:space="preserve">2022</w:t>
            </w:r>
          </w:p>
          <w:p>
            <w:pPr/>
            <w:r>
              <w:rPr/>
              <w:t xml:space="preserve">Autre publication scientifique</w:t>
            </w:r>
          </w:p>
          <w:p>
            <w:pPr/>
            <w:hyperlink r:id="rId52" w:history="1">
              <w:r>
                <w:rPr>
                  <w:color w:val="#410a8c"/>
                  <w:u w:val="single"/>
                </w:rPr>
                <w:t xml:space="preserve">halshs-03763849v1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La fabrique collective des paysages climatiques : une enquête avec les parcs éoliens citoyens en Frise du Nord</w:t>
              </w:r>
            </w:hyperlink>
          </w:p>
          <w:p>
            <w:pPr/>
            <w:hyperlink r:id="rId14" w:history="1">
              <w:r>
                <w:rPr>
                  <w:color w:val="#410a8c"/>
                  <w:u w:val="single"/>
                </w:rPr>
                <w:t xml:space="preserve">Edith Chezel</w:t>
              </w:r>
            </w:hyperlink>
          </w:p>
          <w:p>
            <w:pPr/>
            <w:r>
              <w:rPr/>
              <w:t xml:space="preserve">Géographie. Université Grenoble Alpes, 2018. Français. </w:t>
            </w:r>
            <w:hyperlink r:id="rId54" w:history="1">
              <w:r>
                <w:rPr>
                  <w:color w:val="#410a8c"/>
                  <w:u w:val="single"/>
                </w:rPr>
                <w:t xml:space="preserve">⟨NNT : 2018GREAH022⟩</w:t>
              </w:r>
            </w:hyperlink>
          </w:p>
          <w:p>
            <w:pPr/>
            <w:r>
              <w:rPr/>
              <w:t xml:space="preserve">Thèse</w:t>
            </w:r>
          </w:p>
          <w:p>
            <w:pPr/>
            <w:hyperlink r:id="rId53" w:history="1">
              <w:r>
                <w:rPr>
                  <w:color w:val="#410a8c"/>
                  <w:u w:val="single"/>
                </w:rPr>
                <w:t xml:space="preserve">tel-02090552v1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F47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dith-chezel" TargetMode="External"/><Relationship Id="rId9" Type="http://schemas.openxmlformats.org/officeDocument/2006/relationships/hyperlink" Target="https://orcid.org/0009-0008-4501-6539" TargetMode="External"/><Relationship Id="rId10" Type="http://schemas.openxmlformats.org/officeDocument/2006/relationships/hyperlink" Target="https://www.idref.fr/201765772" TargetMode="External"/><Relationship Id="rId11" Type="http://schemas.openxmlformats.org/officeDocument/2006/relationships/hyperlink" Target="https://viaf.org/viaf/118150565578406250848" TargetMode="External"/><Relationship Id="rId12" Type="http://schemas.openxmlformats.org/officeDocument/2006/relationships/hyperlink" Target="https://shs.hal.science/halshs-04868719v1" TargetMode="External"/><Relationship Id="rId13" Type="http://schemas.openxmlformats.org/officeDocument/2006/relationships/hyperlink" Target="https://hal.science/search/index/?q=*&amp;authFullName_s=Laure Brayer" TargetMode="External"/><Relationship Id="rId14" Type="http://schemas.openxmlformats.org/officeDocument/2006/relationships/hyperlink" Target="https://hal.science/search/index/?q=*&amp;authFullName_s=Edith Chezel" TargetMode="External"/><Relationship Id="rId15" Type="http://schemas.openxmlformats.org/officeDocument/2006/relationships/hyperlink" Target="https://hal.science/search/index/?q=*&amp;authFullName_s=Marc Higgin" TargetMode="External"/><Relationship Id="rId16" Type="http://schemas.openxmlformats.org/officeDocument/2006/relationships/hyperlink" Target="https://hal.science/search/index/?q=*&amp;authFullName_s=Olivier Labussi&#232;re" TargetMode="External"/><Relationship Id="rId17" Type="http://schemas.openxmlformats.org/officeDocument/2006/relationships/hyperlink" Target="https://hal.science/search/index/?q=*&amp;authFullName_s=Alice Lenay" TargetMode="External"/><Relationship Id="rId18" Type="http://schemas.openxmlformats.org/officeDocument/2006/relationships/hyperlink" Target="https://dx.doi.org/10.4000/12mpw" TargetMode="External"/><Relationship Id="rId19" Type="http://schemas.openxmlformats.org/officeDocument/2006/relationships/hyperlink" Target="https://shs.hal.science/halshs-03914480v2" TargetMode="External"/><Relationship Id="rId20" Type="http://schemas.openxmlformats.org/officeDocument/2006/relationships/hyperlink" Target="https://hal.science/search/index/?q=*&amp;authFullName_s=In&#232;s Creti" TargetMode="External"/><Relationship Id="rId21" Type="http://schemas.openxmlformats.org/officeDocument/2006/relationships/hyperlink" Target="https://hal.science/search/index/?q=*&amp;authFullName_s=Coralie Mounet" TargetMode="External"/><Relationship Id="rId22" Type="http://schemas.openxmlformats.org/officeDocument/2006/relationships/hyperlink" Target="https://hal.science/search/index/?q=*&amp;authFullName_s=Dominique Baud" TargetMode="External"/><Relationship Id="rId23" Type="http://schemas.openxmlformats.org/officeDocument/2006/relationships/hyperlink" Target="https://hal.science/search/index/?q=*&amp;authFullName_s=Pauline Dusseux" TargetMode="External"/><Relationship Id="rId24" Type="http://schemas.openxmlformats.org/officeDocument/2006/relationships/hyperlink" Target="https://dx.doi.org/10.4000/rga.10662" TargetMode="External"/><Relationship Id="rId25" Type="http://schemas.openxmlformats.org/officeDocument/2006/relationships/hyperlink" Target="https://shs.hal.science/halshs-03914485v2" TargetMode="External"/><Relationship Id="rId26" Type="http://schemas.openxmlformats.org/officeDocument/2006/relationships/hyperlink" Target="https://dx.doi.org/10.4000/rga.10634" TargetMode="External"/><Relationship Id="rId27" Type="http://schemas.openxmlformats.org/officeDocument/2006/relationships/hyperlink" Target="https://hal.science/hal-03228984v1" TargetMode="External"/><Relationship Id="rId28" Type="http://schemas.openxmlformats.org/officeDocument/2006/relationships/hyperlink" Target="https://hal.science/hal-03229027v1" TargetMode="External"/><Relationship Id="rId29" Type="http://schemas.openxmlformats.org/officeDocument/2006/relationships/hyperlink" Target="https://dx.doi.org/10.3917/mult.077.0078" TargetMode="External"/><Relationship Id="rId30" Type="http://schemas.openxmlformats.org/officeDocument/2006/relationships/hyperlink" Target="https://api.istex.fr/ark:/67375/B18-Z81J0TZH-D/fulltext.pdf?sid=hal" TargetMode="External"/><Relationship Id="rId31" Type="http://schemas.openxmlformats.org/officeDocument/2006/relationships/hyperlink" Target="https://shs.hal.science/halshs-01962717v1" TargetMode="External"/><Relationship Id="rId32" Type="http://schemas.openxmlformats.org/officeDocument/2006/relationships/hyperlink" Target="https://hal.science/search/index/?q=*&amp;authFullName_s=Alain Nada&#239;" TargetMode="External"/><Relationship Id="rId33" Type="http://schemas.openxmlformats.org/officeDocument/2006/relationships/hyperlink" Target="https://dx.doi.org/10.1080/13549839.2018.1531837" TargetMode="External"/><Relationship Id="rId34" Type="http://schemas.openxmlformats.org/officeDocument/2006/relationships/hyperlink" Target="https://hal.science/hal-01618920v1" TargetMode="External"/><Relationship Id="rId35" Type="http://schemas.openxmlformats.org/officeDocument/2006/relationships/hyperlink" Target="https://hal.science/search/index/?q=*&amp;authFullName_s=Olivier Labussiere" TargetMode="External"/><Relationship Id="rId36" Type="http://schemas.openxmlformats.org/officeDocument/2006/relationships/hyperlink" Target="https://dx.doi.org/10.1080/01426397.2017.1336516" TargetMode="External"/><Relationship Id="rId37" Type="http://schemas.openxmlformats.org/officeDocument/2006/relationships/hyperlink" Target="https://shs.hal.science/halshs-03508001v1" TargetMode="External"/><Relationship Id="rId38" Type="http://schemas.openxmlformats.org/officeDocument/2006/relationships/hyperlink" Target="https://hal.science/hal-03220344v1" TargetMode="External"/><Relationship Id="rId39" Type="http://schemas.openxmlformats.org/officeDocument/2006/relationships/hyperlink" Target="https://hal.science/search/index/?q=*&amp;authFullName_s=Th&#233;a Manola" TargetMode="External"/><Relationship Id="rId40" Type="http://schemas.openxmlformats.org/officeDocument/2006/relationships/hyperlink" Target="https://dx.doi.org/10.48537/hal-03220344" TargetMode="External"/><Relationship Id="rId41" Type="http://schemas.openxmlformats.org/officeDocument/2006/relationships/hyperlink" Target="https://shs.hal.science/halshs-01240192v1" TargetMode="External"/><Relationship Id="rId42" Type="http://schemas.openxmlformats.org/officeDocument/2006/relationships/hyperlink" Target="https://hal.science/hal-05417660v1" TargetMode="External"/><Relationship Id="rId43" Type="http://schemas.openxmlformats.org/officeDocument/2006/relationships/hyperlink" Target="https://shs.hal.science/halshs-04700173v1" TargetMode="External"/><Relationship Id="rId44" Type="http://schemas.openxmlformats.org/officeDocument/2006/relationships/hyperlink" Target="https://hal.science/search/index/?q=*&amp;authFullName_s=Pierre Witt" TargetMode="External"/><Relationship Id="rId45" Type="http://schemas.openxmlformats.org/officeDocument/2006/relationships/hyperlink" Target="https://hal.science/hal-05538128v1" TargetMode="External"/><Relationship Id="rId46" Type="http://schemas.openxmlformats.org/officeDocument/2006/relationships/hyperlink" Target="https://www.editions-libel.fr/maison-edition/boutique/habiter-avec-les-loups/" TargetMode="External"/><Relationship Id="rId47" Type="http://schemas.openxmlformats.org/officeDocument/2006/relationships/hyperlink" Target="https://shs.hal.science/halshs-01675714v1" TargetMode="External"/><Relationship Id="rId48" Type="http://schemas.openxmlformats.org/officeDocument/2006/relationships/hyperlink" Target="https://hal.science/search/index/?q=*&amp;authFullName_s=Michel Deshaies" TargetMode="External"/><Relationship Id="rId49" Type="http://schemas.openxmlformats.org/officeDocument/2006/relationships/hyperlink" Target="https://shs.hal.science/halshs-01675695v1" TargetMode="External"/><Relationship Id="rId50" Type="http://schemas.openxmlformats.org/officeDocument/2006/relationships/hyperlink" Target="https://hal.science/search/index/?q=*&amp;authFullName_s=B&#233;atrice Cointe" TargetMode="External"/><Relationship Id="rId51" Type="http://schemas.openxmlformats.org/officeDocument/2006/relationships/hyperlink" Target="https://hal.science/search/index/?q=*&amp;authFullName_s=Antoine Fontaine" TargetMode="External"/><Relationship Id="rId52" Type="http://schemas.openxmlformats.org/officeDocument/2006/relationships/hyperlink" Target="https://shs.hal.science/halshs-03763849v1" TargetMode="External"/><Relationship Id="rId53" Type="http://schemas.openxmlformats.org/officeDocument/2006/relationships/hyperlink" Target="https://theses.hal.science/tel-02090552v1" TargetMode="External"/><Relationship Id="rId54" Type="http://schemas.openxmlformats.org/officeDocument/2006/relationships/hyperlink" Target="https://www.theses.fr/2018GREAH022"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Edith Chezel</dc:title>
  <dc:description>CV</dc:description>
  <dc:subject/>
  <cp:keywords/>
  <cp:category/>
  <cp:lastModifiedBy/>
  <dcterms:created xsi:type="dcterms:W3CDTF">2026-04-03T14:48:55+02:00</dcterms:created>
  <dcterms:modified xsi:type="dcterms:W3CDTF">2026-04-03T14:48:55+02:00</dcterms:modified>
</cp:coreProperties>
</file>

<file path=docProps/custom.xml><?xml version="1.0" encoding="utf-8"?>
<Properties xmlns="http://schemas.openxmlformats.org/officeDocument/2006/custom-properties" xmlns:vt="http://schemas.openxmlformats.org/officeDocument/2006/docPropsVTypes"/>
</file>