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Edouard Dendauw </w:t>
      </w:r>
      <w:r>
        <w:rPr>
          <w:color w:val="641e6e"/>
        </w:rPr>
        <w:t xml:space="preserve">Ph.D. Student in Cognitive Psychology.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edouard-dendauw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0000-0001-9565-3191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Gated Cascade Diffusion Model: An Integrated Theory of Decision Making, Motor Preparation, and Motor Execution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Dendauw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Evans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Gordon Logan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2024, 131 (4), pp.825-857.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⟨10.1037/rev0000464⟩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hal-03924556v5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61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ouard-dendauw" TargetMode="External"/><Relationship Id="rId9" Type="http://schemas.openxmlformats.org/officeDocument/2006/relationships/hyperlink" Target="https://orcid.org/0000-0001-9565-3191" TargetMode="External"/><Relationship Id="rId10" Type="http://schemas.openxmlformats.org/officeDocument/2006/relationships/hyperlink" Target="https://hal.science/hal-03924556v5" TargetMode="External"/><Relationship Id="rId11" Type="http://schemas.openxmlformats.org/officeDocument/2006/relationships/hyperlink" Target="https://hal.science/search/index/?q=*&amp;authFullName_s=Edouard Dendauw" TargetMode="External"/><Relationship Id="rId12" Type="http://schemas.openxmlformats.org/officeDocument/2006/relationships/hyperlink" Target="https://hal.science/search/index/?q=*&amp;authFullName_s=Nathan Evans" TargetMode="External"/><Relationship Id="rId13" Type="http://schemas.openxmlformats.org/officeDocument/2006/relationships/hyperlink" Target="https://hal.science/search/index/?q=*&amp;authFullName_s=Gordon Logan" TargetMode="External"/><Relationship Id="rId14" Type="http://schemas.openxmlformats.org/officeDocument/2006/relationships/hyperlink" Target="https://hal.science/search/index/?q=*&amp;authFullName_s=Emmanuel Haffen" TargetMode="External"/><Relationship Id="rId15" Type="http://schemas.openxmlformats.org/officeDocument/2006/relationships/hyperlink" Target="https://hal.science/search/index/?q=*&amp;authFullName_s=Djamila Bennabi" TargetMode="External"/><Relationship Id="rId16" Type="http://schemas.openxmlformats.org/officeDocument/2006/relationships/hyperlink" Target="https://dx.doi.org/10.1037/rev0000464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Dendauw</dc:title>
  <dc:description>CV</dc:description>
  <dc:subject/>
  <cp:keywords/>
  <cp:category/>
  <cp:lastModifiedBy/>
  <dcterms:created xsi:type="dcterms:W3CDTF">2026-05-02T04:16:37+02:00</dcterms:created>
  <dcterms:modified xsi:type="dcterms:W3CDTF">2026-05-02T04:16:37+02:00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