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Eglantine Guely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 futurs enseignants de l’école primaire au prisme des langues-cultures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langues-cultures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2021, L'incertitude / Uncertainty, 37,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langues-cultures : des relations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d’applications pédagogiques en langues dans les Mélanges CRAPEL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42 (3), https://www.atilf.fr/wp-content/uploads/publications/MelangesCrapel/Melanges_42_3_5_GuelyCosta_et_al.pdf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d’utilisation de Moodle pour ouvrir la classe de FLE en contexte d’hétérodirection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2018, 33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⟨10.5209/THEL.59003⟩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et logiciel anti-plagiat dans le monde académique : réflexions autour de l’adoption massive du logiciel Turnitin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utiles pour l'apprentissage auto-dirigé en langue ? Étude de traces d'affect dans des comptes rendus de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23-24,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réflexivité dans l'apprentissage des langues : le rôle du sentiment d'efficacité personnelle au regard de l'autonomie de l'apprentissage.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23-24,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réflexivité dans l'apprentissage des langues : le rôle du sentiment d'efficacité personnelle au regard de l'autonomie de l'apprentissage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23-24,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utiles pour l’apprentissage auto-dirigé en langue ? Étude de traces d’affect dans des comptes rendus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Ambiente digital de aprendizagem: do design às práticas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language teachers to sustain self-directed language learning: an exploration of advisers' experiences on a web-based open virtual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EUROCALL Review</w:t>
            </w:r>
            <w:r>
              <w:rPr/>
              <w:t xml:space="preserve">, 2013, 21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et Socialisation en Contexte Scolaire : vingt ans après...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2012, 33, p. 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numérique d'apprentissage et représentation de dispositif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2012, 9,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accompagnement d'un centre de langues privé : un exemple de collaboration entre recherche en didactique des langues et entreprise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2011, 32,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transactionnelle et centres de ressources en langues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pp.361-376.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⟨10.3166/ds.8.361-376⟩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hal-00570337v2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et expériences acculturantes à la fabulathèque dans la formation MEEF en didactique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DEMEL</w:t>
            </w:r>
            <w:r>
              <w:rPr/>
              <w:t xml:space="preserve">, INSPÉ de Lorraine, Nov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CELPE Bras et le CECRL : points communs et différences entre deux cadres de référence pour l’évaluation en langue-culture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l’ASDIFLE, Cultures éducatives et contextualisation dans l’enseignement-apprentissage des langues</w:t>
            </w:r>
            <w:r>
              <w:rPr/>
              <w:t xml:space="preserve">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élèves allophones à l'école en France : dispositifs, questionnements et positionnements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Meléndez Quero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Grèce et la France sur deux domaines éducatifs : l'inclusion scolaire des élèves allophones et la pédagogie coopérative</w:t>
            </w:r>
            <w:r>
              <w:rPr/>
              <w:t xml:space="preserve">, INSPÉ de Lorraine, Sep 2023,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ouverture et accompagnement : le Centre de Ressources en Langues et ses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du Département de philologie française de l’Université de Séville</w:t>
            </w:r>
            <w:r>
              <w:rPr/>
              <w:t xml:space="preserve">, Université de Séville, Dec 2022,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l’identité professionnelle de futurs enseignants de l’école primaire au prisme des langues-cultures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: Didactique(s), plurilinguisme(s), mondialisation(s)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Ideologias linguísticas de migrantes venezuelanas em aulas de português online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Deah Chichorro Baldin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2022, Didactique(s), plurilinguisme(s), mondialisation(s)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Le français, le monde et 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Cardiff</w:t>
            </w:r>
            <w:r>
              <w:rPr/>
              <w:t xml:space="preserve">, 2021, Cardiff,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plataforma Edolang : um ambiente virtual para promover a autonomia e o plurilinguismo numa universidade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lettres de l’Universidade Federal de Ouro Preto (UFOP)</w:t>
            </w:r>
            <w:r>
              <w:rPr/>
              <w:t xml:space="preserve">, Apr 2021, Ouro Preto, Mina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Technology: The Creation of a CALL Discipline for Future English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Beatriz Monte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WordCall Conference</w:t>
            </w:r>
            <w:r>
              <w:rPr/>
              <w:t xml:space="preserve">, Nov 2018,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autonomie et apprentissage des langues étrangères en contexte universitaire : des machines à enseigner aux outils pour apprendre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Peggy Candas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Machines et des Langues, ENSC-INP / Université Bordeaux Montaigne</w:t>
            </w:r>
            <w:r>
              <w:rPr/>
              <w:t xml:space="preserve">, Jun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langues étrangères. Nouveaux rôles pour l'apprenant et l'enseignant.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et langues étrangères. Nouveaux rôles pour l'apprenant et l'enseignant. CEL (Centro de Estudios de Linguas) Unicamp, Université fédérale de Campinas, S.P. Brésil.</w:t>
            </w:r>
            <w:r>
              <w:rPr/>
              <w:t xml:space="preserve">, 2013,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Aconselhar e apoiar o desenvolvimento da autonomia do aluno em sistemas de aprendizagem auto-dirigida : pesquisas e implicações pedagógicas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Aconselhar e apoiar o desenvolvimento da autonomia do aluno em sistemas de aprendizagem auto-dirigida : pesquisas e implicações pedagógicas. Départamento de letras. Université fédérale du Minas Gerais, belo Horizonte.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de ressources en langues aux plateformes de formation troisième génération : dialogue, ouverture et 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TICE en éducation : bilan, enjeux actuels et perspectives futures</w:t>
            </w:r>
            <w:r>
              <w:rPr/>
              <w:t xml:space="preserve">, May 2012, Montreal, Canada. http://2012.ticeducation.org/files/actes/49.pdf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Aprendizagem autodirigida, conselho, sistemas de auto-aprendizagem e acesso livre para aprendizes independentes : o ponto de vista do CRAPEL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Aprendizagem autodirigida, conselho, sistemas de auto-aprendizagem e acesso livre para aprendizes independientes : o ponto de vista do CRAPEL. Departamento de Letras, UFRJ (Université fédérale de Rio de Janeiro).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skills for new learning practices: Training teachers to sustain self-directed language learning in a web-based open virtual language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CALL: using, learning, knowing</w:t>
            </w:r>
            <w:r>
              <w:rPr/>
              <w:t xml:space="preserve">, 2012, Sweden. p. 35-53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numérique d’apprentissage et représentation de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de l'enseignant et de l'apprenant dans les pratiques éducatives : Regards sur l'enseignementapprentissage des langues et au-delà</w:t>
            </w:r>
            <w:r>
              <w:rPr/>
              <w:t xml:space="preserve">, Jan 2011, Mumbai,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accompagnement d'un centre de langues privé : un exemple de collaboration entre recherche en didactique des langues et entreprise.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d'accompagnement(s) des apprenants en présentiel et à distance. XVIIIème congrès RANACLES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l'autonomie et favoriser l'utilisation de l'Internet : enjeux communs pour la mise en œuvre d'innovations pédagogiques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rencontres des journées de l'Asdifle, Les approches non conventionnelles en didactiques des langues</w:t>
            </w:r>
            <w:r>
              <w:rPr/>
              <w:t xml:space="preserve">, Oct 2007, Nancy,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hal-00570347v1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Crenças de professores de escolas bilíngues: um olhar sobre o code-switching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Olívia Rocha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na Licenciatura em Letras – Caminhos possiveis para o professor de linguas estrangeiras, Vol. 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transactionnelle et apprentissage autodirigé de langue étrangère avec soutien : ouverture, dialogue, autonomie et appropriation de dispositif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Education. Université de Lorraine, 2012.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2012LORR0063⟩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tel-01749186v1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896v1" TargetMode="External"/><Relationship Id="rId8" Type="http://schemas.openxmlformats.org/officeDocument/2006/relationships/hyperlink" Target="https://hal.science/search/index/?q=*&amp;authFullName_s=S&#233;verine Behra" TargetMode="External"/><Relationship Id="rId9" Type="http://schemas.openxmlformats.org/officeDocument/2006/relationships/hyperlink" Target="https://hal.science/search/index/?q=*&amp;authFullName_s=Agathe Chassard" TargetMode="External"/><Relationship Id="rId10" Type="http://schemas.openxmlformats.org/officeDocument/2006/relationships/hyperlink" Target="https://hal.science/search/index/?q=*&amp;authFullName_s=H&#233;l&#232;ne Erikson" TargetMode="External"/><Relationship Id="rId11" Type="http://schemas.openxmlformats.org/officeDocument/2006/relationships/hyperlink" Target="https://hal.science/search/index/?q=*&amp;authFullName_s=Eglantine Gu&#233;ly Costa" TargetMode="External"/><Relationship Id="rId12" Type="http://schemas.openxmlformats.org/officeDocument/2006/relationships/hyperlink" Target="https://hal.science/search/index/?q=*&amp;authFullName_s=Dominique Macaire" TargetMode="External"/><Relationship Id="rId13" Type="http://schemas.openxmlformats.org/officeDocument/2006/relationships/hyperlink" Target="https://dx.doi.org/10.4000/11qaa" TargetMode="External"/><Relationship Id="rId14" Type="http://schemas.openxmlformats.org/officeDocument/2006/relationships/hyperlink" Target="https://hal.science/hal-04009189v1" TargetMode="External"/><Relationship Id="rId15" Type="http://schemas.openxmlformats.org/officeDocument/2006/relationships/hyperlink" Target="https://hal.science/hal-03534228v1" TargetMode="External"/><Relationship Id="rId16" Type="http://schemas.openxmlformats.org/officeDocument/2006/relationships/hyperlink" Target="https://hal.science/hal-04426774v1" TargetMode="External"/><Relationship Id="rId17" Type="http://schemas.openxmlformats.org/officeDocument/2006/relationships/hyperlink" Target="https://hal.science/search/index/?q=*&amp;authFullName_s=Anne Chateau" TargetMode="External"/><Relationship Id="rId18" Type="http://schemas.openxmlformats.org/officeDocument/2006/relationships/hyperlink" Target="https://hal.science/search/index/?q=*&amp;authFullName_s=Sophie Bailly" TargetMode="External"/><Relationship Id="rId19" Type="http://schemas.openxmlformats.org/officeDocument/2006/relationships/hyperlink" Target="https://hal.science/hal-02105562v1" TargetMode="External"/><Relationship Id="rId20" Type="http://schemas.openxmlformats.org/officeDocument/2006/relationships/hyperlink" Target="https://dx.doi.org/10.5209/THEL.59003" TargetMode="External"/><Relationship Id="rId21" Type="http://schemas.openxmlformats.org/officeDocument/2006/relationships/hyperlink" Target="https://hal.science/hal-02105586v1" TargetMode="External"/><Relationship Id="rId22" Type="http://schemas.openxmlformats.org/officeDocument/2006/relationships/hyperlink" Target="https://hal.science/hal-01103856v1" TargetMode="External"/><Relationship Id="rId23" Type="http://schemas.openxmlformats.org/officeDocument/2006/relationships/hyperlink" Target="https://hal.science/hal-01103854v1" TargetMode="External"/><Relationship Id="rId24" Type="http://schemas.openxmlformats.org/officeDocument/2006/relationships/hyperlink" Target="https://hal.science/search/index/?q=*&amp;authFullName_s=Maud Ciekanski" TargetMode="External"/><Relationship Id="rId25" Type="http://schemas.openxmlformats.org/officeDocument/2006/relationships/hyperlink" Target="https://hal.science/search/index/?q=*&amp;authFullName_s=Myriam Pereiro" TargetMode="External"/><Relationship Id="rId26" Type="http://schemas.openxmlformats.org/officeDocument/2006/relationships/hyperlink" Target="https://hal.science/search/index/?q=*&amp;authFullName_s=Claude Normand" TargetMode="External"/><Relationship Id="rId27" Type="http://schemas.openxmlformats.org/officeDocument/2006/relationships/hyperlink" Target="https://hal.science/hal-04045303v1" TargetMode="External"/><Relationship Id="rId28" Type="http://schemas.openxmlformats.org/officeDocument/2006/relationships/hyperlink" Target="https://ut3-toulouseinp.hal.science/hal-04045367v1" TargetMode="External"/><Relationship Id="rId29" Type="http://schemas.openxmlformats.org/officeDocument/2006/relationships/hyperlink" Target="https://hal.science/hal-02105619v1" TargetMode="External"/><Relationship Id="rId30" Type="http://schemas.openxmlformats.org/officeDocument/2006/relationships/hyperlink" Target="https://hal.science/hal-00934153v1" TargetMode="External"/><Relationship Id="rId31" Type="http://schemas.openxmlformats.org/officeDocument/2006/relationships/hyperlink" Target="https://hal.science/search/index/?q=*&amp;authFullName_s=Eglantine Guely" TargetMode="External"/><Relationship Id="rId32" Type="http://schemas.openxmlformats.org/officeDocument/2006/relationships/hyperlink" Target="https://hal.science/hal-00934182v1" TargetMode="External"/><Relationship Id="rId33" Type="http://schemas.openxmlformats.org/officeDocument/2006/relationships/hyperlink" Target="https://hal.science/hal-00784144v1" TargetMode="External"/><Relationship Id="rId34" Type="http://schemas.openxmlformats.org/officeDocument/2006/relationships/hyperlink" Target="https://hal.science/hal-00784140v1" TargetMode="External"/><Relationship Id="rId35" Type="http://schemas.openxmlformats.org/officeDocument/2006/relationships/hyperlink" Target="https://hal.science/search/index/?q=*&amp;authFullName_s=Emmanuelle Carette" TargetMode="External"/><Relationship Id="rId36" Type="http://schemas.openxmlformats.org/officeDocument/2006/relationships/hyperlink" Target="https://hal.science/hal-00570337v2" TargetMode="External"/><Relationship Id="rId37" Type="http://schemas.openxmlformats.org/officeDocument/2006/relationships/hyperlink" Target="https://dx.doi.org/10.3166/ds.8.361-376" TargetMode="External"/><Relationship Id="rId38" Type="http://schemas.openxmlformats.org/officeDocument/2006/relationships/hyperlink" Target="https://hal.science/hal-05373389v1" TargetMode="External"/><Relationship Id="rId39" Type="http://schemas.openxmlformats.org/officeDocument/2006/relationships/hyperlink" Target="https://hal.science/search/index/?q=*&amp;authFullName_s=Anissa Hamza-Jamann" TargetMode="External"/><Relationship Id="rId40" Type="http://schemas.openxmlformats.org/officeDocument/2006/relationships/hyperlink" Target="https://hal.science/hal-04037422v1" TargetMode="External"/><Relationship Id="rId41" Type="http://schemas.openxmlformats.org/officeDocument/2006/relationships/hyperlink" Target="https://hal.science/hal-04164369v1" TargetMode="External"/><Relationship Id="rId42" Type="http://schemas.openxmlformats.org/officeDocument/2006/relationships/hyperlink" Target="https://hal.science/search/index/?q=*&amp;authFullName_s=Carlos Mel&#233;ndez Quero" TargetMode="External"/><Relationship Id="rId43" Type="http://schemas.openxmlformats.org/officeDocument/2006/relationships/hyperlink" Target="https://hal.science/search/index/?q=*&amp;authFullName_s=Catherine Aubry" TargetMode="External"/><Relationship Id="rId44" Type="http://schemas.openxmlformats.org/officeDocument/2006/relationships/hyperlink" Target="https://hal.science/search/index/?q=*&amp;authFullName_s=Gr&#233;gory Miras" TargetMode="External"/><Relationship Id="rId45" Type="http://schemas.openxmlformats.org/officeDocument/2006/relationships/hyperlink" Target="https://hal.science/hal-04040507v1" TargetMode="External"/><Relationship Id="rId46" Type="http://schemas.openxmlformats.org/officeDocument/2006/relationships/hyperlink" Target="https://hal.science/hal-04037309v1" TargetMode="External"/><Relationship Id="rId47" Type="http://schemas.openxmlformats.org/officeDocument/2006/relationships/hyperlink" Target="https://hal.science/hal-04040458v1" TargetMode="External"/><Relationship Id="rId48" Type="http://schemas.openxmlformats.org/officeDocument/2006/relationships/hyperlink" Target="https://hal.science/search/index/?q=*&amp;authFullName_s=Fernanda Deah Chichorro Baldin" TargetMode="External"/><Relationship Id="rId49" Type="http://schemas.openxmlformats.org/officeDocument/2006/relationships/hyperlink" Target="https://hal.science/hal-03188476v1" TargetMode="External"/><Relationship Id="rId50" Type="http://schemas.openxmlformats.org/officeDocument/2006/relationships/hyperlink" Target="https://hal.science/hal-03188478v1" TargetMode="External"/><Relationship Id="rId51" Type="http://schemas.openxmlformats.org/officeDocument/2006/relationships/hyperlink" Target="https://hal.science/hal-02105637v1" TargetMode="External"/><Relationship Id="rId52" Type="http://schemas.openxmlformats.org/officeDocument/2006/relationships/hyperlink" Target="https://hal.science/search/index/?q=*&amp;authFullName_s=Claudia Beatriz Monte Martins" TargetMode="External"/><Relationship Id="rId53" Type="http://schemas.openxmlformats.org/officeDocument/2006/relationships/hyperlink" Target="https://hal.science/hal-01065118v1" TargetMode="External"/><Relationship Id="rId54" Type="http://schemas.openxmlformats.org/officeDocument/2006/relationships/hyperlink" Target="https://hal.science/search/index/?q=*&amp;authFullName_s=Peggy Candas" TargetMode="External"/><Relationship Id="rId55" Type="http://schemas.openxmlformats.org/officeDocument/2006/relationships/hyperlink" Target="https://hal.science/hal-00934261v1" TargetMode="External"/><Relationship Id="rId56" Type="http://schemas.openxmlformats.org/officeDocument/2006/relationships/hyperlink" Target="https://hal.science/hal-00934254v1" TargetMode="External"/><Relationship Id="rId57" Type="http://schemas.openxmlformats.org/officeDocument/2006/relationships/hyperlink" Target="https://shs.hal.science/halshs-00935389v1" TargetMode="External"/><Relationship Id="rId58" Type="http://schemas.openxmlformats.org/officeDocument/2006/relationships/hyperlink" Target="https://hal.science/hal-00934259v1" TargetMode="External"/><Relationship Id="rId59" Type="http://schemas.openxmlformats.org/officeDocument/2006/relationships/hyperlink" Target="https://hal.science/hal-00934230v1" TargetMode="External"/><Relationship Id="rId60" Type="http://schemas.openxmlformats.org/officeDocument/2006/relationships/hyperlink" Target="https://hal.science/hal-02105641v1" TargetMode="External"/><Relationship Id="rId61" Type="http://schemas.openxmlformats.org/officeDocument/2006/relationships/hyperlink" Target="https://hal.science/hal-00576603v1" TargetMode="External"/><Relationship Id="rId62" Type="http://schemas.openxmlformats.org/officeDocument/2006/relationships/hyperlink" Target="https://hal.science/hal-00570347v1" TargetMode="External"/><Relationship Id="rId63" Type="http://schemas.openxmlformats.org/officeDocument/2006/relationships/hyperlink" Target="https://hal.science/hal-02105576v1" TargetMode="External"/><Relationship Id="rId64" Type="http://schemas.openxmlformats.org/officeDocument/2006/relationships/hyperlink" Target="https://hal.science/search/index/?q=*&amp;authFullName_s=Ol&#237;via Rocha Lucena" TargetMode="External"/><Relationship Id="rId65" Type="http://schemas.openxmlformats.org/officeDocument/2006/relationships/hyperlink" Target="https://hal.science/hal-04646398v1" TargetMode="External"/><Relationship Id="rId66" Type="http://schemas.openxmlformats.org/officeDocument/2006/relationships/hyperlink" Target="https://dx.doi.org/10.64628/AAK.4sac7mtjj" TargetMode="External"/><Relationship Id="rId67" Type="http://schemas.openxmlformats.org/officeDocument/2006/relationships/hyperlink" Target="https://hal.univ-lorraine.fr/hal-05542906v1" TargetMode="External"/><Relationship Id="rId68" Type="http://schemas.openxmlformats.org/officeDocument/2006/relationships/hyperlink" Target="https://hal.science/search/index/?q=*&amp;authFullName_s=J&#233;r&#244;me Balezo" TargetMode="External"/><Relationship Id="rId69" Type="http://schemas.openxmlformats.org/officeDocument/2006/relationships/hyperlink" Target="https://hal.science/search/index/?q=*&amp;authFullName_s=Coline Cl&#233;mence" TargetMode="External"/><Relationship Id="rId70" Type="http://schemas.openxmlformats.org/officeDocument/2006/relationships/hyperlink" Target="https://hal.science/search/index/?q=*&amp;authFullName_s=Marine Delpy" TargetMode="External"/><Relationship Id="rId71" Type="http://schemas.openxmlformats.org/officeDocument/2006/relationships/hyperlink" Target="https://hal.science/search/index/?q=*&amp;authFullName_s=Julien Falgas" TargetMode="External"/><Relationship Id="rId72" Type="http://schemas.openxmlformats.org/officeDocument/2006/relationships/hyperlink" Target="https://hal.univ-lorraine.fr/tel-01749186v1" TargetMode="External"/><Relationship Id="rId73" Type="http://schemas.openxmlformats.org/officeDocument/2006/relationships/hyperlink" Target="https://www.theses.fr/2012LORR006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Eglantine Guely Costa</dc:title>
  <dc:description>CV</dc:description>
  <dc:subject/>
  <cp:keywords/>
  <cp:category/>
  <cp:lastModifiedBy/>
  <dcterms:created xsi:type="dcterms:W3CDTF">2026-05-02T05:19:48+02:00</dcterms:created>
  <dcterms:modified xsi:type="dcterms:W3CDTF">2026-05-02T05:19:48+02:00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