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Tiulkova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ekaterina-tiulkova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0009-0008-6922-2994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28296469X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bilingue harmonieux chez les enfants franco-russes âgés de 5 ans : exploration des relations mutuelles entre l'input, le bien-être et la fluence en production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/>
              <w:t xml:space="preserve">Linguistique.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2024TLSEJ058⟩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tel-04839325v1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développement bilingue harmonieux chez les jeunes enfants franco-russes : liens entre l’input, le bien-être et la fluence en production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bilinguisme des enfants à l'école maternelle : input, bien-être et compétences langagières"</w:t>
            </w:r>
            <w:r>
              <w:rPr/>
              <w:t xml:space="preserve">, Prof. Mehmet-Ali AKINCI, DYLIS UR 7474, Université de Rouen Normandie,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Social-emotional well-being in 5-year-old French-Russian children in France : links with input and oral fluency. In H. Sun (chair), The intersection of socioemotional well-being and bilingual development [symposium]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 XVIth International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on the Harmonious Bilingual Development in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pour un développement bilingue harmonieux – le cas des enfants franco-russes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in bilingual language acquisition: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European Second Language Association (EuroSLA 28)</w:t>
            </w:r>
            <w:r>
              <w:rPr/>
              <w:t xml:space="preserve">, Sep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chez les bilingues précoces : indicateur de la compétence linguistique ou communicative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Development of Bilingual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BiMo2017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verbale chez les enfants bilingues franco-russes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développement bilingue harmonieux : la relation entre les attitudes langagières des enfants et leur comportement social et affectif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Larisa Seredova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A paraître,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⟨10.18192/olbij.v14i1.6900⟩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vers le développement bilingue harmonieux : les attitudes et les compétences socio-émotionnelles des enfants franco-russes au regard de la complicité des parents au sujet de l’éducation bilingue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 2023 : « Plurilinguisme, enseignement-apprentissage, complexité et intégrité : perspectives épistémologiques, didactiques et politiques »</w:t>
            </w:r>
            <w:r>
              <w:rPr/>
              <w:t xml:space="preserve">, Jun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Heritage Russian 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RUEG Conference 2023 “Linguistic Variability in Heritage Language Research”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Harmonious Bilingual Development: the relationship between children’s language attitudes and their social-emotional and behavioral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CCERBAL 2023 « Bilinguisme et multilinguisme : compétences transversales, mobilité et bien-être »</w:t>
            </w:r>
            <w:r>
              <w:rPr/>
              <w:t xml:space="preserve">, May 2023,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Moins égal plus ? » : le rôle de la diversité d’input et des stratégies parentales dans le développement bilingue harmonieux chez les enfants franco-russes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colloque international bi-annuel GIS RéAL2 : « Contact des langues et acquisition bi/plurilingue : diversité des situations, diversité des processus ?»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attitudes and well-being in bilingual development in Russian-French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HaBilNet Colloquium</w:t>
            </w:r>
            <w:r>
              <w:rPr/>
              <w:t xml:space="preserve">, May 2022, Francfort,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hal-04839349v1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A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katerina-tiulkova" TargetMode="External"/><Relationship Id="rId8" Type="http://schemas.openxmlformats.org/officeDocument/2006/relationships/hyperlink" Target="https://orcid.org/0009-0008-6922-2994" TargetMode="External"/><Relationship Id="rId9" Type="http://schemas.openxmlformats.org/officeDocument/2006/relationships/hyperlink" Target="https://www.idref.fr/28296469X" TargetMode="External"/><Relationship Id="rId10" Type="http://schemas.openxmlformats.org/officeDocument/2006/relationships/hyperlink" Target="https://hal.science/tel-04839325v1" TargetMode="External"/><Relationship Id="rId11" Type="http://schemas.openxmlformats.org/officeDocument/2006/relationships/hyperlink" Target="https://hal.science/search/index/?q=*&amp;authFullName_s=Ekaterina Tiulkova" TargetMode="External"/><Relationship Id="rId12" Type="http://schemas.openxmlformats.org/officeDocument/2006/relationships/hyperlink" Target="https://www.theses.fr/2024TLSEJ058" TargetMode="External"/><Relationship Id="rId13" Type="http://schemas.openxmlformats.org/officeDocument/2006/relationships/hyperlink" Target="https://hal.science/hal-04787196v1" TargetMode="External"/><Relationship Id="rId14" Type="http://schemas.openxmlformats.org/officeDocument/2006/relationships/hyperlink" Target="https://hal.science/hal-04783250v1" TargetMode="External"/><Relationship Id="rId15" Type="http://schemas.openxmlformats.org/officeDocument/2006/relationships/hyperlink" Target="https://hal.science/search/index/?q=*&amp;authFullName_s=Vanda Marijanovic" TargetMode="External"/><Relationship Id="rId16" Type="http://schemas.openxmlformats.org/officeDocument/2006/relationships/hyperlink" Target="https://hal.science/search/index/?q=*&amp;authFullName_s=Jean-Fran&#231;ois Camps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hal.science/hal-04758133v1" TargetMode="External"/><Relationship Id="rId19" Type="http://schemas.openxmlformats.org/officeDocument/2006/relationships/hyperlink" Target="https://hal.science/hal-04839327v1" TargetMode="External"/><Relationship Id="rId20" Type="http://schemas.openxmlformats.org/officeDocument/2006/relationships/hyperlink" Target="https://hal.science/hal-04839353v1" TargetMode="External"/><Relationship Id="rId21" Type="http://schemas.openxmlformats.org/officeDocument/2006/relationships/hyperlink" Target="https://hal.science/search/index/?q=*&amp;authFullName_s=Michel Billi&#232;res" TargetMode="External"/><Relationship Id="rId22" Type="http://schemas.openxmlformats.org/officeDocument/2006/relationships/hyperlink" Target="https://univ-tlse2.hal.science/hal-02164110v1" TargetMode="External"/><Relationship Id="rId23" Type="http://schemas.openxmlformats.org/officeDocument/2006/relationships/hyperlink" Target="https://univ-tlse2.hal.science/hal-02164387v1" TargetMode="External"/><Relationship Id="rId24" Type="http://schemas.openxmlformats.org/officeDocument/2006/relationships/hyperlink" Target="https://univ-tlse2.hal.science/hal-02164495v1" TargetMode="External"/><Relationship Id="rId25" Type="http://schemas.openxmlformats.org/officeDocument/2006/relationships/hyperlink" Target="https://univ-tlse2.hal.science/hal-02165117v1" TargetMode="External"/><Relationship Id="rId26" Type="http://schemas.openxmlformats.org/officeDocument/2006/relationships/hyperlink" Target="https://hal.science/hal-04816847v1" TargetMode="External"/><Relationship Id="rId27" Type="http://schemas.openxmlformats.org/officeDocument/2006/relationships/hyperlink" Target="https://hal.science/search/index/?q=*&amp;authFullName_s=Larisa Seredova" TargetMode="External"/><Relationship Id="rId28" Type="http://schemas.openxmlformats.org/officeDocument/2006/relationships/hyperlink" Target="https://dx.doi.org/10.18192/olbij.v14i1.6900" TargetMode="External"/><Relationship Id="rId29" Type="http://schemas.openxmlformats.org/officeDocument/2006/relationships/hyperlink" Target="https://hal.science/hal-04758225v1" TargetMode="External"/><Relationship Id="rId30" Type="http://schemas.openxmlformats.org/officeDocument/2006/relationships/hyperlink" Target="https://dx.doi.org/10.3390/languages9090289" TargetMode="External"/><Relationship Id="rId31" Type="http://schemas.openxmlformats.org/officeDocument/2006/relationships/hyperlink" Target="https://hal.science/hal-04839342v1" TargetMode="External"/><Relationship Id="rId32" Type="http://schemas.openxmlformats.org/officeDocument/2006/relationships/hyperlink" Target="https://hal.science/hal-04839357v1" TargetMode="External"/><Relationship Id="rId33" Type="http://schemas.openxmlformats.org/officeDocument/2006/relationships/hyperlink" Target="https://hal.science/hal-04839332v1" TargetMode="External"/><Relationship Id="rId34" Type="http://schemas.openxmlformats.org/officeDocument/2006/relationships/hyperlink" Target="https://hal.science/hal-04839337v1" TargetMode="External"/><Relationship Id="rId35" Type="http://schemas.openxmlformats.org/officeDocument/2006/relationships/hyperlink" Target="https://hal.science/hal-048393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Tiulkova</dc:title>
  <dc:description>CV</dc:description>
  <dc:subject/>
  <cp:keywords/>
  <cp:category/>
  <cp:lastModifiedBy/>
  <dcterms:created xsi:type="dcterms:W3CDTF">2026-04-15T06:41:21+02:00</dcterms:created>
  <dcterms:modified xsi:type="dcterms:W3CDTF">2026-04-15T06:41:21+02:00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