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Eléa CHIRON </w:t>
      </w:r>
      <w:r>
        <w:rPr>
          <w:color w:val="641e6e"/>
        </w:rPr>
        <w:t xml:space="preserve">Ingénieure de recherche au Laboratoire VIPS2 à l'Université Rennes 2 - Docteure en sociologie du sport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elea-chiron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0009-0008-0552-9452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Sport-for-development: from UNESCO’s universal language to application. Case study of French NGOs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2022, 25 (9), pp.1622-1642.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⟨10.1080/17430437.2020.1866550⟩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dispositions et Sport for development. « Essai » de portrait de vie d’un jeune bénéficiaire kosovar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GreHSS</w:t>
            </w:r>
            <w:r>
              <w:rPr/>
              <w:t xml:space="preserve">, Laboratoire Analyse Comparée des Pouvoirs (ACP), Université Gustave Eiffel, Mar 2023, Marnes-La-Vallée,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Sport for Development program in non-western countries. Methodological and epistemological analyses of the researcher's posture in local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Association, Aug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normes dans le cadre d’un programme d’éducation par le sport conçu par une ONG française : réception par les bénéficiaires au Burundi, au Kosovo et au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(AFS)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dans une ONG de SFD : quelles sont les nouvelles du terrain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Sport, Solidarité internationale et Développement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à l’international sur un programme d’éducation par le sport. Écarts langagiers et culturels dans la situation d’enquête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la Société de Sociologie du Sport de Langue Française (3SLF)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innovation dans l’usage de l’ethnographie. Analyse de deux dispositifs méthodologiques « en train de se faire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Journées doctorales de l’école doctorale Sociétés, Temps et Territoires</w:t>
            </w:r>
            <w:r>
              <w:rPr/>
              <w:t xml:space="preserve">, Jun 2022, Saint-Gildas de Rhuys,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animateurs·trices aux pratiques de PLAY International : entre la diffusion de principes éducatifs et la sécurisation du déploiement d’un programme. « Essais » de portraits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du Réseau des Doctorants en Études Sportives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socio-éducatifs d'un programme d'éducation par le sport déployé par l'ONG PLAY International au Burundi, au Kosovo et au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Mouvement (SEM)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socio-éducatifs d'un programme d'éducation par le sport déployé par l'ONG PLAY International au Burundi, au Kosovo et au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Nationales d'Étude et de Formation en Socio-sport (JEF)</w:t>
            </w:r>
            <w:r>
              <w:rPr/>
              <w:t xml:space="preserve">, Dec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pratiques sportives dans les espaces de détention : se conformer et transgresser. Portraits de femmes détenues.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/>
              <w:t xml:space="preserve">Le Bord de L'eau éditions. </w:t>
            </w:r>
            <w:r>
              <w:rPr>
                <w:i w:val="1"/>
                <w:iCs w:val="1"/>
              </w:rPr>
              <w:t xml:space="preserve">Genre, Corps, Espace</w:t>
            </w:r>
            <w:r>
              <w:rPr/>
              <w:t xml:space="preserve">, 2024, 978-2-35687-997-4202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 Investigation on a “Sport for Development” Programme in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the Global South in Sport for Development and Peace</w:t>
            </w:r>
            <w:r>
              <w:rPr/>
              <w:t xml:space="preserve">, 1, Routledge, pp.11-28, 2024, 978-1-032-66777-5.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⟨10.4324/9781032667805-3⟩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socialisation d’un programme de sport for development déployé par l'ONG PLAY International. Analyse des transformations dispositionnelles au prisme des facteurs biographiques et contextuels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Éléa Chiron</w:t>
              </w:r>
            </w:hyperlink>
          </w:p>
          <w:p>
            <w:pPr/>
            <w:r>
              <w:rPr/>
              <w:t xml:space="preserve">Education. Université Rennes 2,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2025REN20030⟩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tel-05599131v1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0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a-chiron" TargetMode="External"/><Relationship Id="rId9" Type="http://schemas.openxmlformats.org/officeDocument/2006/relationships/hyperlink" Target="https://orcid.org/0009-0008-0552-9452" TargetMode="External"/><Relationship Id="rId10" Type="http://schemas.openxmlformats.org/officeDocument/2006/relationships/hyperlink" Target="https://hal.science/hal-04991036v1" TargetMode="External"/><Relationship Id="rId11" Type="http://schemas.openxmlformats.org/officeDocument/2006/relationships/hyperlink" Target="https://hal.science/search/index/?q=*&amp;authFullName_s=Micha&#235;l Attali" TargetMode="External"/><Relationship Id="rId12" Type="http://schemas.openxmlformats.org/officeDocument/2006/relationships/hyperlink" Target="https://hal.science/search/index/?q=*&amp;authFullName_s=Fran&#231;ois Le Yondre" TargetMode="External"/><Relationship Id="rId13" Type="http://schemas.openxmlformats.org/officeDocument/2006/relationships/hyperlink" Target="https://hal.science/search/index/?q=*&amp;authFullName_s=Ga&#235;lle Semp&#233;" TargetMode="External"/><Relationship Id="rId14" Type="http://schemas.openxmlformats.org/officeDocument/2006/relationships/hyperlink" Target="https://hal.science/search/index/?q=*&amp;authFullName_s=El&#233;a Chiron" TargetMode="External"/><Relationship Id="rId15" Type="http://schemas.openxmlformats.org/officeDocument/2006/relationships/hyperlink" Target="https://dx.doi.org/10.1080/17430437.2020.1866550" TargetMode="External"/><Relationship Id="rId16" Type="http://schemas.openxmlformats.org/officeDocument/2006/relationships/hyperlink" Target="https://hal.science/hal-05307579v1" TargetMode="External"/><Relationship Id="rId17" Type="http://schemas.openxmlformats.org/officeDocument/2006/relationships/hyperlink" Target="https://hal.science/hal-05306370v1" TargetMode="External"/><Relationship Id="rId18" Type="http://schemas.openxmlformats.org/officeDocument/2006/relationships/hyperlink" Target="https://hal.science/hal-05306444v1" TargetMode="External"/><Relationship Id="rId19" Type="http://schemas.openxmlformats.org/officeDocument/2006/relationships/hyperlink" Target="https://hal.science/hal-05306402v1" TargetMode="External"/><Relationship Id="rId20" Type="http://schemas.openxmlformats.org/officeDocument/2006/relationships/hyperlink" Target="https://hal.science/search/index/?q=*&amp;authFullName_s=Arthur Gaillard" TargetMode="External"/><Relationship Id="rId21" Type="http://schemas.openxmlformats.org/officeDocument/2006/relationships/hyperlink" Target="https://hal.science/hal-05306380v1" TargetMode="External"/><Relationship Id="rId22" Type="http://schemas.openxmlformats.org/officeDocument/2006/relationships/hyperlink" Target="https://hal.science/hal-04909001v1" TargetMode="External"/><Relationship Id="rId23" Type="http://schemas.openxmlformats.org/officeDocument/2006/relationships/hyperlink" Target="https://hal.science/search/index/?q=*&amp;authFullName_s=Anthony Forestier" TargetMode="External"/><Relationship Id="rId24" Type="http://schemas.openxmlformats.org/officeDocument/2006/relationships/hyperlink" Target="https://hal.science/hal-05307547v1" TargetMode="External"/><Relationship Id="rId25" Type="http://schemas.openxmlformats.org/officeDocument/2006/relationships/hyperlink" Target="https://hal.science/hal-05307598v1" TargetMode="External"/><Relationship Id="rId26" Type="http://schemas.openxmlformats.org/officeDocument/2006/relationships/hyperlink" Target="https://hal.science/hal-05307618v1" TargetMode="External"/><Relationship Id="rId27" Type="http://schemas.openxmlformats.org/officeDocument/2006/relationships/hyperlink" Target="https://shs.hal.science/halshs-05055974v1" TargetMode="External"/><Relationship Id="rId28" Type="http://schemas.openxmlformats.org/officeDocument/2006/relationships/hyperlink" Target="https://hal.science/search/index/?q=*&amp;authFullName_s=Gaelle Semp&#233;" TargetMode="External"/><Relationship Id="rId29" Type="http://schemas.openxmlformats.org/officeDocument/2006/relationships/hyperlink" Target="https://hal.science/hal-05306259v1" TargetMode="External"/><Relationship Id="rId30" Type="http://schemas.openxmlformats.org/officeDocument/2006/relationships/hyperlink" Target="https://dx.doi.org/10.4324/9781032667805-3" TargetMode="External"/><Relationship Id="rId31" Type="http://schemas.openxmlformats.org/officeDocument/2006/relationships/hyperlink" Target="https://theses.hal.science/tel-05599131v1" TargetMode="External"/><Relationship Id="rId32" Type="http://schemas.openxmlformats.org/officeDocument/2006/relationships/hyperlink" Target="https://hal.science/search/index/?q=*&amp;authFullName_s=&#201;l&#233;a Chiron" TargetMode="External"/><Relationship Id="rId33" Type="http://schemas.openxmlformats.org/officeDocument/2006/relationships/hyperlink" Target="https://www.theses.fr/2025REN2003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Eléa CHIRON</dc:title>
  <dc:description>CV</dc:description>
  <dc:subject/>
  <cp:keywords/>
  <cp:category/>
  <cp:lastModifiedBy/>
  <dcterms:created xsi:type="dcterms:W3CDTF">2026-05-19T06:33:08+02:00</dcterms:created>
  <dcterms:modified xsi:type="dcterms:W3CDTF">2026-05-19T06:33:08+02:00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