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Elen Le Foll </w:t>
      </w:r>
      <w:r>
        <w:rPr>
          <w:color w:val="641e6e"/>
        </w:rPr>
        <w:t xml:space="preserve">Corpus linguistics | Language teaching and learning | Open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elenlefoll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Postdoctoral researcher and lecturer in quantitative corpus linguistics at the </w:t>
      </w:r>
      <w:hyperlink r:id="rId9" w:history="1">
        <w:r>
          <w:rPr>
            <w:color w:val="#410a8c"/>
            <w:u w:val="single"/>
          </w:rPr>
          <w:t xml:space="preserve">Department of Romance Studies</w:t>
        </w:r>
      </w:hyperlink>
      <w:r>
        <w:rPr/>
        <w:t xml:space="preserve"> at the University of Cologne (Germany)</w:t>
      </w:r>
    </w:p>
    <w:p>
      <w:pPr>
        <w:numPr>
          <w:ilvl w:val="0"/>
          <w:numId w:val="2"/>
        </w:numPr>
      </w:pPr>
      <w:r>
        <w:rPr/>
        <w:t xml:space="preserve">Co-PI of project B10 </w:t>
      </w:r>
      <w:hyperlink r:id="rId10" w:history="1">
        <w:r>
          <w:rPr>
            <w:color w:val="#410a8c"/>
            <w:u w:val="single"/>
          </w:rPr>
          <w:t xml:space="preserve">The role of gender in prominence hierarchies: A cross-linguistic and cross-register perspective</w:t>
        </w:r>
      </w:hyperlink>
      <w:r>
        <w:rPr/>
        <w:t xml:space="preserve"> in the CRC 1252 </w:t>
      </w:r>
      <w:hyperlink r:id="rId11" w:history="1">
        <w:r>
          <w:rPr>
            <w:color w:val="#410a8c"/>
            <w:u w:val="single"/>
          </w:rPr>
          <w:t xml:space="preserve">Prominence in language</w:t>
        </w:r>
      </w:hyperlink>
      <w:r>
        <w:rPr/>
        <w:t xml:space="preserve"> at the University of Cologne (Germany)</w:t>
      </w:r>
    </w:p>
    <w:p>
      <w:pPr>
        <w:numPr>
          <w:ilvl w:val="0"/>
          <w:numId w:val="2"/>
        </w:numPr>
      </w:pPr>
      <w:r>
        <w:rPr/>
        <w:t xml:space="preserve">Initiator and co-organiser of </w:t>
      </w:r>
      <w:hyperlink r:id="rId12" w:history="1">
        <w:r>
          <w:rPr>
            <w:color w:val="#410a8c"/>
            <w:u w:val="single"/>
          </w:rPr>
          <w:t xml:space="preserve">ReproducibiliTea in the HumaniTeas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the outrage a name – how researchers are challenging employment conditions under the hashtags #IchBinHanna and #IchBinReyhan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Ahmadou Wagne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Florentine Frantz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Jana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and Society</w:t>
            </w:r>
            <w:r>
              <w:rPr/>
              <w:t xml:space="preserve">, 2025,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⟨10.1080/1369118X.2025.2452273⟩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Multi-Feature Tagger of English (MFTE)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Muhammad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Corpus Linguistics</w:t>
            </w:r>
            <w:r>
              <w:rPr/>
              <w:t xml:space="preserve">, 2025, 13 (2), pp.63-93.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⟨10.32714/ricl.13.02.03⟩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Schulenglisch: A multi-dimensional model of the variety of English taught in German secondary schools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Arbeiten aus Anglistik und Amerikanistik</w:t>
            </w:r>
            <w:r>
              <w:rPr/>
              <w:t xml:space="preserve">, 2024, 49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⟨10.24053/AAA-2024-0001⟩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proficient the learners, the less sophisticated their L2 vocabulary?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Raffaella Bottini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⟨10.1075/ijlcr.23029.bot⟩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‘Opening up’ Corpus Linguistics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Teacher Education</w:t>
            </w:r>
            <w:r>
              <w:rPr/>
              <w:t xml:space="preserve">, 2024, 2 (2), pp.161-186.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⟨10.1558/slte.25371⟩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pedagogical norm: Comparing If-conditionals in EFL Textbooks, Learner Writing and English Outside the Classroom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Tatjana Winter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2022, 8 (1), pp.31-66.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⟨10.1075/ijlcr.20021.win⟩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 variation in school EFL textbooks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Register Studies</w:t>
            </w:r>
            <w:r>
              <w:rPr/>
              <w:t xml:space="preserve">, 2021, 3 (2), pp.207-246.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⟨10.1075/rs.20009.lef⟩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need Open Science and Open Education to bridge the corpus research–practice gap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for Language Learning: Bridging the Research-Practice Divide</w:t>
            </w:r>
            <w:r>
              <w:rPr/>
              <w:t xml:space="preserve">, pp.142-156, 2024, 9781003413301.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⟨10.4324/9781003413301-11/need-open-⟩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Impact of EFL Textbook Language on Learner English: A Triangulated Corpus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Demystifying Corpus Linguistics for English Language Teaching</w:t>
            </w:r>
            <w:r>
              <w:rPr/>
              <w:t xml:space="preserve">, Palgrave MacMillan, pp.259-287, 2023, 978-3-031-11220-1.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⟨10.1007/978-3-031-11220-1_13⟩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first-language interference using parallel corpora of subtitles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English with Corpora: A Resource Book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pp.49-54, 2023, 978-1-03-225299-5 978-1-03-225297-1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Whilst I do not object, I strongly believe...' Exploring spoken argumentative and persuasive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English with Corpora: A Resource Book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pp.198-202, 2023, 978-1-03-225299-5 978-1-03-225297-1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users’ perception of AI in remote proctoring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Tilz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Public Discourse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Institute of Cognitive Science, Osnabrück University</w:t>
              </w:r>
            </w:hyperlink>
            <w:r>
              <w:rPr/>
              <w:t xml:space="preserve">, pp.59-77,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⟨10.48693/151⟩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tea and mistakes: The functions of MAKE in conversational English and textbook dialogues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Multifunctionality in English: Corpora, Language and Academic Literacy Pedagogy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pp.157-178, 2022, 978-0-367-72509-9.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⟨10.4324/9781003155072-12⟩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putting some salt in my sandwich.&amp;quot; The use of the progressive in EFL textbook conversation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the spectrum of corpus linguistics: New approaches to variability and change</w:t>
            </w:r>
            <w:r>
              <w:rPr/>
              <w:t xml:space="preserve">, 105, 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pp.92-131, 2022, Studies in Corpus Linguistics, 978-90-272-1266-5.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⟨10.1075/scl.105.04lef⟩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Ute Römer. John Benjamins Publishing Company, 116, 2024, Studies in Corpus Linguistics, 9789027214935.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⟨10.1075/scl.116⟩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Corpus-Informed Materials for the English as a Foreign Language Classroom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Open Educational Resource</w:t>
              </w:r>
            </w:hyperlink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⟨10.5281/zenodo.4992504⟩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me, authenticity means credibility and correctness”: Encouraging Pre-Service Teachers to Re-Evaluate their Understanding of 'Authentic English' using Data-Driven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 English: A Corpus-Based Analysis of the Language of EFL Textbooks used in Secondary Schools in France, Germany and Spain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Linguistics. Osnabrück University, 2022.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tel-04070946v1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Multi-Feature Tagger of English (MFTE)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hal-04070485v1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24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8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nlefoll" TargetMode="External"/><Relationship Id="rId9" Type="http://schemas.openxmlformats.org/officeDocument/2006/relationships/hyperlink" Target="https://romanistik.phil-fak.uni-koeln.de/" TargetMode="External"/><Relationship Id="rId10" Type="http://schemas.openxmlformats.org/officeDocument/2006/relationships/hyperlink" Target="https://sfb1252.uni-koeln.de/en/projects/b10-the-role-of-gender-in-prominence-hierarchies-a-cross-linguistic-and-cross-register-perspective" TargetMode="External"/><Relationship Id="rId11" Type="http://schemas.openxmlformats.org/officeDocument/2006/relationships/hyperlink" Target="https://sfb1252.uni-koeln.de/" TargetMode="External"/><Relationship Id="rId12" Type="http://schemas.openxmlformats.org/officeDocument/2006/relationships/hyperlink" Target="https://ub.uni-koeln.de/en/courses-consultations/reproducibilitea-in-the-humaniteas" TargetMode="External"/><Relationship Id="rId13" Type="http://schemas.openxmlformats.org/officeDocument/2006/relationships/hyperlink" Target="https://hal.science/hal-04910634v1" TargetMode="External"/><Relationship Id="rId14" Type="http://schemas.openxmlformats.org/officeDocument/2006/relationships/hyperlink" Target="https://hal.science/search/index/?q=*&amp;authFullName_s=Ahmadou Wagne" TargetMode="External"/><Relationship Id="rId15" Type="http://schemas.openxmlformats.org/officeDocument/2006/relationships/hyperlink" Target="https://hal.science/search/index/?q=*&amp;authFullName_s=Elen Le Foll" TargetMode="External"/><Relationship Id="rId16" Type="http://schemas.openxmlformats.org/officeDocument/2006/relationships/hyperlink" Target="https://hal.science/search/index/?q=*&amp;authFullName_s=Florentine Frantz" TargetMode="External"/><Relationship Id="rId17" Type="http://schemas.openxmlformats.org/officeDocument/2006/relationships/hyperlink" Target="https://hal.science/search/index/?q=*&amp;authFullName_s=Jana Lasser" TargetMode="External"/><Relationship Id="rId18" Type="http://schemas.openxmlformats.org/officeDocument/2006/relationships/hyperlink" Target="https://dx.doi.org/10.1080/1369118X.2025.2452273" TargetMode="External"/><Relationship Id="rId19" Type="http://schemas.openxmlformats.org/officeDocument/2006/relationships/hyperlink" Target="https://hal.science/hal-04827143v1" TargetMode="External"/><Relationship Id="rId20" Type="http://schemas.openxmlformats.org/officeDocument/2006/relationships/hyperlink" Target="https://hal.science/search/index/?q=*&amp;authFullName_s=Muhammad Shakir" TargetMode="External"/><Relationship Id="rId21" Type="http://schemas.openxmlformats.org/officeDocument/2006/relationships/hyperlink" Target="https://dx.doi.org/10.32714/ricl.13.02.03" TargetMode="External"/><Relationship Id="rId22" Type="http://schemas.openxmlformats.org/officeDocument/2006/relationships/hyperlink" Target="https://hal.science/hal-04827216v1" TargetMode="External"/><Relationship Id="rId23" Type="http://schemas.openxmlformats.org/officeDocument/2006/relationships/hyperlink" Target="https://dx.doi.org/10.24053/AAA-2024-0001" TargetMode="External"/><Relationship Id="rId24" Type="http://schemas.openxmlformats.org/officeDocument/2006/relationships/hyperlink" Target="https://hal.science/hal-04799095v1" TargetMode="External"/><Relationship Id="rId25" Type="http://schemas.openxmlformats.org/officeDocument/2006/relationships/hyperlink" Target="https://hal.science/search/index/?q=*&amp;authFullName_s=Raffaella Bottini" TargetMode="External"/><Relationship Id="rId26" Type="http://schemas.openxmlformats.org/officeDocument/2006/relationships/hyperlink" Target="https://dx.doi.org/10.1075/ijlcr.23029.bot" TargetMode="External"/><Relationship Id="rId27" Type="http://schemas.openxmlformats.org/officeDocument/2006/relationships/hyperlink" Target="https://hal.science/hal-04827194v1" TargetMode="External"/><Relationship Id="rId28" Type="http://schemas.openxmlformats.org/officeDocument/2006/relationships/hyperlink" Target="https://dx.doi.org/10.1558/slte.25371" TargetMode="External"/><Relationship Id="rId29" Type="http://schemas.openxmlformats.org/officeDocument/2006/relationships/hyperlink" Target="https://hal.science/hal-04070487v1" TargetMode="External"/><Relationship Id="rId30" Type="http://schemas.openxmlformats.org/officeDocument/2006/relationships/hyperlink" Target="https://hal.science/search/index/?q=*&amp;authFullName_s=Tatjana Winter" TargetMode="External"/><Relationship Id="rId31" Type="http://schemas.openxmlformats.org/officeDocument/2006/relationships/hyperlink" Target="https://dx.doi.org/10.1075/ijlcr.20021.win" TargetMode="External"/><Relationship Id="rId32" Type="http://schemas.openxmlformats.org/officeDocument/2006/relationships/hyperlink" Target="https://hal.science/hal-04070933v1" TargetMode="External"/><Relationship Id="rId33" Type="http://schemas.openxmlformats.org/officeDocument/2006/relationships/hyperlink" Target="https://dx.doi.org/10.1075/rs.20009.lef" TargetMode="External"/><Relationship Id="rId34" Type="http://schemas.openxmlformats.org/officeDocument/2006/relationships/hyperlink" Target="https://hal.science/hal-04827282v1" TargetMode="External"/><Relationship Id="rId35" Type="http://schemas.openxmlformats.org/officeDocument/2006/relationships/hyperlink" Target="https://dx.doi.org/10.4324/9781003413301-11/need-open-" TargetMode="External"/><Relationship Id="rId36" Type="http://schemas.openxmlformats.org/officeDocument/2006/relationships/hyperlink" Target="https://hal.science/hal-04070447v1" TargetMode="External"/><Relationship Id="rId37" Type="http://schemas.openxmlformats.org/officeDocument/2006/relationships/hyperlink" Target="https://dx.doi.org/10.1007/978-3-031-11220-1_13" TargetMode="External"/><Relationship Id="rId38" Type="http://schemas.openxmlformats.org/officeDocument/2006/relationships/hyperlink" Target="https://hal.science/hal-04070464v1" TargetMode="External"/><Relationship Id="rId39" Type="http://schemas.openxmlformats.org/officeDocument/2006/relationships/hyperlink" Target="https://www.routledge.com/Teaching-English-with-Corpora-A-Resource-Book/Viana/p/book/9781032252971" TargetMode="External"/><Relationship Id="rId40" Type="http://schemas.openxmlformats.org/officeDocument/2006/relationships/hyperlink" Target="https://hal.science/hal-04070459v1" TargetMode="External"/><Relationship Id="rId41" Type="http://schemas.openxmlformats.org/officeDocument/2006/relationships/hyperlink" Target="https://hal.science/hal-04070478v1" TargetMode="External"/><Relationship Id="rId42" Type="http://schemas.openxmlformats.org/officeDocument/2006/relationships/hyperlink" Target="https://hal.science/search/index/?q=*&amp;authFullName_s=Lisa Tilz" TargetMode="External"/><Relationship Id="rId43" Type="http://schemas.openxmlformats.org/officeDocument/2006/relationships/hyperlink" Target="https://osnadocs.ub.uni-osnabrueck.de/handle/ds-202207157198" TargetMode="External"/><Relationship Id="rId44" Type="http://schemas.openxmlformats.org/officeDocument/2006/relationships/hyperlink" Target="https://dx.doi.org/10.48693/151" TargetMode="External"/><Relationship Id="rId45" Type="http://schemas.openxmlformats.org/officeDocument/2006/relationships/hyperlink" Target="https://hal.science/hal-04070931v1" TargetMode="External"/><Relationship Id="rId46" Type="http://schemas.openxmlformats.org/officeDocument/2006/relationships/hyperlink" Target="https://www.taylorfrancis.com/books/edit/10.4324/9781003155072/multifunctionality-english-zihan-yin-elaine-vine" TargetMode="External"/><Relationship Id="rId47" Type="http://schemas.openxmlformats.org/officeDocument/2006/relationships/hyperlink" Target="https://dx.doi.org/10.4324/9781003155072-12" TargetMode="External"/><Relationship Id="rId48" Type="http://schemas.openxmlformats.org/officeDocument/2006/relationships/hyperlink" Target="https://hal.science/hal-04070482v1" TargetMode="External"/><Relationship Id="rId49" Type="http://schemas.openxmlformats.org/officeDocument/2006/relationships/hyperlink" Target="https://benjamins.com/catalog/scl.105" TargetMode="External"/><Relationship Id="rId50" Type="http://schemas.openxmlformats.org/officeDocument/2006/relationships/hyperlink" Target="https://dx.doi.org/10.1075/scl.105.04lef" TargetMode="External"/><Relationship Id="rId51" Type="http://schemas.openxmlformats.org/officeDocument/2006/relationships/hyperlink" Target="https://hal.science/hal-04827169v1" TargetMode="External"/><Relationship Id="rId52" Type="http://schemas.openxmlformats.org/officeDocument/2006/relationships/hyperlink" Target="https://dx.doi.org/10.1075/scl.116" TargetMode="External"/><Relationship Id="rId53" Type="http://schemas.openxmlformats.org/officeDocument/2006/relationships/hyperlink" Target="https://hal.science/hal-04070471v1" TargetMode="External"/><Relationship Id="rId54" Type="http://schemas.openxmlformats.org/officeDocument/2006/relationships/hyperlink" Target="https://pressbooks.pub/elenlefoll" TargetMode="External"/><Relationship Id="rId55" Type="http://schemas.openxmlformats.org/officeDocument/2006/relationships/hyperlink" Target="https://dx.doi.org/10.5281/zenodo.4992504" TargetMode="External"/><Relationship Id="rId56" Type="http://schemas.openxmlformats.org/officeDocument/2006/relationships/hyperlink" Target="https://hal.science/hal-04393791v1" TargetMode="External"/><Relationship Id="rId57" Type="http://schemas.openxmlformats.org/officeDocument/2006/relationships/hyperlink" Target="https://hal.science/tel-04070946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407048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 Le Foll</dc:title>
  <dc:description>CV</dc:description>
  <dc:subject/>
  <cp:keywords/>
  <cp:category/>
  <cp:lastModifiedBy/>
  <dcterms:created xsi:type="dcterms:W3CDTF">2026-03-15T22:14:49+01:00</dcterms:created>
  <dcterms:modified xsi:type="dcterms:W3CDTF">2026-03-15T22:14:49+01:00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