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Elga Prayoga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elga-ahmad-prayoga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0000-0002-1045-8870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V-8120-2018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pédagogiques produites durant l'atelier « Quand le silence parle » animé par Elga Prayoga au Congrès national des professeurs de français (Amsterdam, 2026)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Doctorat. Atelier B16, Amsterdam, Pays-Bas. 2026, pp.10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Berkata kasar ternyata menyehatkan mental dan otak kita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Klub baca, ‘meeting point’ anak muda yang bantu rawat budaya literasi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Basa-basi Anak Muda: Menentang Konvensi, Membangun Koneksi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Perlukah film berbahasa asing di bioskop disulihsuarakan?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 berbasa-basi supaya tetap relevan dengan perbedaan budaya dan perubahan zaman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Dilema Guru Badut: Antara Tuntutan Administratif dan Pendidikan di Era Digital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Uniknya jargon Ramadan khas Indonesia: Dari ‘munggahan’ hingga ‘ngabuburit’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#BookTok: Ketika para penggemar buku menghidupkan kembali kegiatan membaca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 hubungan yang lebih setara, ekspatriat perlu terampil berbahasa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 hanya siswa, guru pun perlu aktif di media sosial. Mengapa?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Semakin banyak menguasai bahasa, semakin kecil risiko penuaan dini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⟨10.64628/AAN.cnhwx46tt⟩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hal-05402442v2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 Kebertahanan Perempuan Lajang dalam Novel Cincin Separuh Hati Karya Netty Virgiantini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Tania Intan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Ilmiah FONEMA</w:t>
            </w:r>
            <w:r>
              <w:rPr/>
              <w:t xml:space="preserve">, 2021, 4 (1), pp.1-17.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⟨10.25139/fn.v4i1.3227⟩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l'enseignement de la grammaire française dans les universités indonésiennes à Bandung (Indonésie) : Résultats d'une enquête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Laenzlinger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2020, 13 (1), pp.50-63.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⟨10.18355/XL.2020.13.01.04⟩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Komunikasi Antarbudaya dalam Pembelajaran Bahasa Asing: Sebuah Keniscayaan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Pembelajaran Bahasa Asing 4.0: Tantangan Pembelajaran Bahasa Asing di Era Revolusi Industri 4.0</w:t>
            </w:r>
            <w:r>
              <w:rPr/>
              <w:t xml:space="preserve">, Tulus Pustaka, pp.15-42, 2018, 978-602-53514-0-2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Meme : nouveau média d’enseignement-apprentissage de la communication langagière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la francophonie</w:t>
            </w:r>
            <w:r>
              <w:rPr/>
              <w:t xml:space="preserve">, Universitas Negeri Jakarta, Mar 2014, Jakarta, Indonésie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hal-01549544v2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coopératif expérientiel pour le cours Français du tourisme dans le but de confronter les étudiants au monde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l’APFI</w:t>
            </w:r>
            <w:r>
              <w:rPr/>
              <w:t xml:space="preserve">, Nov 2013, Medan, Indonésie. 2013, Français, Langue de culture et langue de métier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hal-01382058v1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9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ga-ahmad-prayoga" TargetMode="External"/><Relationship Id="rId9" Type="http://schemas.openxmlformats.org/officeDocument/2006/relationships/hyperlink" Target="https://orcid.org/0000-0002-1045-8870" TargetMode="External"/><Relationship Id="rId10" Type="http://schemas.openxmlformats.org/officeDocument/2006/relationships/hyperlink" Target="http://www.researcherid.com/rid/V-8120-2018" TargetMode="External"/><Relationship Id="rId11" Type="http://schemas.openxmlformats.org/officeDocument/2006/relationships/hyperlink" Target="https://hal.science/hal-05550017v1" TargetMode="External"/><Relationship Id="rId12" Type="http://schemas.openxmlformats.org/officeDocument/2006/relationships/hyperlink" Target="https://hal.science/search/index/?q=*&amp;authFullName_s=Elga Ahmad Prayoga" TargetMode="External"/><Relationship Id="rId13" Type="http://schemas.openxmlformats.org/officeDocument/2006/relationships/hyperlink" Target="https://hal.science/hal-05034916v1" TargetMode="External"/><Relationship Id="rId14" Type="http://schemas.openxmlformats.org/officeDocument/2006/relationships/hyperlink" Target="https://hal.science/hal-05057979v1" TargetMode="External"/><Relationship Id="rId15" Type="http://schemas.openxmlformats.org/officeDocument/2006/relationships/hyperlink" Target="https://hal.science/hal-04974679v1" TargetMode="External"/><Relationship Id="rId16" Type="http://schemas.openxmlformats.org/officeDocument/2006/relationships/hyperlink" Target="https://hal.science/hal-04972395v1" TargetMode="External"/><Relationship Id="rId17" Type="http://schemas.openxmlformats.org/officeDocument/2006/relationships/hyperlink" Target="https://hal.science/hal-04972393v1" TargetMode="External"/><Relationship Id="rId18" Type="http://schemas.openxmlformats.org/officeDocument/2006/relationships/hyperlink" Target="https://hal.science/hal-04949577v1" TargetMode="External"/><Relationship Id="rId19" Type="http://schemas.openxmlformats.org/officeDocument/2006/relationships/hyperlink" Target="https://hal.science/hal-04977158v1" TargetMode="External"/><Relationship Id="rId20" Type="http://schemas.openxmlformats.org/officeDocument/2006/relationships/hyperlink" Target="https://hal.science/hal-05043268v1" TargetMode="External"/><Relationship Id="rId21" Type="http://schemas.openxmlformats.org/officeDocument/2006/relationships/hyperlink" Target="https://hal.science/hal-04955499v1" TargetMode="External"/><Relationship Id="rId22" Type="http://schemas.openxmlformats.org/officeDocument/2006/relationships/hyperlink" Target="https://hal.science/hal-04949553v1" TargetMode="External"/><Relationship Id="rId23" Type="http://schemas.openxmlformats.org/officeDocument/2006/relationships/hyperlink" Target="https://hal.science/hal-05402442v2" TargetMode="External"/><Relationship Id="rId24" Type="http://schemas.openxmlformats.org/officeDocument/2006/relationships/hyperlink" Target="https://dx.doi.org/10.64628/AAN.cnhwx46tt" TargetMode="External"/><Relationship Id="rId25" Type="http://schemas.openxmlformats.org/officeDocument/2006/relationships/hyperlink" Target="https://hal.science/hal-04955506v1" TargetMode="External"/><Relationship Id="rId26" Type="http://schemas.openxmlformats.org/officeDocument/2006/relationships/hyperlink" Target="https://hal.science/search/index/?q=*&amp;authFullName_s=Tania Intan" TargetMode="External"/><Relationship Id="rId27" Type="http://schemas.openxmlformats.org/officeDocument/2006/relationships/hyperlink" Target="https://dx.doi.org/10.25139/fn.v4i1.3227" TargetMode="External"/><Relationship Id="rId28" Type="http://schemas.openxmlformats.org/officeDocument/2006/relationships/hyperlink" Target="https://hal.science/hal-02474202v1" TargetMode="External"/><Relationship Id="rId29" Type="http://schemas.openxmlformats.org/officeDocument/2006/relationships/hyperlink" Target="https://hal.science/search/index/?q=*&amp;authFullName_s=Christopher Laenzlinger" TargetMode="External"/><Relationship Id="rId30" Type="http://schemas.openxmlformats.org/officeDocument/2006/relationships/hyperlink" Target="https://dx.doi.org/10.18355/XL.2020.13.01.04" TargetMode="External"/><Relationship Id="rId31" Type="http://schemas.openxmlformats.org/officeDocument/2006/relationships/hyperlink" Target="https://hal.science/hal-02015022v1" TargetMode="External"/><Relationship Id="rId32" Type="http://schemas.openxmlformats.org/officeDocument/2006/relationships/hyperlink" Target="https://hal.science/hal-01549544v2" TargetMode="External"/><Relationship Id="rId33" Type="http://schemas.openxmlformats.org/officeDocument/2006/relationships/hyperlink" Target="https://hal.science/hal-0138205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Elga Prayoga</dc:title>
  <dc:description>CV</dc:description>
  <dc:subject/>
  <cp:keywords/>
  <cp:category/>
  <cp:lastModifiedBy/>
  <dcterms:created xsi:type="dcterms:W3CDTF">2026-03-16T10:56:11+01:00</dcterms:created>
  <dcterms:modified xsi:type="dcterms:W3CDTF">2026-03-16T10:56:11+01:00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