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 Marolleau </w:t>
      </w:r>
      <w:r>
        <w:rPr>
          <w:color w:val="641e6e"/>
        </w:rPr>
        <w:t xml:space="preserve">Doctorant en sociologie à l'Université de Poitiers (GRESCO)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la haute fonction publique : redéfinition de l’idéal (a)politique du haut fonctionnaire et adaptations des aspirant.e.s au regard de leur socialisation politique au sein d’une classe prépa-concours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 Marolleau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des grands corps ?</w:t>
            </w:r>
            <w:r>
              <w:rPr/>
              <w:t xml:space="preserve">, Jun 2025,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ne pas candidater nous en apprend sur les concours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 Marolleau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l'Ecole Doctorale</w:t>
            </w:r>
            <w:r>
              <w:rPr/>
              <w:t xml:space="preserve">, Ecole doctorale Humains en société - Poitiers, Mar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la fonction publique : du rêve au désenchantement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 Marolleau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"Rêves/rêveries"</w:t>
            </w:r>
            <w:r>
              <w:rPr/>
              <w:t xml:space="preserve">, Ecole doctorale "Humanités" de l'Université de Poitiers,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hal-05528780v1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761v1" TargetMode="External"/><Relationship Id="rId8" Type="http://schemas.openxmlformats.org/officeDocument/2006/relationships/hyperlink" Target="https://hal.science/search/index/?q=*&amp;authFullName_s=Elian Marolleau" TargetMode="External"/><Relationship Id="rId9" Type="http://schemas.openxmlformats.org/officeDocument/2006/relationships/hyperlink" Target="https://hal.science/hal-04567716v1" TargetMode="External"/><Relationship Id="rId10" Type="http://schemas.openxmlformats.org/officeDocument/2006/relationships/hyperlink" Target="https://hal.science/hal-0552878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 Marolleau</dc:title>
  <dc:description>CV</dc:description>
  <dc:subject/>
  <cp:keywords/>
  <cp:category/>
  <cp:lastModifiedBy/>
  <dcterms:created xsi:type="dcterms:W3CDTF">2026-03-05T13:31:42+01:00</dcterms:created>
  <dcterms:modified xsi:type="dcterms:W3CDTF">2026-03-05T13:31:42+01:00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