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 doksala </w:t>
      </w:r>
      <w:r>
        <w:rPr>
          <w:color w:val="641e6e"/>
        </w:rPr>
        <w:t xml:space="preserve">Doctorant en anthropologie à EHESS de Marseille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elie-doksala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0000-0002-7973-2217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pastoralists in Central and West Africa: between conflict, mobile telephony and (im)mobility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de Bruijn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Amadou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Lewa Doksala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et Technique- Office International des Epizooties</w:t>
            </w:r>
            <w:r>
              <w:rPr/>
              <w:t xml:space="preserve">, 2016, The future of pastoralism, 35 (2), pp.649-657.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⟨10.20506/rst.35.2.2546⟩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hal-03924299v1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CB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e-doksala" TargetMode="External"/><Relationship Id="rId8" Type="http://schemas.openxmlformats.org/officeDocument/2006/relationships/hyperlink" Target="https://orcid.org/0000-0002-7973-2217" TargetMode="External"/><Relationship Id="rId9" Type="http://schemas.openxmlformats.org/officeDocument/2006/relationships/hyperlink" Target="https://hal.science/hal-03924299v1" TargetMode="External"/><Relationship Id="rId10" Type="http://schemas.openxmlformats.org/officeDocument/2006/relationships/hyperlink" Target="https://hal.science/search/index/?q=*&amp;authFullName_s=M. de Bruijn" TargetMode="External"/><Relationship Id="rId11" Type="http://schemas.openxmlformats.org/officeDocument/2006/relationships/hyperlink" Target="https://hal.science/search/index/?q=*&amp;authFullName_s=A. Amadou" TargetMode="External"/><Relationship Id="rId12" Type="http://schemas.openxmlformats.org/officeDocument/2006/relationships/hyperlink" Target="https://hal.science/search/index/?q=*&amp;authFullName_s=Elie Lewa Doksala" TargetMode="External"/><Relationship Id="rId13" Type="http://schemas.openxmlformats.org/officeDocument/2006/relationships/hyperlink" Target="https://hal.science/search/index/?q=*&amp;authFullName_s=B. Sangar&#233;" TargetMode="External"/><Relationship Id="rId14" Type="http://schemas.openxmlformats.org/officeDocument/2006/relationships/hyperlink" Target="https://dx.doi.org/10.20506/rst.35.2.2546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doksala</dc:title>
  <dc:description>CV</dc:description>
  <dc:subject/>
  <cp:keywords/>
  <cp:category/>
  <cp:lastModifiedBy/>
  <dcterms:created xsi:type="dcterms:W3CDTF">2026-03-19T08:30:43+01:00</dcterms:created>
  <dcterms:modified xsi:type="dcterms:W3CDTF">2026-03-19T08:30:43+01:00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