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Neves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Viability Analysis to Inform Reintroduction Decisions for a Group‐Living Primate, the Barbary Macaque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Jasper Iepema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⟨10.1111/acv.70015⟩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population growth and age-specific vital rates of a long-lived primate species in two contrasted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Jean-Sebastien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2024, 66 (2), pp.71-85.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⟨10.1002/1438-390X.12164⟩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Between Humans and Endangered Barbary Macaques (Macaca sylvanus) at the Edge of an Agricultural Landscape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(4), pp.860-881.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⟨10.1007/s10764-024-00422-w⟩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endangered Barbary macaques ( Macaca sylvanus ) living at the edge of an agricultural landscape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2023, 85 (11), pp.e23545.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⟨10.1002/ajp.23545⟩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humans and behavioral adjustments of endangered Barbary macaques (Macaca sylvanus) living at the edge of an agricultural landscape in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primatology</w:t>
            </w:r>
            <w:r>
              <w:rPr/>
              <w:t xml:space="preserve">, Malaisie, Aug 2023, Cuching,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comportementaux de singes magots (Macaca sylvanus) vivant dans un paysage agricole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l’étude du comportement animal</w:t>
            </w:r>
            <w:r>
              <w:rPr/>
              <w:t xml:space="preserve">, laboratoire Physiologie de la reproduction et des Comportements (PRC); Institut de Recherche sur la Biologie de l’Insecte (IRBI).,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adjustments of Barbary macaques (Macaca sylvanus) inhabiting an agricultural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SFE²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comportementale : un atout face aux perturbations. Ce que le spatial nous apprend sur le temporel.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l’espace. Programme IUF « Passer penser du côté des animaux ». Atelier 4</w:t>
            </w:r>
            <w:r>
              <w:rPr/>
              <w:t xml:space="preserve">, Eric Baratay,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comportementale face aux perturbations de l’Anthropocène. Ce que le spatial nous apprend du temporel.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Les animaux historicisés - Pourquoi situer leurs comportements dans le temps et l'espace?.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pp.195-208, 2022, ISBN: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hal-04193057v1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953v1" TargetMode="External"/><Relationship Id="rId8" Type="http://schemas.openxmlformats.org/officeDocument/2006/relationships/hyperlink" Target="https://hal.science/search/index/?q=*&amp;authFullName_s=Elisa Neves" TargetMode="External"/><Relationship Id="rId9" Type="http://schemas.openxmlformats.org/officeDocument/2006/relationships/hyperlink" Target="https://hal.science/search/index/?q=*&amp;authFullName_s=Sarah Le Berre" TargetMode="External"/><Relationship Id="rId10" Type="http://schemas.openxmlformats.org/officeDocument/2006/relationships/hyperlink" Target="https://hal.science/search/index/?q=*&amp;authFullName_s=Sidi Imad Cherkaoui" TargetMode="External"/><Relationship Id="rId11" Type="http://schemas.openxmlformats.org/officeDocument/2006/relationships/hyperlink" Target="https://hal.science/search/index/?q=*&amp;authFullName_s=Jasper Iepema" TargetMode="External"/><Relationship Id="rId12" Type="http://schemas.openxmlformats.org/officeDocument/2006/relationships/hyperlink" Target="https://hal.science/search/index/?q=*&amp;authFullName_s=Zouhair Amhaouch" TargetMode="External"/><Relationship Id="rId13" Type="http://schemas.openxmlformats.org/officeDocument/2006/relationships/hyperlink" Target="https://dx.doi.org/10.1111/acv.70015" TargetMode="External"/><Relationship Id="rId14" Type="http://schemas.openxmlformats.org/officeDocument/2006/relationships/hyperlink" Target="https://hal.science/hal-04192285v1" TargetMode="External"/><Relationship Id="rId15" Type="http://schemas.openxmlformats.org/officeDocument/2006/relationships/hyperlink" Target="https://hal.science/search/index/?q=*&amp;authFullName_s=Dominique Vallet" TargetMode="External"/><Relationship Id="rId16" Type="http://schemas.openxmlformats.org/officeDocument/2006/relationships/hyperlink" Target="https://hal.science/search/index/?q=*&amp;authFullName_s=Jean-Sebastien Pierre" TargetMode="External"/><Relationship Id="rId17" Type="http://schemas.openxmlformats.org/officeDocument/2006/relationships/hyperlink" Target="https://hal.science/search/index/?q=*&amp;authFullName_s=Hugo Thierry" TargetMode="External"/><Relationship Id="rId18" Type="http://schemas.openxmlformats.org/officeDocument/2006/relationships/hyperlink" Target="https://hal.science/search/index/?q=*&amp;authFullName_s=Pascaline Le Gouar" TargetMode="External"/><Relationship Id="rId19" Type="http://schemas.openxmlformats.org/officeDocument/2006/relationships/hyperlink" Target="https://dx.doi.org/10.1002/1438-390X.12164" TargetMode="External"/><Relationship Id="rId20" Type="http://schemas.openxmlformats.org/officeDocument/2006/relationships/hyperlink" Target="https://hal.science/hal-04518091v1" TargetMode="External"/><Relationship Id="rId21" Type="http://schemas.openxmlformats.org/officeDocument/2006/relationships/hyperlink" Target="https://hal.science/search/index/?q=*&amp;authFullName_s=Coline Duperron" TargetMode="External"/><Relationship Id="rId22" Type="http://schemas.openxmlformats.org/officeDocument/2006/relationships/hyperlink" Target="https://hal.science/search/index/?q=*&amp;authFullName_s=Nelly M&#233;nard" TargetMode="External"/><Relationship Id="rId23" Type="http://schemas.openxmlformats.org/officeDocument/2006/relationships/hyperlink" Target="https://dx.doi.org/10.1007/s10764-024-00422-w" TargetMode="External"/><Relationship Id="rId24" Type="http://schemas.openxmlformats.org/officeDocument/2006/relationships/hyperlink" Target="https://univ-rennes.hal.science/hal-04191944v1" TargetMode="External"/><Relationship Id="rId25" Type="http://schemas.openxmlformats.org/officeDocument/2006/relationships/hyperlink" Target="https://dx.doi.org/10.1002/ajp.23545" TargetMode="External"/><Relationship Id="rId26" Type="http://schemas.openxmlformats.org/officeDocument/2006/relationships/hyperlink" Target="https://univ-rennes.hal.science/hal-04193033v1" TargetMode="External"/><Relationship Id="rId27" Type="http://schemas.openxmlformats.org/officeDocument/2006/relationships/hyperlink" Target="https://hal.science/hal-04194446v1" TargetMode="External"/><Relationship Id="rId28" Type="http://schemas.openxmlformats.org/officeDocument/2006/relationships/hyperlink" Target="https://univ-rennes.hal.science/hal-04193027v1" TargetMode="External"/><Relationship Id="rId29" Type="http://schemas.openxmlformats.org/officeDocument/2006/relationships/hyperlink" Target="https://univ-rennes.hal.science/hal-03400117v1" TargetMode="External"/><Relationship Id="rId30" Type="http://schemas.openxmlformats.org/officeDocument/2006/relationships/hyperlink" Target="https://hal.science/search/index/?q=*&amp;authFullName_s=N. Menard" TargetMode="External"/><Relationship Id="rId31" Type="http://schemas.openxmlformats.org/officeDocument/2006/relationships/hyperlink" Target="https://hal.science/search/index/?q=*&amp;authFullName_s=P. Le Gouar" TargetMode="External"/><Relationship Id="rId32" Type="http://schemas.openxmlformats.org/officeDocument/2006/relationships/hyperlink" Target="https://univ-rennes.hal.science/hal-04193057v1" TargetMode="External"/><Relationship Id="rId33" Type="http://schemas.openxmlformats.org/officeDocument/2006/relationships/hyperlink" Target="https://hal.science/search/index/?q=*&amp;authFullName_s=Pascaline J. Le Gouar" TargetMode="External"/><Relationship Id="rId34" Type="http://schemas.openxmlformats.org/officeDocument/2006/relationships/hyperlink" Target="http://www.editionsdelasorbonne.fr/fr/livre/?GCOI=2840510001739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Neves</dc:title>
  <dc:description>CV</dc:description>
  <dc:subject/>
  <cp:keywords/>
  <cp:category/>
  <cp:lastModifiedBy/>
  <dcterms:created xsi:type="dcterms:W3CDTF">2026-05-22T17:35:20+02:00</dcterms:created>
  <dcterms:modified xsi:type="dcterms:W3CDTF">2026-05-22T17:35:20+02:00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