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Lamothe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cultures ado, consommation et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⟨10.63723/publije.20181098⟩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Teenage Cultures, From Consumption to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⟨10.63723/publije.20181099⟩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et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Sardin</w:t>
              </w:r>
            </w:hyperlink>
          </w:p>
          <w:p>
            <w:pPr/>
            <w:r>
              <w:rPr/>
              <w:t xml:space="preserve">Elisabeth Lamothe; Pascale Sardin; Julie Sauvage ; Groupe d'études sur le Maternel; CLIMAS; Université de Bordeaux3. Presses universitaires de Bordeaux, 392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mothers and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Sardin</w:t>
              </w:r>
            </w:hyperlink>
          </w:p>
          <w:p>
            <w:pPr/>
            <w:r>
              <w:rPr/>
              <w:t xml:space="preserve">Elisabeth Lamothe; Pascale Sardin; Julie Sauvage ; Groupe d'études sur le Maternel; CLIMAS; Université de Bordeaux3. Presses universitaires de Bordeaux, 207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and Parting Ways: John Cheever’s and Richard Ford’s ‘Reunion’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301-314,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pédagogique « The Grotesque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89-100,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hal-04150183v1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4788880v1" TargetMode="External"/><Relationship Id="rId8" Type="http://schemas.openxmlformats.org/officeDocument/2006/relationships/hyperlink" Target="https://hal.science/search/index/?q=*&amp;authFullName_s=Heather Braun" TargetMode="External"/><Relationship Id="rId9" Type="http://schemas.openxmlformats.org/officeDocument/2006/relationships/hyperlink" Target="https://hal.science/search/index/?q=*&amp;authFullName_s=Elisabeth Lamothe" TargetMode="External"/><Relationship Id="rId10" Type="http://schemas.openxmlformats.org/officeDocument/2006/relationships/hyperlink" Target="https://hal.science/search/index/?q=*&amp;authFullName_s=Delphine Letort" TargetMode="External"/><Relationship Id="rId11" Type="http://schemas.openxmlformats.org/officeDocument/2006/relationships/hyperlink" Target="https://dx.doi.org/10.63723/publije.20181098" TargetMode="External"/><Relationship Id="rId12" Type="http://schemas.openxmlformats.org/officeDocument/2006/relationships/hyperlink" Target="https://univ-lemans.hal.science/hal-04788889v1" TargetMode="External"/><Relationship Id="rId13" Type="http://schemas.openxmlformats.org/officeDocument/2006/relationships/hyperlink" Target="https://dx.doi.org/10.63723/publije.20181099" TargetMode="External"/><Relationship Id="rId14" Type="http://schemas.openxmlformats.org/officeDocument/2006/relationships/hyperlink" Target="https://hal.science/hal-03050885v1" TargetMode="External"/><Relationship Id="rId15" Type="http://schemas.openxmlformats.org/officeDocument/2006/relationships/hyperlink" Target="https://hal.science/search/index/?q=*&amp;authFullName_s=Julie Sauvage" TargetMode="External"/><Relationship Id="rId16" Type="http://schemas.openxmlformats.org/officeDocument/2006/relationships/hyperlink" Target="https://hal.science/search/index/?q=*&amp;authFullName_s=Pascale Sardin" TargetMode="External"/><Relationship Id="rId17" Type="http://schemas.openxmlformats.org/officeDocument/2006/relationships/hyperlink" Target="https://hal.science/hal-03050884v1" TargetMode="External"/><Relationship Id="rId18" Type="http://schemas.openxmlformats.org/officeDocument/2006/relationships/hyperlink" Target="https://univ-artois.hal.science/hal-04112476v1" TargetMode="External"/><Relationship Id="rId19" Type="http://schemas.openxmlformats.org/officeDocument/2006/relationships/hyperlink" Target="https://hal.science/search/index/?q=*&amp;authFullName_s=Gerald Preher" TargetMode="External"/><Relationship Id="rId20" Type="http://schemas.openxmlformats.org/officeDocument/2006/relationships/hyperlink" Target="https://hal.science/hal-04150183v1" TargetMode="External"/><Relationship Id="rId21" Type="http://schemas.openxmlformats.org/officeDocument/2006/relationships/hyperlink" Target="https://hal.science/search/index/?q=*&amp;authFullName_s=Brigitte Zaug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Lamothe</dc:title>
  <dc:description>CV</dc:description>
  <dc:subject/>
  <cp:keywords/>
  <cp:category/>
  <cp:lastModifiedBy/>
  <dcterms:created xsi:type="dcterms:W3CDTF">2026-05-27T13:21:12+02:00</dcterms:created>
  <dcterms:modified xsi:type="dcterms:W3CDTF">2026-05-27T13:21:12+02:00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