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Grevet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acceptability of BCIs for motor rehabilitation after stroke: a large scale study on the general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2023, 3,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⟨10.3389/fnrgo.2022.1082901⟩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hal-03893371v2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BCI-based procedures for motor rehabilitation after stroke: A questionnaire study among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Journées de COllectif pour la Recherche Transdisciplinaires sur les Interfaces Cerveau-Ordinateur</w:t>
            </w:r>
            <w:r>
              <w:rPr/>
              <w:t xml:space="preserve">, CORTICO,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profiles of patients to personalise BCI-based procedures for motor rehabilitation after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Annual meeting de COllectif pour la Recherche Transdisciplinaire sur les Interfaces Cerveau-Ordinateur</w:t>
            </w:r>
            <w:r>
              <w:rPr/>
              <w:t xml:space="preserve">, CORTICO, May 2023,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tool to facilitate the assessment of BCI acceptability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2023 - 10th International BCI Meeting Balancing Innovation and Translation</w:t>
            </w:r>
            <w:r>
              <w:rPr/>
              <w:t xml:space="preserve">, Jun 2023, Bruxelles, Belgium.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Acceptance of BCI-based Stroke Rehabilitation Procedures: Heading for Efficiently Personalised Therapies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BCI Meeting</w:t>
            </w:r>
            <w:r>
              <w:rPr/>
              <w:t xml:space="preserve">, BCI Society,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patients' acceptability of BCIs for functional rehabilitation after stroke? A questionnaire study among 140 patients and a comparison with the general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CORTICO Scientific Days 2024</w:t>
            </w:r>
            <w:r>
              <w:rPr/>
              <w:t xml:space="preserve">, May 2024,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l’acceptabilité des interfaces cerveau-ordinateur en rééducation motrice post-AVC pour proposer des protocoles personnalisés en fonction du profil du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2023 - 38e congrès de la Société Française de Médecine Physique et de Réadaptation</w:t>
            </w:r>
            <w:r>
              <w:rPr/>
              <w:t xml:space="preserve">, Oct 2023, Le Havre,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on the general public to assess and model the acceptability of BCIs dedicated to motor rehabilitation after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acceptability to enhance the efficiency of stroke rehabilitation procedures based on brain-computer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 "Invasive and non invasive Brain-Computer Interfaces - A handshake over the cliff"</w:t>
            </w:r>
            <w:r>
              <w:rPr/>
              <w:t xml:space="preserve">, Mar 2022, Autrans-Méaudre en Vercors,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hal-03614065v2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the acceptability of bcis for functional rehabilitation after stroke among patients?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Graz Brain-Computer Interface Conference 2024</w:t>
            </w:r>
            <w:r>
              <w:rPr/>
              <w:t xml:space="preserve">, Verlag der Technischen Universität Graz, pp.179-184,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⟨10.3217/978-3-99161-014-4-032⟩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hal-04804700v1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3371v2" TargetMode="External"/><Relationship Id="rId8" Type="http://schemas.openxmlformats.org/officeDocument/2006/relationships/hyperlink" Target="https://hal.science/search/index/?q=*&amp;authFullName_s=Elise Grevet" TargetMode="External"/><Relationship Id="rId9" Type="http://schemas.openxmlformats.org/officeDocument/2006/relationships/hyperlink" Target="https://hal.science/search/index/?q=*&amp;authFullName_s=Killyam Forge" TargetMode="External"/><Relationship Id="rId10" Type="http://schemas.openxmlformats.org/officeDocument/2006/relationships/hyperlink" Target="https://hal.science/search/index/?q=*&amp;authFullName_s=S&#233;bastien Tadiello" TargetMode="External"/><Relationship Id="rId11" Type="http://schemas.openxmlformats.org/officeDocument/2006/relationships/hyperlink" Target="https://hal.science/search/index/?q=*&amp;authFullName_s=Margaux Izac" TargetMode="External"/><Relationship Id="rId12" Type="http://schemas.openxmlformats.org/officeDocument/2006/relationships/hyperlink" Target="https://hal.science/search/index/?q=*&amp;authFullName_s=Franck Amadieu" TargetMode="External"/><Relationship Id="rId13" Type="http://schemas.openxmlformats.org/officeDocument/2006/relationships/hyperlink" Target="https://dx.doi.org/10.3389/fnrgo.2022.1082901" TargetMode="External"/><Relationship Id="rId14" Type="http://schemas.openxmlformats.org/officeDocument/2006/relationships/hyperlink" Target="https://hal.science/hal-04111610v1" TargetMode="External"/><Relationship Id="rId15" Type="http://schemas.openxmlformats.org/officeDocument/2006/relationships/hyperlink" Target="https://hal.science/search/index/?q=*&amp;authFullName_s=L&#233;a Pillette" TargetMode="External"/><Relationship Id="rId16" Type="http://schemas.openxmlformats.org/officeDocument/2006/relationships/hyperlink" Target="https://hal.science/search/index/?q=*&amp;authFullName_s=Jacques Py" TargetMode="External"/><Relationship Id="rId17" Type="http://schemas.openxmlformats.org/officeDocument/2006/relationships/hyperlink" Target="https://hal.science/hal-04288958v1" TargetMode="External"/><Relationship Id="rId18" Type="http://schemas.openxmlformats.org/officeDocument/2006/relationships/hyperlink" Target="https://hal.science/search/index/?q=*&amp;authFullName_s=D. Gasq" TargetMode="External"/><Relationship Id="rId19" Type="http://schemas.openxmlformats.org/officeDocument/2006/relationships/hyperlink" Target="https://hal.science/hal-04289425v1" TargetMode="External"/><Relationship Id="rId20" Type="http://schemas.openxmlformats.org/officeDocument/2006/relationships/hyperlink" Target="https://hal.science/search/index/?q=*&amp;authFullName_s=Claire Dussard" TargetMode="External"/><Relationship Id="rId21" Type="http://schemas.openxmlformats.org/officeDocument/2006/relationships/hyperlink" Target="https://hal.science/search/index/?q=*&amp;authFullName_s=David Gasq" TargetMode="External"/><Relationship Id="rId22" Type="http://schemas.openxmlformats.org/officeDocument/2006/relationships/hyperlink" Target="https://hal.science/hal-03331687v1" TargetMode="External"/><Relationship Id="rId23" Type="http://schemas.openxmlformats.org/officeDocument/2006/relationships/hyperlink" Target="https://hal.science/search/index/?q=*&amp;authFullName_s=Camille Jeunet" TargetMode="External"/><Relationship Id="rId24" Type="http://schemas.openxmlformats.org/officeDocument/2006/relationships/hyperlink" Target="https://hal.science/hal-04608734v1" TargetMode="External"/><Relationship Id="rId25" Type="http://schemas.openxmlformats.org/officeDocument/2006/relationships/hyperlink" Target="https://hal.science/hal-04345813v1" TargetMode="External"/><Relationship Id="rId26" Type="http://schemas.openxmlformats.org/officeDocument/2006/relationships/hyperlink" Target="https://hal.science/hal-04144986v1" TargetMode="External"/><Relationship Id="rId27" Type="http://schemas.openxmlformats.org/officeDocument/2006/relationships/hyperlink" Target="https://hal.science/hal-03614065v2" TargetMode="External"/><Relationship Id="rId28" Type="http://schemas.openxmlformats.org/officeDocument/2006/relationships/hyperlink" Target="https://hal.science/hal-04804700v1" TargetMode="External"/><Relationship Id="rId29" Type="http://schemas.openxmlformats.org/officeDocument/2006/relationships/hyperlink" Target="https://dx.doi.org/10.3217/978-3-99161-014-4-03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Grevet</dc:title>
  <dc:description>CV</dc:description>
  <dc:subject/>
  <cp:keywords/>
  <cp:category/>
  <cp:lastModifiedBy/>
  <dcterms:created xsi:type="dcterms:W3CDTF">2026-03-07T03:04:02+01:00</dcterms:created>
  <dcterms:modified xsi:type="dcterms:W3CDTF">2026-03-07T03:04:02+01:00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