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754716981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Élise Palomares </w:t></w:r><w:r><w:rPr><w:color w:val="641e6e"/></w:rPr><w:t xml:space="preserve">Elise Palomares, Professeure, département de sociologie, UFR SHS, Université de Rouen Normandie </w:t></w:r></w:p><w:p><w:pPr><w:spacing w:before="600"/></w:pPr></w:p><w:p><w:pPr><w:spacing w:before="600"/></w:pPr></w:p><w:p><w:pPr><w:pStyle w:val="Heading2"/></w:pPr><w:r><w:rPr><w:color w:val="1e198e"/><w:b w:val="1"/><w:bCs w:val="1"/></w:rPr><w:t xml:space="preserve">Présentation</w:t></w:r></w:p><w:p><w:pPr><w:spacing w:after="100"/></w:pPr></w:p><w:p><w:pPr/><w:r><w:rPr/><w:t xml:space="preserve"> Élise Palomares est socio-anthropologue, professeure à l’Université de Rouen/laboratoire Dysolab, affiliée à l’I.C Migrations. Inscrits dans une approche intersectionnelle des inégalités, ses travaux portent sur les migrations et les urbanités minoritaires à partir de terrains menés en région francilienne, sur le territoire ultramarin français de Mayotte (archipel des Comores) et à Johannesburg en Afrique du Sud.</w:t></w:r></w:p><w:p><w:pPr/><w:r><w:rPr/><w:t xml:space="preserve">Contact : </w:t></w:r><w:hyperlink r:id="rId8" w:history="1"><w:r><w:rPr><w:color w:val="#410a8c"/><w:u w:val="single"/></w:rPr><w:t xml:space="preserve">elise.palomares@univ-rouen.fr</w:t></w:r></w:hyperlink></w:p><w:p><w:pPr/><w:r><w:rPr><w:b w:val="1"/><w:bCs w:val="1"/></w:rPr><w:t xml:space="preserve">Domaines de recherche</w:t></w:r><w:r><w:rPr/><w:t xml:space="preserve"> Approches intersectionnelles des inégalitésSociologie et anthropologie des migrations internationales, des minorités et du racismeSociologie et anthropologie urbainesEtude de l’action publique par le bas </w:t></w:r></w:p><w:p><w:pPr/><w:r><w:rPr/><w:t xml:space="preserve"> </w:t></w:r></w:p><w:p><w:pPr/><w:r><w:rPr/><w:t xml:space="preserve"> </w:t></w:r><w:r><w:rPr><w:b w:val="1"/><w:bCs w:val="1"/></w:rPr><w:t xml:space="preserve">Enseignements</w:t></w:r></w:p><w:p><w:pPr/><w:r><w:rPr/><w:t xml:space="preserve">· Etat-nation, figures de l’étranger et territoires. Pensée sociologique et action politique (CM, Classe Préparatoire Universitaire aux Grandes Ecoles)· Sociologie générale (CM, L3)· Sociologie urbaine (CM et TD L1)· Sociologie des migrations (CM, L2)· Ateliers de formation à l’enquête de terrain (TD, L3)· Pluralité des identités (CM, L3)· Migrations internationales et relations interethniques (CM, M1).· Inégalités et articulation des rapports sociaux (CM, M1)· Méthodes qualitatives (CM, M1)· Commande sociale et expertise (M2, Projet tutoré à l’appui du montage d’un observatoire des discriminations)· Politiques d'égalité (CM, M2)· Territoires, cultures, ethnicité (Séminaire de recherche thématique, M2)  </w:t></w:r></w:p><w:p><w:pPr/><w:r><w:rPr/><w:t xml:space="preserve"> </w:t></w:r></w:p><w:p><w:pPr/><w:r><w:rPr/><w:t xml:space="preserve"> </w:t></w:r><w:r><w:rPr><w:b w:val="1"/><w:bCs w:val="1"/></w:rPr><w:t xml:space="preserve">Coordination d’ouvrage et de numéros de revues</w:t></w:r><w:r><w:rPr/><w:t xml:space="preserve"> Palomares Élise et Roux Guillaume 2021, coordination du dossier </w:t></w:r><w:r><w:rPr><w:i w:val="1"/><w:iCs w:val="1"/></w:rPr><w:t xml:space="preserve">Questions raciales/Questions urbaines</w:t></w:r><w:r><w:rPr/><w:t xml:space="preserve">. co-auteure de l'introduction Quand les politiques urbaines font exister la race. </w:t></w:r><w:r><w:rPr><w:i w:val="1"/><w:iCs w:val="1"/></w:rPr><w:t xml:space="preserve">Terrains & travaux,</w:t></w:r><w:r><w:rPr/><w:t xml:space="preserve"> 39, 5-29.</w:t></w:r></w:p><w:p><w:pPr/><w:r><w:rPr/><w:t xml:space="preserve">Lemercier Elise, Valelia Muni Toke et Elise Palomares, 2014. coordination du dossier </w:t></w:r><w:r><w:rPr><w:i w:val="1"/><w:iCs w:val="1"/></w:rPr><w:t xml:space="preserve">Inégalités outre-mer</w:t></w:r><w:r><w:rPr/><w:t xml:space="preserve">, co-auteure de l’introduction : Les Outre-mer français : une catégorie politique à l’épreuve du terrain, </w:t></w:r><w:r><w:rPr><w:i w:val="1"/><w:iCs w:val="1"/></w:rPr><w:t xml:space="preserve">Terrains & travaux</w:t></w:r><w:r><w:rPr/><w:t xml:space="preserve">, n°24, p 5-38.</w:t></w:r></w:p><w:p><w:pPr/><w:r><w:rPr/><w:t xml:space="preserve"> Palomares Elise et Testenoire Armelle, 2010. coordination du dossier </w:t></w:r><w:r><w:rPr><w:i w:val="1"/><w:iCs w:val="1"/></w:rPr><w:t xml:space="preserve">Prismes féministes. Qu’est-ce que l’intersectionnalité ?</w:t></w:r><w:r><w:rPr/><w:t xml:space="preserve">, co-auteure de l’introduction : Indissociables et irréductibles : les rapports sociaux de genre, ethniques et de classe, </w:t></w:r><w:r><w:rPr><w:i w:val="1"/><w:iCs w:val="1"/></w:rPr><w:t xml:space="preserve">L’Homme et la  Société</w:t></w:r><w:r><w:rPr/><w:t xml:space="preserve">, 2-3, p. 15-27.</w:t></w:r></w:p><w:p><w:pPr/><w:r><w:rPr/><w:t xml:space="preserve"> Jounin Nicolas, Palomares Elise et Rabaud Aude, 2008. coordination du dossier </w:t></w:r><w:r><w:rPr><w:i w:val="1"/><w:iCs w:val="1"/></w:rPr><w:t xml:space="preserve">Ethnicisations ordinaires, voix minoritaires</w:t></w:r><w:r><w:rPr/><w:t xml:space="preserve">, co-auteure de l’introduction : « Ethnicisations ordinaires, voix minoritaires », </w:t></w:r><w:r><w:rPr><w:i w:val="1"/><w:iCs w:val="1"/></w:rPr><w:t xml:space="preserve">Sociétés Contemporaines</w:t></w:r><w:r><w:rPr/><w:t xml:space="preserve">, n°70, p. 7-23.</w:t></w:r></w:p><w:p><w:pPr/><w:r><w:rPr/><w:t xml:space="preserve"> Desjeux Dominique Garabuau-Moussaoui Isabelle et Palomares Elise, 2002. </w:t></w:r><w:r><w:rPr><w:i w:val="1"/><w:iCs w:val="1"/></w:rPr><w:t xml:space="preserve">Alimentations contemporaines</w:t></w:r><w:r><w:rPr/><w:t xml:space="preserve">, coll. Dossiers Sciences Humaines et Sociales, Paris : L’Harmattan. Auteure du chapitre : La pâte et la sauce. Cuisine, formation du couple et inégalités sexuées à Cotonou (pp. 331-343) et de la conclusion : Approches anthropologiques de la mondialisation (pp. 387-397), 397p.</w:t></w:r></w:p><w:p><w:pPr/><w:r><w:rPr/><w:t xml:space="preserve"> </w:t></w:r><w:r><w:rPr><w:b w:val="1"/><w:bCs w:val="1"/></w:rPr><w:t xml:space="preserve">Articles et chapitres d’ouvrages (sélection)</w:t></w:r></w:p><w:p><w:pPr/><w:r><w:rPr/><w:t xml:space="preserve">Hachimi Alaoui, Myriam, Lemercier Élise et Palomares Élise, 2023. Mayotte, un régime d'exception, In Arthur Asseraf, Guillaume Blanc, Yala Kisukidi, Mélanie Lamotte (coord.) et Pierre Singaravelou (dir.) </w:t></w:r><w:r><w:rPr><w:i w:val="1"/><w:iCs w:val="1"/></w:rPr><w:t xml:space="preserve">Colonisations. Notre histoire</w:t></w:r><w:r><w:rPr/><w:t xml:space="preserve">, Paris, Éditions du Seuil.</w:t></w:r></w:p><w:p><w:pPr/><w:r><w:rPr/><w:t xml:space="preserve">Lemercier Élise et Palomares Élise, 2020. Devenir éducateur/ice sous contrainte raciale. Enquête sur un secteur associatif aux frontières de la nation, </w:t></w:r><w:r><w:rPr><w:i w:val="1"/><w:iCs w:val="1"/></w:rPr><w:t xml:space="preserve">Politix</w:t></w:r><w:r><w:rPr/><w:t xml:space="preserve">, Vol 33, n°131, dossier racialisation des politiques publiques coordonné par Clémence Léobal et Doris Buu-Sao.</w:t></w:r></w:p><w:p><w:pPr/><w:r><w:rPr/><w:t xml:space="preserve">Hachimi Alaoui, Myriam, Lemercier Élise et Palomares Élise, 2020. « ‘Maintenant, j’ai mes droits, je ne bouge pas d’ici.’ Faire face aux décasages à Mayotte. », </w:t></w:r><w:r><w:rPr><w:i w:val="1"/><w:iCs w:val="1"/></w:rPr><w:t xml:space="preserve">Monde commun, des anthropologues dans la cité</w:t></w:r><w:r><w:rPr/><w:t xml:space="preserve">, n°4, dossier Petits citadins, mauvais citoyens ?,° coordonné par Florence Bouillon, Sarah Carton de Grammont et Maria Anita Palumbo.</w:t></w:r></w:p><w:p><w:pPr/><w:r><w:rPr/><w:t xml:space="preserve">Palomares Élise, 2019. Droits de place. Urbanités minoritaires face aux politiques ambigües de formalisation des commerces de rue, In Authier Jean-Yves, Baggioni Vincent, Cousin Bruno, Fijalkow Yankel, Launay Lydie (dir), </w:t></w:r><w:r><w:rPr><w:i w:val="1"/><w:iCs w:val="1"/></w:rPr><w:t xml:space="preserve">D’une ville à l’autre. La comparaison internationale en sociologie urbaine</w:t></w:r><w:r><w:rPr/><w:t xml:space="preserve">, Paris, La Découverte.</w:t></w:r></w:p><w:p><w:pPr/><w:r><w:rPr/><w:t xml:space="preserve">Hachimi Alaoui Myriam, Lemercier Élise et Palomares Élise, 2019. Les « décasages », une vindicte populaire tolérée. </w:t></w:r><w:r><w:rPr><w:i w:val="1"/><w:iCs w:val="1"/></w:rPr><w:t xml:space="preserve">Plein droit</w:t></w:r><w:r><w:rPr/><w:t xml:space="preserve">, n°120, mars, p. 20-23.</w:t></w:r></w:p><w:p><w:pPr/><w:r><w:rPr/><w:t xml:space="preserve"> Condro Mlaili, Girard Violaine et Palomares Élise, 2018. How to identify and select citizens entitled to social housing in a postcolonial situation ? Administrative agents facing bureaucratic norms in a French overseas departement. In </w:t></w:r><w:r><w:rPr><w:i w:val="1"/><w:iCs w:val="1"/></w:rPr><w:t xml:space="preserve">Creating target publics for welfare policies.  A comparative and multilevel approach</w:t></w:r><w:r><w:rPr/><w:t xml:space="preserve">, Logic, Argumentation & Reasoning collection, Springer.</w:t></w:r></w:p><w:p><w:pPr/><w:r><w:rPr/><w:t xml:space="preserve">Hachimi Alaoui Myriam, Lemercier Élise et Palomares Élise, 2013. Reconfigurations ethniques à Mayotte, frontière avancée de l’Europe dans l’Océan Indien. Dossier Frontières et Migrations, </w:t></w:r><w:r><w:rPr><w:i w:val="1"/><w:iCs w:val="1"/></w:rPr><w:t xml:space="preserve">Hommes et Migrations</w:t></w:r><w:r><w:rPr/><w:t xml:space="preserve">, N°1304, octobre-décembre.</w:t></w:r></w:p><w:p><w:pPr/><w:r><w:rPr/><w:t xml:space="preserve"> Palomares Elise, 2013. Le racisme dans la ville : un hors-champ de la sociologie urbaine française ? Dossier Y’a –t-il des Urban Studies à la française ?, </w:t></w:r><w:r><w:rPr><w:i w:val="1"/><w:iCs w:val="1"/></w:rPr><w:t xml:space="preserve">Métropolitiques</w:t></w:r><w:r><w:rPr/><w:t xml:space="preserve">, 11 septembre 2013. URL : http://www.metropolitiques.eu/Le-racisme-un-hors-champ-de-la.html</w:t></w:r></w:p><w:p><w:pPr/><w:r><w:rPr/><w:t xml:space="preserve">Lemercier Élise et Palomares Élise 2012, « La disparition. Le traitement de la « question raciale » dans les actions publiques locales de lutte contre les discriminations. Asylon(s), N°8, juillet 2010-septembre 2013, Dossier </w:t></w:r><w:r><w:rPr><w:i w:val="1"/><w:iCs w:val="1"/></w:rPr><w:t xml:space="preserve">Radicalisation des frontières et promotion de la diversité</w:t></w:r><w:r><w:rPr/><w:t xml:space="preserve"> coordonné par Marc Bernardot. Milena Doytcheva, URL : </w:t></w:r><w:hyperlink r:id="rId9" w:history="1"><w:r><w:rPr><w:color w:val="#410a8c"/><w:u w:val="single"/></w:rPr><w:t xml:space="preserve">http://www.reseau-terra.eu/article1310.html</w:t></w:r></w:hyperlink></w:p><w:p><w:pPr/><w:r><w:rPr/><w:t xml:space="preserve">Palomares Élise et Catherine Quiminal, 2011. Migration in South Africa: tensions and post-apartheid inter-ethnic compromises in a central district of Johannesburg, In T</w:t></w:r><w:r><w:rPr><w:i w:val="1"/><w:iCs w:val="1"/></w:rPr><w:t xml:space="preserve">he challenge of the threshold. Border closures and migration movements in Africa,</w:t></w:r><w:r><w:rPr/><w:t xml:space="preserve"> Jocelyne Streiff-Fénart and Aurelia Wa Kabwe Segatti (Eds), Lanham,Lexington Books, 288 p.</w:t></w:r></w:p><w:p><w:pPr/><w:r><w:rPr/><w:t xml:space="preserve"> Palomares Élise, 2008. Contester le racisme en mode mineur. Engagements associatifs de femmes originaires du Mali, </w:t></w:r><w:r><w:rPr><w:i w:val="1"/><w:iCs w:val="1"/></w:rPr><w:t xml:space="preserve">Sociétés Contemporaines</w:t></w:r><w:r><w:rPr/><w:t xml:space="preserve">, n° 70 p 45-70. </w:t></w:r></w:p><w:p><w:pPr/><w:r><w:rPr><w:b w:val="1"/><w:bCs w:val="1"/></w:rPr><w:t xml:space="preserve">Colloques, séminaires et journées d’études récents</w:t></w:r></w:p><w:p><w:pPr/><w:r><w:rPr/><w:t xml:space="preserve">2022 « La ville appartient-elle aux migrant.es propriétaires ?  Les discriminations ethno-raciales dans les trajectoires résidentielles de migrant.es modestes » (avec Anna Perraudin), </w:t></w:r><w:r><w:rPr><w:i w:val="1"/><w:iCs w:val="1"/></w:rPr><w:t xml:space="preserve">Biennale de sociologie urbaine</w:t></w:r><w:r><w:rPr/><w:t xml:space="preserve">, Université de Tours, 8 décembre.</w:t></w:r></w:p><w:p><w:pPr/><w:r><w:rPr/><w:t xml:space="preserve">2022 « Buying one’s home, an intent to escape housing discrimination? », (avec Anna Perraudin), Panel Discrimination and Racism in Temporal Perspective: Coping with discrimination and racism, *IMISCOE Annual Conference : Migration and Time: Temporalities of Mobility, Governance and Resistance, *Oslo, 29 juin 2022 au 1er juillet.</w:t></w:r></w:p><w:p><w:pPr/><w:r><w:rPr/><w:t xml:space="preserve">2021 « (Im)mobilités comoriennes vers la France (Mayotte et France hexagonale) : une approche pluridisciplinaire », Table ronde avec Catherine Benoit, Connecticut College, Mamaye Idriss, Cessma, Myriam Hachimi-Alaoui, Élise Lemercier, Université de Rouen, Claude-Valentin Marie, INED, Nina Saharoui, CNRS. </w:t></w:r><w:r><w:rPr><w:i w:val="1"/><w:iCs w:val="1"/></w:rPr><w:t xml:space="preserve">Congrès Metropolis Francophonie Mondiale : « Migration, Intégration, Inclusion »,</w:t></w:r><w:r><w:rPr/><w:t xml:space="preserve"> en ligne, 17 décembre 2021.</w:t></w:r></w:p><w:p><w:pPr/><w:r><w:rPr/><w:t xml:space="preserve">2019 « Large-scale discrimination. Institutional configuration, social mobilization, and individual practices in Mayotte, 101st french overseas administrative department », (avec Elise Lemercier), </w:t></w:r><w:r><w:rPr><w:i w:val="1"/><w:iCs w:val="1"/></w:rPr><w:t xml:space="preserve">16th IMISCOE Annual Conference on “Conceptual and Methodological Approaches”</w:t></w:r><w:r><w:rPr/><w:t xml:space="preserve">, Malmö University, Suède, 26-28 juin.</w:t></w:r></w:p><w:p><w:pPr/><w:r><w:rPr/><w:t xml:space="preserve"> 2019 « En attendant d’être chassé·e·s ? Propositions pour l’étude du racisme dans les villes postcoloniales », communication présentée au colloque </w:t></w:r><w:r><w:rPr><w:i w:val="1"/><w:iCs w:val="1"/></w:rPr><w:t xml:space="preserve">Question raciale / questions urbaines : frontières territoriales et racialisation</w:t></w:r><w:r><w:rPr/><w:t xml:space="preserve">. Organisation : ANR Eodipar ; Pacte, UGA ; Sciences Po Grenoble ; Guillaume Roux , Université Grenoble Alpes, Sciences Po Grenoble, 12 et 13février. </w:t></w:r></w:p><w:p><w:pPr/><w:r><w:rPr><w:b w:val="1"/><w:bCs w:val="1"/></w:rPr><w:t xml:space="preserve">Programmes de recherche récents</w:t></w:r></w:p><w:p><w:pPr/><w:r><w:rPr/><w:t xml:space="preserve">Migrant.es et propriétaires ? Inégalités multidimensionnelles et statuts résidentiels au prisme du transnational (MIGPROP) coord. par Anna Perraudin (CR CNRS, UMR CITERES) ; il bénéficie du soutien du GIS Institut du Genre dans le cadre de l’AAP 2022.</w:t></w:r></w:p><w:p><w:pPr/><w:r><w:rPr/><w:t xml:space="preserve">L’islam à MAyotte et La Réunion. SÉcularisme, normes et pratiques, Crédits &amp;quot;Islam et société&amp;quot;, Coord. Elise Lemercier et Elise Palomares. EA DySoLab. 2020</w:t></w:r></w:p><w:p><w:pPr/><w:r><w:rPr/><w:t xml:space="preserve"> Définition, DIfférenciation et CIBLage de populations en danger/dangereuses à Mayotte, programme pluridisciplinaire de recherche Politiques sociales locales (2015-2018), Mission Recherche (MiRe) de la DREES et Caisse Nationale des Allocations Familiales (CNAF). Coord. Elise Lemercier et Elise Palomares. EA DySoLab, 2015-2018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Spivak (Gayatri Chakravorty) – Les subalternes peuvent-elles parler ? Traduction par Jérôme Vidal – Paris, Éditions Amsterdam, 2020. 127 p. Annexe. Bibliogr.</w:t></w:r></w:hyperlink></w:p><w:p><w:pPr/><w:hyperlink r:id="rId11" w:history="1"><w:r><w:rPr><w:color w:val="#410a8c"/><w:u w:val="single"/></w:rPr><w:t xml:space="preserve">Élise Palomares</w:t></w:r></w:hyperlink></w:p><w:p><w:pPr/><w:r><w:rPr><w:i w:val="1"/><w:iCs w:val="1"/></w:rPr><w:t xml:space="preserve">Revue Française de Science Politique</w:t></w:r><w:r><w:rPr/><w:t xml:space="preserve">, 2023, Vol. 72 (5), pp.825-825. </w:t></w:r><w:hyperlink r:id="rId12" w:history="1"><w:r><w:rPr><w:color w:val="#410a8c"/><w:u w:val="single"/></w:rPr><w:t xml:space="preserve">⟨10.3917/rfsp.725.0825⟩</w:t></w:r></w:hyperlink></w:p><w:p><w:pPr/><w:r><w:rPr/><w:t xml:space="preserve">Article dans une revue</w:t></w:r><w:r><w:rPr/><w:t xml:space="preserve"> (compte-rendu de lecture)</w:t></w:r></w:p><w:p><w:pPr/><w:hyperlink r:id="rId10" w:history="1"><w:r><w:rPr><w:color w:val="#410a8c"/><w:u w:val="single"/></w:rPr><w:t xml:space="preserve">hal-04249116v1</w:t></w:r></w:hyperlink></w:p></w:tc></w:tr><w:tr><w:trPr/><w:tc><w:tcPr><w:noWrap/></w:tcPr><w:p><w:pPr><w:spacing w:after="200"/></w:pPr><w:hyperlink r:id="rId13" w:history="1"><w:r><w:rPr><w:color w:val="1e198e"/><w:b w:val="1"/><w:bCs w:val="1"/><w:u w:val="single"/></w:rPr><w:t xml:space="preserve">Quand les politiques urbaines font exister la race</w:t></w:r></w:hyperlink></w:p><w:p><w:pPr/><w:hyperlink r:id="rId11" w:history="1"><w:r><w:rPr><w:color w:val="#410a8c"/><w:u w:val="single"/></w:rPr><w:t xml:space="preserve">Élise Palomares</w:t></w:r></w:hyperlink><w:r><w:rPr/><w:t xml:space="preserve">,</w:t></w:r><w:hyperlink r:id="rId14" w:history="1"><w:r><w:rPr><w:color w:val="#410a8c"/><w:u w:val="single"/></w:rPr><w:t xml:space="preserve">Guillaume Roux</w:t></w:r></w:hyperlink></w:p><w:p><w:pPr/><w:r><w:rPr><w:i w:val="1"/><w:iCs w:val="1"/></w:rPr><w:t xml:space="preserve">Terrains et Travaux : Revue de Sciences Sociales</w:t></w:r><w:r><w:rPr/><w:t xml:space="preserve">, 2022, 39 (2), pp.5-29. </w:t></w:r><w:hyperlink r:id="rId15" w:history="1"><w:r><w:rPr><w:color w:val="#410a8c"/><w:u w:val="single"/></w:rPr><w:t xml:space="preserve">⟨10.3917/tt.039.0005⟩</w:t></w:r></w:hyperlink></w:p><w:p><w:pPr/><w:r><w:rPr/><w:t xml:space="preserve">Article dans une revue</w:t></w:r></w:p><w:p><w:pPr/><w:hyperlink r:id="rId13" w:history="1"><w:r><w:rPr><w:color w:val="#410a8c"/><w:u w:val="single"/></w:rPr><w:t xml:space="preserve">hal-03629061v1</w:t></w:r></w:hyperlink></w:p></w:tc></w:tr><w:tr><w:trPr/><w:tc><w:tcPr><w:noWrap/></w:tcPr><w:p><w:pPr><w:spacing w:after="200"/></w:pPr><w:hyperlink r:id="rId16" w:history="1"><w:r><w:rPr><w:color w:val="1e198e"/><w:b w:val="1"/><w:bCs w:val="1"/><w:u w:val="single"/></w:rPr><w:t xml:space="preserve">‘Maintenant, j’ai mes droits, je ne bouge pas d’ici.’ Faire face aux décasages à Mayotte.</w:t></w:r></w:hyperlink></w:p><w:p><w:pPr/><w:hyperlink r:id="rId17" w:history="1"><w:r><w:rPr><w:color w:val="#410a8c"/><w:u w:val="single"/></w:rPr><w:t xml:space="preserve">Élise Lemercier</w:t></w:r></w:hyperlink><w:r><w:rPr/><w:t xml:space="preserve">,</w:t></w:r><w:hyperlink r:id="rId18" w:history="1"><w:r><w:rPr><w:color w:val="#410a8c"/><w:u w:val="single"/></w:rPr><w:t xml:space="preserve">Myriam Hachimi Alaoui</w:t></w:r></w:hyperlink><w:r><w:rPr/><w:t xml:space="preserve">,</w:t></w:r><w:hyperlink r:id="rId11" w:history="1"><w:r><w:rPr><w:color w:val="#410a8c"/><w:u w:val="single"/></w:rPr><w:t xml:space="preserve">Élise Palomares</w:t></w:r></w:hyperlink></w:p><w:p><w:pPr/><w:r><w:rPr><w:i w:val="1"/><w:iCs w:val="1"/></w:rPr><w:t xml:space="preserve">Monde Commun</w:t></w:r><w:r><w:rPr/><w:t xml:space="preserve">, 2020</w:t></w:r></w:p><w:p><w:pPr/><w:r><w:rPr/><w:t xml:space="preserve">Article dans une revue</w:t></w:r></w:p><w:p><w:pPr/><w:hyperlink r:id="rId16" w:history="1"><w:r><w:rPr><w:color w:val="#410a8c"/><w:u w:val="single"/></w:rPr><w:t xml:space="preserve">hal-03543651v1</w:t></w:r></w:hyperlink></w:p></w:tc></w:tr><w:tr><w:trPr/><w:tc><w:tcPr><w:noWrap/></w:tcPr><w:p><w:pPr><w:spacing w:after="200"/></w:pPr><w:hyperlink r:id="rId19" w:history="1"><w:r><w:rPr><w:color w:val="1e198e"/><w:b w:val="1"/><w:bCs w:val="1"/><w:u w:val="single"/></w:rPr><w:t xml:space="preserve">Devenir éducateur/rice sous contrainte raciale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Politix</w:t></w:r><w:r><w:rPr/><w:t xml:space="preserve">, 2020, 3 (131)</w:t></w:r></w:p><w:p><w:pPr/><w:r><w:rPr/><w:t xml:space="preserve">Article dans une revue</w:t></w:r></w:p><w:p><w:pPr/><w:hyperlink r:id="rId19" w:history="1"><w:r><w:rPr><w:color w:val="#410a8c"/><w:u w:val="single"/></w:rPr><w:t xml:space="preserve">hal-03137096v1</w:t></w:r></w:hyperlink></w:p></w:tc></w:tr><w:tr><w:trPr/><w:tc><w:tcPr><w:noWrap/></w:tcPr><w:p><w:pPr><w:spacing w:after="200"/></w:pPr><w:hyperlink r:id="rId20" w:history="1"><w:r><w:rPr><w:color w:val="1e198e"/><w:b w:val="1"/><w:bCs w:val="1"/><w:u w:val="single"/></w:rPr><w:t xml:space="preserve">Les « décasages », une vindicte populaire tolérée</w:t></w:r></w:hyperlink></w:p><w:p><w:pPr/><w:hyperlink r:id="rId18" w:history="1"><w:r><w:rPr><w:color w:val="#410a8c"/><w:u w:val="single"/></w:rPr><w:t xml:space="preserve">Myriam Hachimi Alaoui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Plein Droit</w:t></w:r><w:r><w:rPr/><w:t xml:space="preserve">, 2019, Mayotte à la dérive, 1 (120), pp.20-23. </w:t></w:r><w:hyperlink r:id="rId21" w:history="1"><w:r><w:rPr><w:color w:val="#410a8c"/><w:u w:val="single"/></w:rPr><w:t xml:space="preserve">⟨10.3917/pld.120.0020⟩</w:t></w:r></w:hyperlink></w:p><w:p><w:pPr/><w:r><w:rPr/><w:t xml:space="preserve">Article dans une revue</w:t></w:r></w:p><w:p><w:pPr/><w:hyperlink r:id="rId20" w:history="1"><w:r><w:rPr><w:color w:val="#410a8c"/><w:u w:val="single"/></w:rPr><w:t xml:space="preserve">hal-02280892v1</w:t></w:r></w:hyperlink></w:p></w:tc></w:tr><w:tr><w:trPr/><w:tc><w:tcPr><w:noWrap/></w:tcPr><w:p><w:pPr><w:spacing w:after="200"/></w:pPr><w:hyperlink r:id="rId22" w:history="1"><w:r><w:rPr><w:color w:val="1e198e"/><w:b w:val="1"/><w:bCs w:val="1"/><w:u w:val="single"/></w:rPr><w:t xml:space="preserve">Définition, Différenciation et CIblage des populations en danger/dangereuses à Mayotte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r><w:rPr/><w:t xml:space="preserve">,</w:t></w:r><w:hyperlink r:id="rId23" w:history="1"><w:r><w:rPr><w:color w:val="#410a8c"/><w:u w:val="single"/></w:rPr><w:t xml:space="preserve">Myriam Alaoui Hachimi</w:t></w:r></w:hyperlink><w:r><w:rPr/><w:t xml:space="preserve">,</w:t></w:r><w:hyperlink r:id="rId24" w:history="1"><w:r><w:rPr><w:color w:val="#410a8c"/><w:u w:val="single"/></w:rPr><w:t xml:space="preserve">Mlaili Condro</w:t></w:r></w:hyperlink><w:r><w:rPr/><w:t xml:space="preserve">,</w:t></w:r><w:hyperlink r:id="rId25" w:history="1"><w:r><w:rPr><w:color w:val="#410a8c"/><w:u w:val="single"/></w:rPr><w:t xml:space="preserve">François Féliu</w:t></w:r></w:hyperlink><w:r><w:rPr/><w:t xml:space="preserve">et al.</w:t></w:r></w:p><w:p><w:pPr/><w:r><w:rPr><w:i w:val="1"/><w:iCs w:val="1"/></w:rPr><w:t xml:space="preserve">Les Dossiers de la DREES</w:t></w:r><w:r><w:rPr/><w:t xml:space="preserve">, 2019, 33, pp.67-76</w:t></w:r></w:p><w:p><w:pPr/><w:r><w:rPr/><w:t xml:space="preserve">Article dans une revue</w:t></w:r></w:p><w:p><w:pPr/><w:hyperlink r:id="rId22" w:history="1"><w:r><w:rPr><w:color w:val="#410a8c"/><w:u w:val="single"/></w:rPr><w:t xml:space="preserve">hal-02285845v1</w:t></w:r></w:hyperlink></w:p></w:tc></w:tr><w:tr><w:trPr/><w:tc><w:tcPr><w:noWrap/></w:tcPr><w:p><w:pPr><w:spacing w:after="200"/></w:pPr><w:hyperlink r:id="rId26" w:history="1"><w:r><w:rPr><w:color w:val="1e198e"/><w:b w:val="1"/><w:bCs w:val="1"/><w:u w:val="single"/></w:rPr><w:t xml:space="preserve">Rester bourgeois. Les quartiers populaires, nouveaux chantiers de la distinction</w:t></w:r></w:hyperlink></w:p><w:p><w:pPr/><w:hyperlink r:id="rId11" w:history="1"><w:r><w:rPr><w:color w:val="#410a8c"/><w:u w:val="single"/></w:rPr><w:t xml:space="preserve">Élise Palomares</w:t></w:r></w:hyperlink></w:p><w:p><w:pPr/><w:r><w:rPr><w:i w:val="1"/><w:iCs w:val="1"/></w:rPr><w:t xml:space="preserve">Sociologie du Travail</w:t></w:r><w:r><w:rPr/><w:t xml:space="preserve">, 2016, pp.465-467. </w:t></w:r><w:hyperlink r:id="rId27" w:history="1"><w:r><w:rPr><w:color w:val="#410a8c"/><w:u w:val="single"/></w:rPr><w:t xml:space="preserve">⟨10.1016/j.soctra.2016.09.011⟩</w:t></w:r></w:hyperlink></w:p><w:p><w:pPr/><w:r><w:rPr/><w:t xml:space="preserve">Article dans une revue</w:t></w:r><w:r><w:rPr/><w:t xml:space="preserve"> (compte-rendu de lecture)</w:t></w:r></w:p><w:p><w:pPr/><w:hyperlink r:id="rId26" w:history="1"><w:r><w:rPr><w:color w:val="#410a8c"/><w:u w:val="single"/></w:rPr><w:t xml:space="preserve">hal-01882976v1</w:t></w:r></w:hyperlink></w:p></w:tc></w:tr><w:tr><w:trPr/><w:tc><w:tcPr><w:noWrap/></w:tcPr><w:p><w:pPr><w:spacing w:after="200"/></w:pPr><w:hyperlink r:id="rId28" w:history="1"><w:r><w:rPr><w:color w:val="1e198e"/><w:b w:val="1"/><w:bCs w:val="1"/><w:u w:val="single"/></w:rPr><w:t xml:space="preserve">Broqua Christophe, Deschamps Catherine (dir.) L’échange économico-sexuel, paris Editions EHESS, Les Cahiers du Genre, n° 61, p. 217-253.</w:t></w:r></w:hyperlink></w:p><w:p><w:pPr/><w:hyperlink r:id="rId11" w:history="1"><w:r><w:rPr><w:color w:val="#410a8c"/><w:u w:val="single"/></w:rPr><w:t xml:space="preserve">Élise Palomares</w:t></w:r></w:hyperlink></w:p><w:p><w:pPr/><w:r><w:rPr><w:i w:val="1"/><w:iCs w:val="1"/></w:rPr><w:t xml:space="preserve">Cahiers du Genre</w:t></w:r><w:r><w:rPr/><w:t xml:space="preserve">, 2016, </w:t></w:r><w:hyperlink r:id="rId29" w:history="1"><w:r><w:rPr><w:color w:val="#410a8c"/><w:u w:val="single"/></w:rPr><w:t xml:space="preserve">⟨10.3917/cdge.061.0217⟩</w:t></w:r></w:hyperlink></w:p><w:p><w:pPr/><w:r><w:rPr/><w:t xml:space="preserve">Article dans une revue</w:t></w:r><w:r><w:rPr/><w:t xml:space="preserve"> (compte-rendu de lecture)</w:t></w:r></w:p><w:p><w:pPr/><w:hyperlink r:id="rId28" w:history="1"><w:r><w:rPr><w:color w:val="#410a8c"/><w:u w:val="single"/></w:rPr><w:t xml:space="preserve">hal-01882970v1</w:t></w:r></w:hyperlink></w:p></w:tc></w:tr><w:tr><w:trPr/><w:tc><w:tcPr><w:noWrap/></w:tcPr><w:p><w:pPr><w:spacing w:after="200"/></w:pPr><w:hyperlink r:id="rId30" w:history="1"><w:r><w:rPr><w:color w:val="1e198e"/><w:b w:val="1"/><w:bCs w:val="1"/><w:u w:val="single"/></w:rPr><w:t xml:space="preserve">Les Outre-mer français</w:t></w:r></w:hyperlink></w:p><w:p><w:pPr/><w:hyperlink r:id="rId17" w:history="1"><w:r><w:rPr><w:color w:val="#410a8c"/><w:u w:val="single"/></w:rPr><w:t xml:space="preserve">Élise Lemercier</w:t></w:r></w:hyperlink><w:r><w:rPr/><w:t xml:space="preserve">,</w:t></w:r><w:hyperlink r:id="rId31" w:history="1"><w:r><w:rPr><w:color w:val="#410a8c"/><w:u w:val="single"/></w:rPr><w:t xml:space="preserve">Valelia Muni Toke</w:t></w:r></w:hyperlink><w:r><w:rPr/><w:t xml:space="preserve">,</w:t></w:r><w:hyperlink r:id="rId11" w:history="1"><w:r><w:rPr><w:color w:val="#410a8c"/><w:u w:val="single"/></w:rPr><w:t xml:space="preserve">Élise Palomares</w:t></w:r></w:hyperlink></w:p><w:p><w:pPr/><w:r><w:rPr><w:i w:val="1"/><w:iCs w:val="1"/></w:rPr><w:t xml:space="preserve">Terrains et Travaux : Revue de Sciences Sociales</w:t></w:r><w:r><w:rPr/><w:t xml:space="preserve">, 2014, 1 (24), pp.5-38</w:t></w:r></w:p><w:p><w:pPr/><w:r><w:rPr/><w:t xml:space="preserve">Article dans une revue</w:t></w:r></w:p><w:p><w:pPr/><w:hyperlink r:id="rId30" w:history="1"><w:r><w:rPr><w:color w:val="#410a8c"/><w:u w:val="single"/></w:rPr><w:t xml:space="preserve">halshs-01293377v1</w:t></w:r></w:hyperlink></w:p></w:tc></w:tr><w:tr><w:trPr/><w:tc><w:tcPr><w:noWrap/></w:tcPr><w:p><w:pPr><w:spacing w:after="200"/></w:pPr><w:hyperlink r:id="rId32" w:history="1"><w:r><w:rPr><w:color w:val="1e198e"/><w:b w:val="1"/><w:bCs w:val="1"/><w:u w:val="single"/></w:rPr><w:t xml:space="preserve">Reconfigurations ethniques à Mayotte</w:t></w:r></w:hyperlink></w:p><w:p><w:pPr/><w:hyperlink r:id="rId23" w:history="1"><w:r><w:rPr><w:color w:val="#410a8c"/><w:u w:val="single"/></w:rPr><w:t xml:space="preserve">Myriam Alaoui Hachimi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Hommes et migrations</w:t></w:r><w:r><w:rPr/><w:t xml:space="preserve">, 2013, Les Frontières. Dossier Frontières et Migrations, 1304, p. 69-656</w:t></w:r></w:p><w:p><w:pPr/><w:r><w:rPr/><w:t xml:space="preserve">Article dans une revue</w:t></w:r></w:p><w:p><w:pPr/><w:hyperlink r:id="rId32" w:history="1"><w:r><w:rPr><w:color w:val="#410a8c"/><w:u w:val="single"/></w:rPr><w:t xml:space="preserve">hal-01486720v1</w:t></w:r></w:hyperlink></w:p></w:tc></w:tr><w:tr><w:trPr/><w:tc><w:tcPr><w:noWrap/></w:tcPr><w:p><w:pPr><w:spacing w:after="200"/></w:pPr><w:hyperlink r:id="rId33" w:history="1"><w:r><w:rPr><w:color w:val="1e198e"/><w:b w:val="1"/><w:bCs w:val="1"/><w:u w:val="single"/></w:rPr><w:t xml:space="preserve">Le racisme : un hors champ de la sociologie urbaine française ?</w:t></w:r></w:hyperlink></w:p><w:p><w:pPr/><w:hyperlink r:id="rId11" w:history="1"><w:r><w:rPr><w:color w:val="#410a8c"/><w:u w:val="single"/></w:rPr><w:t xml:space="preserve">Élise Palomares</w:t></w:r></w:hyperlink></w:p><w:p><w:pPr/><w:r><w:rPr><w:i w:val="1"/><w:iCs w:val="1"/></w:rPr><w:t xml:space="preserve">Métropolitiques</w:t></w:r><w:r><w:rPr/><w:t xml:space="preserve">, 2013</w:t></w:r></w:p><w:p><w:pPr/><w:r><w:rPr/><w:t xml:space="preserve">Article dans une revue</w:t></w:r></w:p><w:p><w:pPr/><w:hyperlink r:id="rId33" w:history="1"><w:r><w:rPr><w:color w:val="#410a8c"/><w:u w:val="single"/></w:rPr><w:t xml:space="preserve">halshs-01299194v1</w:t></w:r></w:hyperlink></w:p></w:tc></w:tr><w:tr><w:trPr/><w:tc><w:tcPr><w:noWrap/></w:tcPr><w:p><w:pPr><w:spacing w:after="200"/></w:pPr><w:hyperlink r:id="rId34" w:history="1"><w:r><w:rPr><w:color w:val="1e198e"/><w:b w:val="1"/><w:bCs w:val="1"/><w:u w:val="single"/></w:rPr><w:t xml:space="preserve">Indissociables et irréductibles : les rapports sociaux de genre, ethniques et de classe</w:t></w:r></w:hyperlink></w:p><w:p><w:pPr/><w:hyperlink r:id="rId11" w:history="1"><w:r><w:rPr><w:color w:val="#410a8c"/><w:u w:val="single"/></w:rPr><w:t xml:space="preserve">Élise Palomares</w:t></w:r></w:hyperlink><w:r><w:rPr/><w:t xml:space="preserve">,</w:t></w:r><w:hyperlink r:id="rId35" w:history="1"><w:r><w:rPr><w:color w:val="#410a8c"/><w:u w:val="single"/></w:rPr><w:t xml:space="preserve">Armelle Testenoire</w:t></w:r></w:hyperlink></w:p><w:p><w:pPr/><w:r><w:rPr><w:i w:val="1"/><w:iCs w:val="1"/></w:rPr><w:t xml:space="preserve">L'Homme et la Société</w:t></w:r><w:r><w:rPr/><w:t xml:space="preserve">, 2010, 176-177, pp.15-26. </w:t></w:r><w:hyperlink r:id="rId36" w:history="1"><w:r><w:rPr><w:color w:val="#410a8c"/><w:u w:val="single"/></w:rPr><w:t xml:space="preserve">⟨10.3917/lhs.176.0015⟩</w:t></w:r></w:hyperlink></w:p><w:p><w:pPr/><w:r><w:rPr/><w:t xml:space="preserve">Article dans une revue</w:t></w:r></w:p><w:p><w:pPr/><w:hyperlink r:id="rId34" w:history="1"><w:r><w:rPr><w:color w:val="#410a8c"/><w:u w:val="single"/></w:rPr><w:t xml:space="preserve">halshs-01293209v1</w:t></w:r></w:hyperlink></w:p></w:tc></w:tr><w:tr><w:trPr/><w:tc><w:tcPr><w:noWrap/></w:tcPr><w:p><w:pPr><w:spacing w:after="200"/></w:pPr><w:hyperlink r:id="rId37" w:history="1"><w:r><w:rPr><w:color w:val="1e198e"/><w:b w:val="1"/><w:bCs w:val="1"/><w:u w:val="single"/></w:rPr><w:t xml:space="preserve">Ethnicisations ordinaires, voix minoritaires</w:t></w:r></w:hyperlink></w:p><w:p><w:pPr/><w:hyperlink r:id="rId38" w:history="1"><w:r><w:rPr><w:color w:val="#410a8c"/><w:u w:val="single"/></w:rPr><w:t xml:space="preserve">Nicolas Jounin</w:t></w:r></w:hyperlink><w:r><w:rPr/><w:t xml:space="preserve">,</w:t></w:r><w:hyperlink r:id="rId11" w:history="1"><w:r><w:rPr><w:color w:val="#410a8c"/><w:u w:val="single"/></w:rPr><w:t xml:space="preserve">Élise Palomares</w:t></w:r></w:hyperlink><w:r><w:rPr/><w:t xml:space="preserve">,</w:t></w:r><w:hyperlink r:id="rId39" w:history="1"><w:r><w:rPr><w:color w:val="#410a8c"/><w:u w:val="single"/></w:rPr><w:t xml:space="preserve">Aude Rabaud</w:t></w:r></w:hyperlink></w:p><w:p><w:pPr/><w:r><w:rPr><w:i w:val="1"/><w:iCs w:val="1"/></w:rPr><w:t xml:space="preserve">Sociétés contemporaines</w:t></w:r><w:r><w:rPr/><w:t xml:space="preserve">, 2008, 70 (2), </w:t></w:r><w:hyperlink r:id="rId40" w:history="1"><w:r><w:rPr><w:color w:val="#410a8c"/><w:u w:val="single"/></w:rPr><w:t xml:space="preserve">⟨10.3917/soco.070.0007⟩</w:t></w:r></w:hyperlink></w:p><w:p><w:pPr/><w:r><w:rPr/><w:t xml:space="preserve">Article dans une revue</w:t></w:r></w:p><w:p><w:pPr/><w:hyperlink r:id="rId37" w:history="1"><w:r><w:rPr><w:color w:val="#410a8c"/><w:u w:val="single"/></w:rPr><w:t xml:space="preserve">halshs-01292282v1</w:t></w:r></w:hyperlink></w:p></w:tc></w:tr><w:tr><w:trPr/><w:tc><w:tcPr><w:noWrap/></w:tcPr><w:p><w:pPr><w:spacing w:after="200"/></w:pPr><w:hyperlink r:id="rId41" w:history="1"><w:r><w:rPr><w:color w:val="1e198e"/><w:b w:val="1"/><w:bCs w:val="1"/><w:u w:val="single"/></w:rPr><w:t xml:space="preserve">Contester le racisme en mode mineur. Engagements associatifs de femmes originaires du Mali.</w:t></w:r></w:hyperlink></w:p><w:p><w:pPr/><w:hyperlink r:id="rId11" w:history="1"><w:r><w:rPr><w:color w:val="#410a8c"/><w:u w:val="single"/></w:rPr><w:t xml:space="preserve">Élise Palomares</w:t></w:r></w:hyperlink></w:p><w:p><w:pPr/><w:r><w:rPr><w:i w:val="1"/><w:iCs w:val="1"/></w:rPr><w:t xml:space="preserve">Sociétés contemporaines</w:t></w:r><w:r><w:rPr/><w:t xml:space="preserve">, 2008, Ethnicisations ordinaires, voix minoritaires, 70, pp.45-69. </w:t></w:r><w:hyperlink r:id="rId42" w:history="1"><w:r><w:rPr><w:color w:val="#410a8c"/><w:u w:val="single"/></w:rPr><w:t xml:space="preserve">⟨10.3917/soco.070.0045⟩</w:t></w:r></w:hyperlink></w:p><w:p><w:pPr/><w:r><w:rPr/><w:t xml:space="preserve">Article dans une revue</w:t></w:r></w:p><w:p><w:pPr/><w:hyperlink r:id="rId41" w:history="1"><w:r><w:rPr><w:color w:val="#410a8c"/><w:u w:val="single"/></w:rPr><w:t xml:space="preserve">halshs-01292642v1</w:t></w:r></w:hyperlink></w:p></w:tc></w:tr><w:tr><w:trPr/><w:tc><w:tcPr><w:noWrap/></w:tcPr><w:p><w:pPr><w:spacing w:after="200"/></w:pPr><w:hyperlink r:id="rId43" w:history="1"><w:r><w:rPr><w:color w:val="1e198e"/><w:b w:val="1"/><w:bCs w:val="1"/><w:u w:val="single"/></w:rPr><w:t xml:space="preserve">Itinéraire du credo de la « mixité sociale »</w:t></w:r></w:hyperlink></w:p><w:p><w:pPr/><w:hyperlink r:id="rId11" w:history="1"><w:r><w:rPr><w:color w:val="#410a8c"/><w:u w:val="single"/></w:rPr><w:t xml:space="preserve">Élise Palomares</w:t></w:r></w:hyperlink></w:p><w:p><w:pPr/><w:r><w:rPr><w:i w:val="1"/><w:iCs w:val="1"/></w:rPr><w:t xml:space="preserve">Revue Projet</w:t></w:r><w:r><w:rPr/><w:t xml:space="preserve">, 2008, n ° 307 (6), </w:t></w:r><w:hyperlink r:id="rId44" w:history="1"><w:r><w:rPr><w:color w:val="#410a8c"/><w:u w:val="single"/></w:rPr><w:t xml:space="preserve">⟨10.3917/pro.307.0023⟩</w:t></w:r></w:hyperlink></w:p><w:p><w:pPr/><w:r><w:rPr/><w:t xml:space="preserve">Article dans une revue</w:t></w:r></w:p><w:p><w:pPr/><w:hyperlink r:id="rId43" w:history="1"><w:r><w:rPr><w:color w:val="#410a8c"/><w:u w:val="single"/></w:rPr><w:t xml:space="preserve">halshs-01292785v1</w:t></w:r></w:hyperlink></w:p></w:tc></w:tr><w:tr><w:trPr/><w:tc><w:tcPr><w:noWrap/></w:tcPr><w:p><w:pPr><w:spacing w:after="200"/></w:pPr><w:hyperlink r:id="rId45" w:history="1"><w:r><w:rPr><w:color w:val="1e198e"/><w:b w:val="1"/><w:bCs w:val="1"/><w:u w:val="single"/></w:rPr><w:t xml:space="preserve">Minoritaires et citoyens ? Faites vos preuves !</w:t></w:r></w:hyperlink></w:p><w:p><w:pPr/><w:hyperlink r:id="rId11" w:history="1"><w:r><w:rPr><w:color w:val="#410a8c"/><w:u w:val="single"/></w:rPr><w:t xml:space="preserve">Élise Palomares</w:t></w:r></w:hyperlink><w:r><w:rPr/><w:t xml:space="preserve">,</w:t></w:r><w:hyperlink r:id="rId39" w:history="1"><w:r><w:rPr><w:color w:val="#410a8c"/><w:u w:val="single"/></w:rPr><w:t xml:space="preserve">Aude Rabaud</w:t></w:r></w:hyperlink></w:p><w:p><w:pPr/><w:r><w:rPr><w:i w:val="1"/><w:iCs w:val="1"/></w:rPr><w:t xml:space="preserve">L'Homme et la Société</w:t></w:r><w:r><w:rPr/><w:t xml:space="preserve">, 2006, Citoyenneté, engagements publics et espaces urbains, 2-3 (160-161), pp.135-160. </w:t></w:r><w:hyperlink r:id="rId46" w:history="1"><w:r><w:rPr><w:color w:val="#410a8c"/><w:u w:val="single"/></w:rPr><w:t xml:space="preserve">⟨10.3917/lhs.160.0135⟩</w:t></w:r></w:hyperlink></w:p><w:p><w:pPr/><w:r><w:rPr/><w:t xml:space="preserve">Article dans une revue</w:t></w:r></w:p><w:p><w:pPr/><w:hyperlink r:id="rId45" w:history="1"><w:r><w:rPr><w:color w:val="#410a8c"/><w:u w:val="single"/></w:rPr><w:t xml:space="preserve">halshs-01292655v1</w:t></w:r></w:hyperlink></w:p></w:tc></w:tr><w:tr><w:trPr/><w:tc><w:tcPr><w:noWrap/></w:tcPr><w:p><w:pPr><w:spacing w:after="200"/></w:pPr><w:hyperlink r:id="rId47" w:history="1"><w:r><w:rPr><w:color w:val="1e198e"/><w:b w:val="1"/><w:bCs w:val="1"/><w:u w:val="single"/></w:rPr><w:t xml:space="preserve">L'ethnicisation des politiques locales et sociales</w:t></w:r></w:hyperlink></w:p><w:p><w:pPr/><w:hyperlink r:id="rId11" w:history="1"><w:r><w:rPr><w:color w:val="#410a8c"/><w:u w:val="single"/></w:rPr><w:t xml:space="preserve">Élise Palomares</w:t></w:r></w:hyperlink></w:p><w:p><w:pPr/><w:r><w:rPr><w:i w:val="1"/><w:iCs w:val="1"/></w:rPr><w:t xml:space="preserve">Contretemps: revue de critique communiste</w:t></w:r><w:r><w:rPr/><w:t xml:space="preserve">, 2005, Cité(s) en crise. Ségrégations et résistances dans les quartiers populaires, 13</w:t></w:r></w:p><w:p><w:pPr/><w:r><w:rPr/><w:t xml:space="preserve">Article dans une revue</w:t></w:r></w:p><w:p><w:pPr/><w:hyperlink r:id="rId47" w:history="1"><w:r><w:rPr><w:color w:val="#410a8c"/><w:u w:val="single"/></w:rPr><w:t xml:space="preserve">halshs-01293156v1</w:t></w:r></w:hyperlink></w:p></w:tc></w:tr><w:tr><w:trPr/><w:tc><w:tcPr><w:noWrap/></w:tcPr><w:p><w:pPr><w:spacing w:after="200"/></w:pPr><w:hyperlink r:id="rId48" w:history="1"><w:r><w:rPr><w:color w:val="1e198e"/><w:b w:val="1"/><w:bCs w:val="1"/><w:u w:val="single"/></w:rPr><w:t xml:space="preserve">Les rapports de place dans l'enquête : les ressources du malentendu</w:t></w:r></w:hyperlink></w:p><w:p><w:pPr/><w:hyperlink r:id="rId11" w:history="1"><w:r><w:rPr><w:color w:val="#410a8c"/><w:u w:val="single"/></w:rPr><w:t xml:space="preserve">Élise Palomares</w:t></w:r></w:hyperlink><w:r><w:rPr/><w:t xml:space="preserve">,</w:t></w:r><w:hyperlink r:id="rId49" w:history="1"><w:r><w:rPr><w:color w:val="#410a8c"/><w:u w:val="single"/></w:rPr><w:t xml:space="preserve">Simona Tersigni</w:t></w:r></w:hyperlink></w:p><w:p><w:pPr/><w:r><w:rPr><w:i w:val="1"/><w:iCs w:val="1"/></w:rPr><w:t xml:space="preserve">Langage et Société</w:t></w:r><w:r><w:rPr/><w:t xml:space="preserve">, 2001, </w:t></w:r><w:hyperlink r:id="rId50" w:history="1"><w:r><w:rPr><w:color w:val="#410a8c"/><w:u w:val="single"/></w:rPr><w:t xml:space="preserve">⟨10.3917/ls.097.0005⟩</w:t></w:r></w:hyperlink></w:p><w:p><w:pPr/><w:r><w:rPr/><w:t xml:space="preserve">Article dans une revue</w:t></w:r></w:p><w:p><w:pPr/><w:hyperlink r:id="rId48" w:history="1"><w:r><w:rPr><w:color w:val="#410a8c"/><w:u w:val="single"/></w:rPr><w:t xml:space="preserve">halshs-01292673v1</w:t></w:r></w:hyperlink></w:p></w:tc></w:tr><w:tr><w:trPr/><w:tc><w:tcPr><w:noWrap/></w:tcPr><w:p><w:pPr><w:spacing w:after="200"/></w:pPr><w:hyperlink r:id="rId51" w:history="1"><w:r><w:rPr><w:color w:val="1e198e"/><w:b w:val="1"/><w:bCs w:val="1"/><w:u w:val="single"/></w:rPr><w:t xml:space="preserve">Les cadres sociaux de l’identification culturelle : une approche par l’alimentation à Cotonou</w:t></w:r></w:hyperlink></w:p><w:p><w:pPr/><w:hyperlink r:id="rId11" w:history="1"><w:r><w:rPr><w:color w:val="#410a8c"/><w:u w:val="single"/></w:rPr><w:t xml:space="preserve">Élise Palomares</w:t></w:r></w:hyperlink></w:p><w:p><w:pPr/><w:r><w:rPr><w:i w:val="1"/><w:iCs w:val="1"/></w:rPr><w:t xml:space="preserve">Bastidiana</w:t></w:r><w:r><w:rPr/><w:t xml:space="preserve">, 2000, 31-32, pp.207-223</w:t></w:r></w:p><w:p><w:pPr/><w:r><w:rPr/><w:t xml:space="preserve">Article dans une revue</w:t></w:r></w:p><w:p><w:pPr/><w:hyperlink r:id="rId51" w:history="1"><w:r><w:rPr><w:color w:val="#410a8c"/><w:u w:val="single"/></w:rPr><w:t xml:space="preserve">halshs-01299171v1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 pouvoir colonial recomposé. Le droit et l’exception de l’Etat social à Mayotte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r><w:rPr/><w:t xml:space="preserve">,</w:t></w:r><w:hyperlink r:id="rId18" w:history="1"><w:r><w:rPr><w:color w:val="#410a8c"/><w:u w:val="single"/></w:rPr><w:t xml:space="preserve">Myriam Hachimi Alaoui</w:t></w:r></w:hyperlink></w:p><w:p><w:pPr/><w:r><w:rPr><w:i w:val="1"/><w:iCs w:val="1"/></w:rPr><w:t xml:space="preserve">séminaire Etat Outre-mer</w:t></w:r><w:r><w:rPr/><w:t xml:space="preserve">, ANR ETOM, Mar 2025, Campus Condorcet - Auberviliers, France</w:t></w:r></w:p><w:p><w:pPr/><w:r><w:rPr/><w:t xml:space="preserve">Communication dans un congrès</w:t></w:r></w:p><w:p><w:pPr/><w:hyperlink r:id="rId52" w:history="1"><w:r><w:rPr><w:color w:val="#410a8c"/><w:u w:val="single"/></w:rPr><w:t xml:space="preserve">hal-05078126v1</w:t></w:r></w:hyperlink></w:p></w:tc></w:tr><w:tr><w:trPr/><w:tc><w:tcPr><w:noWrap/></w:tcPr><w:p><w:pPr><w:spacing w:after="200"/></w:pPr><w:hyperlink r:id="rId53" w:history="1"><w:r><w:rPr><w:color w:val="1e198e"/><w:b w:val="1"/><w:bCs w:val="1"/><w:u w:val="single"/></w:rPr><w:t xml:space="preserve">Inégalités épistémiques outre-mer : retour sur une expérience de production des savoirs sur le Mouvement des « Femmes Leaders » à Mayotte</w:t></w:r></w:hyperlink></w:p><w:p><w:pPr/><w:hyperlink r:id="rId18" w:history="1"><w:r><w:rPr><w:color w:val="#410a8c"/><w:u w:val="single"/></w:rPr><w:t xml:space="preserve">Myriam Hachimi Alaoui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congrès Sciences, savoirs et sociétés</w:t></w:r><w:r><w:rPr/><w:t xml:space="preserve">, CR 36 Ethnicité, migrations et citoyenneté de l'AISLF, Jul 2024, Otawa, Ontario, Canada</w:t></w:r></w:p><w:p><w:pPr/><w:r><w:rPr/><w:t xml:space="preserve">Communication dans un congrès</w:t></w:r></w:p><w:p><w:pPr/><w:hyperlink r:id="rId53" w:history="1"><w:r><w:rPr><w:color w:val="#410a8c"/><w:u w:val="single"/></w:rPr><w:t xml:space="preserve">hal-05078177v1</w:t></w:r></w:hyperlink></w:p></w:tc></w:tr><w:tr><w:trPr/><w:tc><w:tcPr><w:noWrap/></w:tcPr><w:p><w:pPr><w:spacing w:after="200"/></w:pPr><w:hyperlink r:id="rId54" w:history="1"><w:r><w:rPr><w:color w:val="1e198e"/><w:b w:val="1"/><w:bCs w:val="1"/><w:u w:val="single"/></w:rPr><w:t xml:space="preserve">L’impenser racial : comment travailler sur le racisme aujourd’hui</w:t></w:r></w:hyperlink></w:p><w:p><w:pPr/><w:hyperlink r:id="rId55" w:history="1"><w:r><w:rPr><w:color w:val="#410a8c"/><w:u w:val="single"/></w:rPr><w:t xml:space="preserve">Fatiha Belmessous</w:t></w:r></w:hyperlink><w:r><w:rPr/><w:t xml:space="preserve">,</w:t></w:r><w:hyperlink r:id="rId56" w:history="1"><w:r><w:rPr><w:color w:val="#410a8c"/><w:u w:val="single"/></w:rPr><w:t xml:space="preserve">Stefan Kipfer</w:t></w:r></w:hyperlink><w:r><w:rPr/><w:t xml:space="preserve">,</w:t></w:r><w:hyperlink r:id="rId11" w:history="1"><w:r><w:rPr><w:color w:val="#410a8c"/><w:u w:val="single"/></w:rPr><w:t xml:space="preserve">Élise Palomares</w:t></w:r></w:hyperlink><w:r><w:rPr/><w:t xml:space="preserve">,</w:t></w:r><w:hyperlink r:id="rId14" w:history="1"><w:r><w:rPr><w:color w:val="#410a8c"/><w:u w:val="single"/></w:rPr><w:t xml:space="preserve">Guillaume Roux</w:t></w:r></w:hyperlink><w:r><w:rPr/><w:t xml:space="preserve">,</w:t></w:r><w:hyperlink r:id="rId57" w:history="1"><w:r><w:rPr><w:color w:val="#410a8c"/><w:u w:val="single"/></w:rPr><w:t xml:space="preserve">Elise Roche</w:t></w:r></w:hyperlink><w:r><w:rPr/><w:t xml:space="preserve">et al.</w:t></w:r></w:p><w:p><w:pPr/><w:r><w:rPr><w:i w:val="1"/><w:iCs w:val="1"/></w:rPr><w:t xml:space="preserve">Séminaire "Faire territoire, faire société"</w:t></w:r><w:r><w:rPr/><w:t xml:space="preserve">, UMR 5600 Environnement, Ville, Société EVS, Jun 2024, Lyon, France</w:t></w:r></w:p><w:p><w:pPr/><w:r><w:rPr/><w:t xml:space="preserve">Communication dans un congrès</w:t></w:r></w:p><w:p><w:pPr/><w:hyperlink r:id="rId54" w:history="1"><w:r><w:rPr><w:color w:val="#410a8c"/><w:u w:val="single"/></w:rPr><w:t xml:space="preserve">hal-04907144v1</w:t></w:r></w:hyperlink></w:p></w:tc></w:tr><w:tr><w:trPr/><w:tc><w:tcPr><w:noWrap/></w:tcPr><w:p><w:pPr><w:spacing w:after="200"/></w:pPr><w:hyperlink r:id="rId58" w:history="1"><w:r><w:rPr><w:color w:val="1e198e"/><w:b w:val="1"/><w:bCs w:val="1"/><w:u w:val="single"/></w:rPr><w:t xml:space="preserve">Border policies in Mayotte. Citizens’ involvement in the postcolonial modulations of an exceptional rule in France</w:t></w:r></w:hyperlink></w:p><w:p><w:pPr/><w:hyperlink r:id="rId18" w:history="1"><w:r><w:rPr><w:color w:val="#410a8c"/><w:u w:val="single"/></w:rPr><w:t xml:space="preserve">Myriam Hachimi Alaoui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Postcolonial migrations- heritages, specificities, mobilizations</w:t></w:r><w:r><w:rPr/><w:t xml:space="preserve">, IMISCOE, Mar 2023, Nice, France</w:t></w:r></w:p><w:p><w:pPr/><w:r><w:rPr/><w:t xml:space="preserve">Communication dans un congrès</w:t></w:r></w:p><w:p><w:pPr/><w:hyperlink r:id="rId58" w:history="1"><w:r><w:rPr><w:color w:val="#410a8c"/><w:u w:val="single"/></w:rPr><w:t xml:space="preserve">hal-04485288v1</w:t></w:r></w:hyperlink></w:p></w:tc></w:tr><w:tr><w:trPr/><w:tc><w:tcPr><w:noWrap/></w:tcPr><w:p><w:pPr><w:spacing w:after="200"/></w:pPr><w:hyperlink r:id="rId59" w:history="1"><w:r><w:rPr><w:color w:val="1e198e"/><w:b w:val="1"/><w:bCs w:val="1"/><w:u w:val="single"/></w:rPr><w:t xml:space="preserve">Buying one’s home, an intent to escape housing discrimination ?</w:t></w:r></w:hyperlink></w:p><w:p><w:pPr/><w:hyperlink r:id="rId60" w:history="1"><w:r><w:rPr><w:color w:val="#410a8c"/><w:u w:val="single"/></w:rPr><w:t xml:space="preserve">Anna Perraudin</w:t></w:r></w:hyperlink><w:r><w:rPr/><w:t xml:space="preserve">,</w:t></w:r><w:hyperlink r:id="rId11" w:history="1"><w:r><w:rPr><w:color w:val="#410a8c"/><w:u w:val="single"/></w:rPr><w:t xml:space="preserve">Élise Palomares</w:t></w:r></w:hyperlink></w:p><w:p><w:pPr/><w:r><w:rPr><w:i w:val="1"/><w:iCs w:val="1"/></w:rPr><w:t xml:space="preserve">IMISCOE Annual Conference Migration and Time: Temporalities of Mobility, Governance and Resistance</w:t></w:r><w:r><w:rPr/><w:t xml:space="preserve">, Jun 2022, Oslo, France</w:t></w:r></w:p><w:p><w:pPr/><w:r><w:rPr/><w:t xml:space="preserve">Communication dans un congrès</w:t></w:r></w:p><w:p><w:pPr/><w:hyperlink r:id="rId59" w:history="1"><w:r><w:rPr><w:color w:val="#410a8c"/><w:u w:val="single"/></w:rPr><w:t xml:space="preserve">hal-03930393v1</w:t></w:r></w:hyperlink></w:p></w:tc></w:tr><w:tr><w:trPr/><w:tc><w:tcPr><w:noWrap/></w:tcPr><w:p><w:pPr><w:spacing w:after="200"/></w:pPr><w:hyperlink r:id="rId61" w:history="1"><w:r><w:rPr><w:color w:val="1e198e"/><w:b w:val="1"/><w:bCs w:val="1"/><w:u w:val="single"/></w:rPr><w:t xml:space="preserve">La ville appartient-elle aux migrant.es propriétaires ? Les discriminations ethno-raciales dans les trajectoires résidentielles de migrant.es modestes</w:t></w:r></w:hyperlink></w:p><w:p><w:pPr/><w:hyperlink r:id="rId60" w:history="1"><w:r><w:rPr><w:color w:val="#410a8c"/><w:u w:val="single"/></w:rPr><w:t xml:space="preserve">Anna Perraudin</w:t></w:r></w:hyperlink><w:r><w:rPr/><w:t xml:space="preserve">,</w:t></w:r><w:hyperlink r:id="rId11" w:history="1"><w:r><w:rPr><w:color w:val="#410a8c"/><w:u w:val="single"/></w:rPr><w:t xml:space="preserve">Élise Palomares</w:t></w:r></w:hyperlink></w:p><w:p><w:pPr/><w:r><w:rPr><w:i w:val="1"/><w:iCs w:val="1"/></w:rPr><w:t xml:space="preserve">Biennale de sociologie urbaine</w:t></w:r><w:r><w:rPr/><w:t xml:space="preserve">, Dec 2022, Université de Tours, France</w:t></w:r></w:p><w:p><w:pPr/><w:r><w:rPr/><w:t xml:space="preserve">Communication dans un congrès</w:t></w:r></w:p><w:p><w:pPr/><w:hyperlink r:id="rId61" w:history="1"><w:r><w:rPr><w:color w:val="#410a8c"/><w:u w:val="single"/></w:rPr><w:t xml:space="preserve">hal-03930409v1</w:t></w:r></w:hyperlink></w:p></w:tc></w:tr><w:tr><w:trPr/><w:tc><w:tcPr><w:noWrap/></w:tcPr><w:p><w:pPr><w:spacing w:after="200"/></w:pPr><w:hyperlink r:id="rId62" w:history="1"><w:r><w:rPr><w:color w:val="1e198e"/><w:b w:val="1"/><w:bCs w:val="1"/><w:u w:val="single"/></w:rPr><w:t xml:space="preserve">Se séparer des gens de l’autre côté. Opérations de décasages à Mayotte, frontière avancée de l’Europe dans l’océan Indien</w:t></w:r></w:hyperlink></w:p><w:p><w:pPr/><w:hyperlink r:id="rId17" w:history="1"><w:r><w:rPr><w:color w:val="#410a8c"/><w:u w:val="single"/></w:rPr><w:t xml:space="preserve">Élise Lemercier</w:t></w:r></w:hyperlink><w:r><w:rPr/><w:t xml:space="preserve">,</w:t></w:r><w:hyperlink r:id="rId18" w:history="1"><w:r><w:rPr><w:color w:val="#410a8c"/><w:u w:val="single"/></w:rPr><w:t xml:space="preserve">Myriam Hachimi Alaoui</w:t></w:r></w:hyperlink><w:r><w:rPr/><w:t xml:space="preserve">,</w:t></w:r><w:hyperlink r:id="rId11" w:history="1"><w:r><w:rPr><w:color w:val="#410a8c"/><w:u w:val="single"/></w:rPr><w:t xml:space="preserve">Élise Palomares</w:t></w:r></w:hyperlink></w:p><w:p><w:pPr/><w:r><w:rPr><w:i w:val="1"/><w:iCs w:val="1"/></w:rPr><w:t xml:space="preserve">journée scientifique Les migrations dans les départements et régions d’outre-mer organisée par l’Unité Migrations Internationales et Minorités MIM/Ined, au musée national de l’histoire de l’immigration</w:t></w:r><w:r><w:rPr/><w:t xml:space="preserve">, Sep 2021, Paris, France</w:t></w:r></w:p><w:p><w:pPr/><w:r><w:rPr/><w:t xml:space="preserve">Communication dans un congrès</w:t></w:r></w:p><w:p><w:pPr/><w:hyperlink r:id="rId62" w:history="1"><w:r><w:rPr><w:color w:val="#410a8c"/><w:u w:val="single"/></w:rPr><w:t xml:space="preserve">hal-03543660v1</w:t></w:r></w:hyperlink></w:p></w:tc></w:tr><w:tr><w:trPr/><w:tc><w:tcPr><w:noWrap/></w:tcPr><w:p><w:pPr><w:spacing w:after="200"/></w:pPr><w:hyperlink r:id="rId63" w:history="1"><w:r><w:rPr><w:color w:val="1e198e"/><w:b w:val="1"/><w:bCs w:val="1"/><w:u w:val="single"/></w:rPr><w:t xml:space="preserve">(Im)mobilités comoriennes vers la France (Mayotte et France hexagonale) : une approche pluridisciplinaire. Table ronde avec Catherine Benoit, Connecticut College, Mamaye Idriss, Cessma, Myriam Hachimi-Alaoui, Élise Lemercier, Université de Rouen, Claude-Valentin Marie, INED, Nina Saharoui, CNRS.</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r><w:rPr/><w:t xml:space="preserve">,</w:t></w:r><w:hyperlink r:id="rId18" w:history="1"><w:r><w:rPr><w:color w:val="#410a8c"/><w:u w:val="single"/></w:rPr><w:t xml:space="preserve">Myriam Hachimi Alaoui</w:t></w:r></w:hyperlink></w:p><w:p><w:pPr/><w:r><w:rPr><w:i w:val="1"/><w:iCs w:val="1"/></w:rPr><w:t xml:space="preserve">Congrès Metropolis Francophonie Mondiale</w:t></w:r><w:r><w:rPr/><w:t xml:space="preserve">, Dec 2021, en ligne, Canada</w:t></w:r></w:p><w:p><w:pPr/><w:r><w:rPr/><w:t xml:space="preserve">Communication dans un congrès</w:t></w:r></w:p><w:p><w:pPr/><w:hyperlink r:id="rId63" w:history="1"><w:r><w:rPr><w:color w:val="#410a8c"/><w:u w:val="single"/></w:rPr><w:t xml:space="preserve">hal-03543675v1</w:t></w:r></w:hyperlink></w:p></w:tc></w:tr><w:tr><w:trPr/><w:tc><w:tcPr><w:noWrap/></w:tcPr><w:p><w:pPr><w:spacing w:after="200"/></w:pPr><w:hyperlink r:id="rId64" w:history="1"><w:r><w:rPr><w:color w:val="1e198e"/><w:b w:val="1"/><w:bCs w:val="1"/><w:u w:val="single"/></w:rPr><w:t xml:space="preserve">Étudier les rapports ordinaires à la normalisation de l’action publique à Mayotte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Les Outre-mer français : relations à l’Etat et politiques publiques</w:t></w:r><w:r><w:rPr/><w:t xml:space="preserve">, Cessma et le; SeDyL, Jun 2019, Paris, France</w:t></w:r></w:p><w:p><w:pPr/><w:r><w:rPr/><w:t xml:space="preserve">Communication dans un congrès</w:t></w:r></w:p><w:p><w:pPr/><w:hyperlink r:id="rId64" w:history="1"><w:r><w:rPr><w:color w:val="#410a8c"/><w:u w:val="single"/></w:rPr><w:t xml:space="preserve">hal-02280816v1</w:t></w:r></w:hyperlink></w:p></w:tc></w:tr><w:tr><w:trPr/><w:tc><w:tcPr><w:noWrap/></w:tcPr><w:p><w:pPr><w:spacing w:after="200"/></w:pPr><w:hyperlink r:id="rId65" w:history="1"><w:r><w:rPr><w:color w:val="1e198e"/><w:b w:val="1"/><w:bCs w:val="1"/><w:u w:val="single"/></w:rPr><w:t xml:space="preserve">En attendant d’être chassé·e·s ? Propositions pour l’étude du racisme dans les villes postcoloniales</w:t></w:r></w:hyperlink></w:p><w:p><w:pPr/><w:hyperlink r:id="rId11" w:history="1"><w:r><w:rPr><w:color w:val="#410a8c"/><w:u w:val="single"/></w:rPr><w:t xml:space="preserve">Élise Palomares</w:t></w:r></w:hyperlink></w:p><w:p><w:pPr/><w:r><w:rPr><w:i w:val="1"/><w:iCs w:val="1"/></w:rPr><w:t xml:space="preserve">Question raciale / questions urbaines : frontières territoriales et racialisation</w:t></w:r><w:r><w:rPr/><w:t xml:space="preserve">, Sep 2019, Grenoble, France</w:t></w:r></w:p><w:p><w:pPr/><w:r><w:rPr/><w:t xml:space="preserve">Communication dans un congrès</w:t></w:r></w:p><w:p><w:pPr/><w:hyperlink r:id="rId65" w:history="1"><w:r><w:rPr><w:color w:val="#410a8c"/><w:u w:val="single"/></w:rPr><w:t xml:space="preserve">hal-02280823v1</w:t></w:r></w:hyperlink></w:p></w:tc></w:tr><w:tr><w:trPr/><w:tc><w:tcPr><w:noWrap/></w:tcPr><w:p><w:pPr><w:spacing w:after="200"/></w:pPr><w:hyperlink r:id="rId66" w:history="1"><w:r><w:rPr><w:color w:val="1e198e"/><w:b w:val="1"/><w:bCs w:val="1"/><w:u w:val="single"/></w:rPr><w:t xml:space="preserve">Large-scale discrimination</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Understanding International Migration in the 21st Century: Conceptual and Methodological Approaches</w:t></w:r><w:r><w:rPr/><w:t xml:space="preserve">, IMISCOE, Jun 2019, Malmö, Sweden</w:t></w:r></w:p><w:p><w:pPr/><w:r><w:rPr/><w:t xml:space="preserve">Communication dans un congrès</w:t></w:r></w:p><w:p><w:pPr/><w:hyperlink r:id="rId66" w:history="1"><w:r><w:rPr><w:color w:val="#410a8c"/><w:u w:val="single"/></w:rPr><w:t xml:space="preserve">hal-02280812v1</w:t></w:r></w:hyperlink></w:p></w:tc></w:tr><w:tr><w:trPr/><w:tc><w:tcPr><w:noWrap/></w:tcPr><w:p><w:pPr><w:spacing w:after="200"/></w:pPr><w:hyperlink r:id="rId67" w:history="1"><w:r><w:rPr><w:color w:val="1e198e"/><w:b w:val="1"/><w:bCs w:val="1"/><w:u w:val="single"/></w:rPr><w:t xml:space="preserve">Les décasages des « Comorien·ne·s » par leurs voisin·e·s à Mayotte. Une grammaire juridique à l’appui d’une délégitimation des droits</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Colloque international Être protégées, jugé·e·s et puni·e·s. Usages du droit, pratiques d’intervention et effets sur les populations en France et au Québec</w:t></w:r><w:r><w:rPr/><w:t xml:space="preserve">, Jun 2018, Université de Rouen Normandie, Maison de l’Université, France</w:t></w:r></w:p><w:p><w:pPr/><w:r><w:rPr/><w:t xml:space="preserve">Communication dans un congrès</w:t></w:r></w:p><w:p><w:pPr/><w:hyperlink r:id="rId67" w:history="1"><w:r><w:rPr><w:color w:val="#410a8c"/><w:u w:val="single"/></w:rPr><w:t xml:space="preserve">hal-02280829v1</w:t></w:r></w:hyperlink></w:p></w:tc></w:tr><w:tr><w:trPr/><w:tc><w:tcPr><w:noWrap/></w:tcPr><w:p><w:pPr><w:spacing w:after="200"/></w:pPr><w:hyperlink r:id="rId68" w:history="1"><w:r><w:rPr><w:color w:val="1e198e"/><w:b w:val="1"/><w:bCs w:val="1"/><w:u w:val="single"/></w:rPr><w:t xml:space="preserve">Et au milieu passe une frontière. Recherches collectives sur la recomposition des relations ethniques à Mayotte</w:t></w:r></w:hyperlink></w:p><w:p><w:pPr/><w:hyperlink r:id="rId11" w:history="1"><w:r><w:rPr><w:color w:val="#410a8c"/><w:u w:val="single"/></w:rPr><w:t xml:space="preserve">Élise Palomares</w:t></w:r></w:hyperlink></w:p><w:p><w:pPr/><w:r><w:rPr><w:i w:val="1"/><w:iCs w:val="1"/></w:rPr><w:t xml:space="preserve">Séminaire de l’Urmis</w:t></w:r><w:r><w:rPr/><w:t xml:space="preserve">, Nov 2018, Nice, France</w:t></w:r></w:p><w:p><w:pPr/><w:r><w:rPr/><w:t xml:space="preserve">Communication dans un congrès</w:t></w:r></w:p><w:p><w:pPr/><w:hyperlink r:id="rId68" w:history="1"><w:r><w:rPr><w:color w:val="#410a8c"/><w:u w:val="single"/></w:rPr><w:t xml:space="preserve">hal-03930473v1</w:t></w:r></w:hyperlink></w:p></w:tc></w:tr><w:tr><w:trPr/><w:tc><w:tcPr><w:noWrap/></w:tcPr><w:p><w:pPr><w:spacing w:after="200"/></w:pPr><w:hyperlink r:id="rId69" w:history="1"><w:r><w:rPr><w:color w:val="1e198e"/><w:b w:val="1"/><w:bCs w:val="1"/><w:u w:val="single"/></w:rPr><w:t xml:space="preserve">La dynamique des frontières ethniques à Mayotte</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Sociétés en mouvement, sociologie en changement</w:t></w:r><w:r><w:rPr/><w:t xml:space="preserve">, Association Internationale des Sociologues de Langue Française, Jul 2016, Montréal, Canada</w:t></w:r></w:p><w:p><w:pPr/><w:r><w:rPr/><w:t xml:space="preserve">Communication dans un congrès</w:t></w:r></w:p><w:p><w:pPr/><w:hyperlink r:id="rId69" w:history="1"><w:r><w:rPr><w:color w:val="#410a8c"/><w:u w:val="single"/></w:rPr><w:t xml:space="preserve">hal-02280845v1</w:t></w:r></w:hyperlink></w:p></w:tc></w:tr><w:tr><w:trPr/><w:tc><w:tcPr><w:noWrap/></w:tcPr><w:p><w:pPr><w:spacing w:after="200"/></w:pPr><w:hyperlink r:id="rId70" w:history="1"><w:r><w:rPr><w:color w:val="1e198e"/><w:b w:val="1"/><w:bCs w:val="1"/><w:u w:val="single"/></w:rPr><w:t xml:space="preserve">‘Tu n’as qu’à le construire aux Champs Élysées, ton foyer !’ : Étudier l’intervention sociale à Mayotte au prisme intersectionnel</w:t></w:r></w:hyperlink></w:p><w:p><w:pP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Sociétés en mouvement, sociologie en changement</w:t></w:r><w:r><w:rPr/><w:t xml:space="preserve">, Association In ternationale des Sociologues de Langue Française, Jul 2016, Montréal, Canada</w:t></w:r></w:p><w:p><w:pPr/><w:r><w:rPr/><w:t xml:space="preserve">Communication dans un congrès</w:t></w:r></w:p><w:p><w:pPr/><w:hyperlink r:id="rId70" w:history="1"><w:r><w:rPr><w:color w:val="#410a8c"/><w:u w:val="single"/></w:rPr><w:t xml:space="preserve">hal-02280850v1</w:t></w:r></w:hyperlink></w:p></w:tc></w:tr><w:tr><w:trPr/><w:tc><w:tcPr><w:noWrap/></w:tcPr><w:p><w:pPr><w:spacing w:after="200"/></w:pPr><w:hyperlink r:id="rId71" w:history="1"><w:r><w:rPr><w:color w:val="1e198e"/><w:b w:val="1"/><w:bCs w:val="1"/><w:u w:val="single"/></w:rPr><w:t xml:space="preserve">Partitions informelles : comparer les commerces de rues à Mamoudzou (Mayotte, DOM) et à Johannesburg (République d’Afrique du Sud)</w:t></w:r></w:hyperlink></w:p><w:p><w:pPr/><w:hyperlink r:id="rId11" w:history="1"><w:r><w:rPr><w:color w:val="#410a8c"/><w:u w:val="single"/></w:rPr><w:t xml:space="preserve">Élise Palomares</w:t></w:r></w:hyperlink></w:p><w:p><w:pPr/><w:r><w:rPr><w:i w:val="1"/><w:iCs w:val="1"/></w:rPr><w:t xml:space="preserve">1ère Biennale de sociologie urbaine</w:t></w:r><w:r><w:rPr/><w:t xml:space="preserve">, Dec 2014, Lille, France</w:t></w:r></w:p><w:p><w:pPr/><w:r><w:rPr/><w:t xml:space="preserve">Communication dans un congrès</w:t></w:r></w:p><w:p><w:pPr/><w:hyperlink r:id="rId71" w:history="1"><w:r><w:rPr><w:color w:val="#410a8c"/><w:u w:val="single"/></w:rPr><w:t xml:space="preserve">hal-02280855v1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Mayotte, un régime d'exception</w:t></w:r></w:hyperlink></w:p><w:p><w:pPr/><w:hyperlink r:id="rId18" w:history="1"><w:r><w:rPr><w:color w:val="#410a8c"/><w:u w:val="single"/></w:rPr><w:t xml:space="preserve">Myriam Hachimi Alaoui</w:t></w:r></w:hyperlink><w:r><w:rPr/><w:t xml:space="preserve">,</w:t></w:r><w:hyperlink r:id="rId17" w:history="1"><w:r><w:rPr><w:color w:val="#410a8c"/><w:u w:val="single"/></w:rPr><w:t xml:space="preserve">Élise Lemercier</w:t></w:r></w:hyperlink><w:r><w:rPr/><w:t xml:space="preserve">,</w:t></w:r><w:hyperlink r:id="rId11" w:history="1"><w:r><w:rPr><w:color w:val="#410a8c"/><w:u w:val="single"/></w:rPr><w:t xml:space="preserve">Élise Palomares</w:t></w:r></w:hyperlink></w:p><w:p><w:pPr/><w:r><w:rPr><w:i w:val="1"/><w:iCs w:val="1"/></w:rPr><w:t xml:space="preserve">Colonisations. Notre histoire</w:t></w:r><w:r><w:rPr/><w:t xml:space="preserve">, Éditions du Seuil, 2023</w:t></w:r></w:p><w:p><w:pPr/><w:r><w:rPr/><w:t xml:space="preserve">Chapitre d'ouvrage</w:t></w:r></w:p><w:p><w:pPr/><w:hyperlink r:id="rId72" w:history="1"><w:r><w:rPr><w:color w:val="#410a8c"/><w:u w:val="single"/></w:rPr><w:t xml:space="preserve">hal-04249238v1</w:t></w:r></w:hyperlink></w:p></w:tc></w:tr><w:tr><w:trPr/><w:tc><w:tcPr><w:noWrap/></w:tcPr><w:p><w:pPr><w:spacing w:after="200"/></w:pPr><w:hyperlink r:id="rId73" w:history="1"><w:r><w:rPr><w:color w:val="1e198e"/><w:b w:val="1"/><w:bCs w:val="1"/><w:u w:val="single"/></w:rPr><w:t xml:space="preserve">Droits de place. Urbanités minoritaires face aux politiques ambigües de formalisation des commerces de rue</w:t></w:r></w:hyperlink></w:p><w:p><w:pPr/><w:hyperlink r:id="rId11" w:history="1"><w:r><w:rPr><w:color w:val="#410a8c"/><w:u w:val="single"/></w:rPr><w:t xml:space="preserve">Élise Palomares</w:t></w:r></w:hyperlink></w:p><w:p><w:pPr/><w:r><w:rPr/><w:t xml:space="preserve">Authier Jean-Yves; Baggioni Vincent; Cousin Bruno; Fijalkow Yankel; Launay Lydie. </w:t></w:r><w:r><w:rPr><w:i w:val="1"/><w:iCs w:val="1"/></w:rPr><w:t xml:space="preserve">D’une ville à l’autre. La comparaison internationale en sociologie urbaine</w:t></w:r><w:r><w:rPr/><w:t xml:space="preserve">, La Découverte, 2019, 2707190225</w:t></w:r></w:p><w:p><w:pPr/><w:r><w:rPr/><w:t xml:space="preserve">Chapitre d'ouvrage</w:t></w:r></w:p><w:p><w:pPr/><w:hyperlink r:id="rId73" w:history="1"><w:r><w:rPr><w:color w:val="#410a8c"/><w:u w:val="single"/></w:rPr><w:t xml:space="preserve">hal-02280868v1</w:t></w:r></w:hyperlink></w:p></w:tc></w:tr><w:tr><w:trPr/><w:tc><w:tcPr><w:noWrap/></w:tcPr><w:p><w:pPr><w:spacing w:after="200"/></w:pPr><w:hyperlink r:id="rId74" w:history="1"><w:r><w:rPr><w:color w:val="1e198e"/><w:b w:val="1"/><w:bCs w:val="1"/><w:u w:val="single"/></w:rPr><w:t xml:space="preserve">How to identify and select citizens entitled to social housing in a postcolonial situation ? Administrative agents facing bureaucratic norms in a French overseas departement</w:t></w:r></w:hyperlink></w:p><w:p><w:pPr/><w:hyperlink r:id="rId75" w:history="1"><w:r><w:rPr><w:color w:val="#410a8c"/><w:u w:val="single"/></w:rPr><w:t xml:space="preserve">Condro Mlaili</w:t></w:r></w:hyperlink><w:r><w:rPr/><w:t xml:space="preserve">,</w:t></w:r><w:hyperlink r:id="rId76" w:history="1"><w:r><w:rPr><w:color w:val="#410a8c"/><w:u w:val="single"/></w:rPr><w:t xml:space="preserve">Violaine Girard</w:t></w:r></w:hyperlink><w:r><w:rPr/><w:t xml:space="preserve">,</w:t></w:r><w:hyperlink r:id="rId11" w:history="1"><w:r><w:rPr><w:color w:val="#410a8c"/><w:u w:val="single"/></w:rPr><w:t xml:space="preserve">Élise Palomares</w:t></w:r></w:hyperlink></w:p><w:p><w:pPr/><w:r><w:rPr/><w:t xml:space="preserve">Barrault-Stella, Lorenzo, Weill, Pierre-Edouard (Eds.). </w:t></w:r><w:r><w:rPr><w:i w:val="1"/><w:iCs w:val="1"/></w:rPr><w:t xml:space="preserve">Creating target publics for welfare policies. A comparative and multilevel approach</w:t></w:r><w:r><w:rPr/><w:t xml:space="preserve">, 17, Springer, p.177-198, 2018, Logic, Argumentation &amp; Reasoning collection, 978-3-319-89595-6. </w:t></w:r><w:hyperlink r:id="rId77" w:history="1"><w:r><w:rPr><w:color w:val="#410a8c"/><w:u w:val="single"/></w:rPr><w:t xml:space="preserve">⟨10.1007/978-3-319-89596-3⟩</w:t></w:r></w:hyperlink></w:p><w:p><w:pPr/><w:r><w:rPr/><w:t xml:space="preserve">Chapitre d'ouvrage</w:t></w:r></w:p><w:p><w:pPr/><w:hyperlink r:id="rId74" w:history="1"><w:r><w:rPr><w:color w:val="#410a8c"/><w:u w:val="single"/></w:rPr><w:t xml:space="preserve">halshs-01797096v1</w:t></w:r></w:hyperlink></w:p></w:tc></w:tr><w:tr><w:trPr/><w:tc><w:tcPr><w:noWrap/></w:tcPr><w:p><w:pPr><w:spacing w:after="200"/></w:pPr><w:hyperlink r:id="rId78" w:history="1"><w:r><w:rPr><w:color w:val="1e198e"/><w:b w:val="1"/><w:bCs w:val="1"/><w:u w:val="single"/></w:rPr><w:t xml:space="preserve">Citoyenneté et immigration</w:t></w:r></w:hyperlink></w:p><w:p><w:pPr/><w:hyperlink r:id="rId18" w:history="1"><w:r><w:rPr><w:color w:val="#410a8c"/><w:u w:val="single"/></w:rPr><w:t xml:space="preserve">Myriam Hachimi Alaoui</w:t></w:r></w:hyperlink><w:r><w:rPr/><w:t xml:space="preserve">,</w:t></w:r><w:hyperlink r:id="rId11" w:history="1"><w:r><w:rPr><w:color w:val="#410a8c"/><w:u w:val="single"/></w:rPr><w:t xml:space="preserve">Élise Palomares</w:t></w:r></w:hyperlink></w:p><w:p><w:pPr/><w:r><w:rPr/><w:t xml:space="preserve">Blum Le Coat Jean-Yves; Eberhard Mireille. </w:t></w:r><w:r><w:rPr><w:i w:val="1"/><w:iCs w:val="1"/></w:rPr><w:t xml:space="preserve">Les immigrés en France</w:t></w:r><w:r><w:rPr/><w:t xml:space="preserve">, La Documentation française, p. 183-199, 2014</w:t></w:r></w:p><w:p><w:pPr/><w:r><w:rPr/><w:t xml:space="preserve">Chapitre d'ouvrage</w:t></w:r></w:p><w:p><w:pPr/><w:hyperlink r:id="rId78" w:history="1"><w:r><w:rPr><w:color w:val="#410a8c"/><w:u w:val="single"/></w:rPr><w:t xml:space="preserve">hal-02280884v1</w:t></w:r></w:hyperlink></w:p></w:tc></w:tr><w:tr><w:trPr/><w:tc><w:tcPr><w:noWrap/></w:tcPr><w:p><w:pPr><w:spacing w:after="200"/></w:pPr><w:hyperlink r:id="rId79" w:history="1"><w:r><w:rPr><w:color w:val="1e198e"/><w:b w:val="1"/><w:bCs w:val="1"/><w:u w:val="single"/></w:rPr><w:t xml:space="preserve">Conditions de logements des immigrés dans la ville</w:t></w:r></w:hyperlink></w:p><w:p><w:pPr/><w:hyperlink r:id="rId11" w:history="1"><w:r><w:rPr><w:color w:val="#410a8c"/><w:u w:val="single"/></w:rPr><w:t xml:space="preserve">Élise Palomares</w:t></w:r></w:hyperlink><w:r><w:rPr/><w:t xml:space="preserve">,</w:t></w:r><w:hyperlink r:id="rId39" w:history="1"><w:r><w:rPr><w:color w:val="#410a8c"/><w:u w:val="single"/></w:rPr><w:t xml:space="preserve">Aude Rabaud</w:t></w:r></w:hyperlink></w:p><w:p><w:pPr/><w:r><w:rPr/><w:t xml:space="preserve">Blum Le Coat Jean-Yves; Mireille Eberhard. </w:t></w:r><w:r><w:rPr><w:i w:val="1"/><w:iCs w:val="1"/></w:rPr><w:t xml:space="preserve">Les immigrés en France</w:t></w:r><w:r><w:rPr/><w:t xml:space="preserve">, La documentation française, pp.93-107, 2014</w:t></w:r></w:p><w:p><w:pPr/><w:r><w:rPr/><w:t xml:space="preserve">Chapitre d'ouvrage</w:t></w:r></w:p><w:p><w:pPr/><w:hyperlink r:id="rId79" w:history="1"><w:r><w:rPr><w:color w:val="#410a8c"/><w:u w:val="single"/></w:rPr><w:t xml:space="preserve">hal-02280878v1</w:t></w:r></w:hyperlink></w:p></w:tc></w:tr><w:tr><w:trPr/><w:tc><w:tcPr><w:noWrap/></w:tcPr><w:p><w:pPr><w:spacing w:after="200"/></w:pPr><w:hyperlink r:id="rId80" w:history="1"><w:r><w:rPr><w:color w:val="1e198e"/><w:b w:val="1"/><w:bCs w:val="1"/><w:u w:val="single"/></w:rPr><w:t xml:space="preserve">Migration in South Africa: tensions and post-apartheid inter-ethnic compromises in a central district of Johannesburg</w:t></w:r></w:hyperlink></w:p><w:p><w:pPr/><w:hyperlink r:id="rId11" w:history="1"><w:r><w:rPr><w:color w:val="#410a8c"/><w:u w:val="single"/></w:rPr><w:t xml:space="preserve">Élise Palomares</w:t></w:r></w:hyperlink><w:r><w:rPr/><w:t xml:space="preserve">,</w:t></w:r><w:hyperlink r:id="rId81" w:history="1"><w:r><w:rPr><w:color w:val="#410a8c"/><w:u w:val="single"/></w:rPr><w:t xml:space="preserve">Catherine Quiminal</w:t></w:r></w:hyperlink></w:p><w:p><w:pPr/><w:r><w:rPr/><w:t xml:space="preserve">Jocelyne Streiff-Fénart; Aurelia Wa Kabwe Segatti. </w:t></w:r><w:r><w:rPr><w:i w:val="1"/><w:iCs w:val="1"/></w:rPr><w:t xml:space="preserve">The challenge of the threshold. Border closures and migration movements in Africa,</w:t></w:r><w:r><w:rPr/><w:t xml:space="preserve">, </w:t></w:r><w:hyperlink r:id="rId82" w:history="1"><w:r><w:rPr><w:color w:val="#410a8c"/><w:u w:val="single"/></w:rPr><w:t xml:space="preserve">Lexington Books</w:t></w:r></w:hyperlink><w:r><w:rPr/><w:t xml:space="preserve">, pp.121-140, 2012, 978-0-7391-6510-2</w:t></w:r></w:p><w:p><w:pPr/><w:r><w:rPr/><w:t xml:space="preserve">Chapitre d'ouvrage</w:t></w:r></w:p><w:p><w:pPr/><w:hyperlink r:id="rId80" w:history="1"><w:r><w:rPr><w:color w:val="#410a8c"/><w:u w:val="single"/></w:rPr><w:t xml:space="preserve">hal-01298771v1</w:t></w:r></w:hyperlink></w:p></w:tc></w:tr><w:tr><w:trPr/><w:tc><w:tcPr><w:noWrap/></w:tcPr><w:p><w:pPr><w:spacing w:after="200"/></w:pPr><w:hyperlink r:id="rId83" w:history="1"><w:r><w:rPr><w:color w:val="1e198e"/><w:b w:val="1"/><w:bCs w:val="1"/><w:u w:val="single"/></w:rPr><w:t xml:space="preserve">The hidden fourth dimension of integration : Neighbourhood identity as a resource for the Urban Poor</w:t></w:r></w:hyperlink></w:p><w:p><w:pPr/><w:hyperlink r:id="rId11" w:history="1"><w:r><w:rPr><w:color w:val="#410a8c"/><w:u w:val="single"/></w:rPr><w:t xml:space="preserve">Élise Palomares</w:t></w:r></w:hyperlink><w:r><w:rPr/><w:t xml:space="preserve">,</w:t></w:r><w:hyperlink r:id="rId84" w:history="1"><w:r><w:rPr><w:color w:val="#410a8c"/><w:u w:val="single"/></w:rPr><w:t xml:space="preserve">Patrick Simon</w:t></w:r></w:hyperlink></w:p><w:p><w:pPr/><w:r><w:rPr/><w:t xml:space="preserve">In S. Musterd, A. Murie, C. Kesteloot (eds.). </w:t></w:r><w:r><w:rPr><w:i w:val="1"/><w:iCs w:val="1"/></w:rPr><w:t xml:space="preserve">Neighbourhoods of Poverty Urban Social Exclusion and Integration in Europe</w:t></w:r><w:r><w:rPr/><w:t xml:space="preserve">, </w:t></w:r><w:hyperlink r:id="rId85" w:history="1"><w:r><w:rPr><w:color w:val="#410a8c"/><w:u w:val="single"/></w:rPr><w:t xml:space="preserve">Palgrave Macmillan</w:t></w:r></w:hyperlink><w:r><w:rPr/><w:t xml:space="preserve">, pp.120-138, 2006, 978-0-230-27275-0</w:t></w:r></w:p><w:p><w:pPr/><w:r><w:rPr/><w:t xml:space="preserve">Chapitre d'ouvrage</w:t></w:r></w:p><w:p><w:pPr/><w:hyperlink r:id="rId83" w:history="1"><w:r><w:rPr><w:color w:val="#410a8c"/><w:u w:val="single"/></w:rPr><w:t xml:space="preserve">halshs-01293200v1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elise.palomares@univ-rouen.fr" TargetMode="External"/><Relationship Id="rId9" Type="http://schemas.openxmlformats.org/officeDocument/2006/relationships/hyperlink" Target="http://www.reseau-terra.eu/article1310.html" TargetMode="External"/><Relationship Id="rId10" Type="http://schemas.openxmlformats.org/officeDocument/2006/relationships/hyperlink" Target="https://hal.science/hal-04249116v1" TargetMode="External"/><Relationship Id="rId11" Type="http://schemas.openxmlformats.org/officeDocument/2006/relationships/hyperlink" Target="https://hal.science/search/index/?q=*&amp;authFullName_s=&#201;lise Palomares" TargetMode="External"/><Relationship Id="rId12" Type="http://schemas.openxmlformats.org/officeDocument/2006/relationships/hyperlink" Target="https://dx.doi.org/10.3917/rfsp.725.0825" TargetMode="External"/><Relationship Id="rId13" Type="http://schemas.openxmlformats.org/officeDocument/2006/relationships/hyperlink" Target="https://hal.science/hal-03629061v1" TargetMode="External"/><Relationship Id="rId14" Type="http://schemas.openxmlformats.org/officeDocument/2006/relationships/hyperlink" Target="https://hal.science/search/index/?q=*&amp;authFullName_s=Guillaume Roux" TargetMode="External"/><Relationship Id="rId15" Type="http://schemas.openxmlformats.org/officeDocument/2006/relationships/hyperlink" Target="https://dx.doi.org/10.3917/tt.039.0005" TargetMode="External"/><Relationship Id="rId16" Type="http://schemas.openxmlformats.org/officeDocument/2006/relationships/hyperlink" Target="https://hal.science/hal-03543651v1" TargetMode="External"/><Relationship Id="rId17" Type="http://schemas.openxmlformats.org/officeDocument/2006/relationships/hyperlink" Target="https://hal.science/search/index/?q=*&amp;authFullName_s=&#201;lise Lemercier" TargetMode="External"/><Relationship Id="rId18" Type="http://schemas.openxmlformats.org/officeDocument/2006/relationships/hyperlink" Target="https://hal.science/search/index/?q=*&amp;authFullName_s=Myriam Hachimi Alaoui" TargetMode="External"/><Relationship Id="rId19" Type="http://schemas.openxmlformats.org/officeDocument/2006/relationships/hyperlink" Target="https://hal.science/hal-03137096v1" TargetMode="External"/><Relationship Id="rId20" Type="http://schemas.openxmlformats.org/officeDocument/2006/relationships/hyperlink" Target="https://normandie-univ.hal.science/hal-02280892v1" TargetMode="External"/><Relationship Id="rId21" Type="http://schemas.openxmlformats.org/officeDocument/2006/relationships/hyperlink" Target="https://dx.doi.org/10.3917/pld.120.0020" TargetMode="External"/><Relationship Id="rId22" Type="http://schemas.openxmlformats.org/officeDocument/2006/relationships/hyperlink" Target="https://hal.science/hal-02285845v1" TargetMode="External"/><Relationship Id="rId23" Type="http://schemas.openxmlformats.org/officeDocument/2006/relationships/hyperlink" Target="https://hal.science/search/index/?q=*&amp;authFullName_s=Myriam Alaoui Hachimi" TargetMode="External"/><Relationship Id="rId24" Type="http://schemas.openxmlformats.org/officeDocument/2006/relationships/hyperlink" Target="https://hal.science/search/index/?q=*&amp;authFullName_s=Mlaili Condro" TargetMode="External"/><Relationship Id="rId25" Type="http://schemas.openxmlformats.org/officeDocument/2006/relationships/hyperlink" Target="https://hal.science/search/index/?q=*&amp;authFullName_s=Fran&#231;ois F&#233;liu" TargetMode="External"/><Relationship Id="rId26" Type="http://schemas.openxmlformats.org/officeDocument/2006/relationships/hyperlink" Target="https://normandie-univ.hal.science/hal-01882976v1" TargetMode="External"/><Relationship Id="rId27" Type="http://schemas.openxmlformats.org/officeDocument/2006/relationships/hyperlink" Target="https://dx.doi.org/10.1016/j.soctra.2016.09.011" TargetMode="External"/><Relationship Id="rId28" Type="http://schemas.openxmlformats.org/officeDocument/2006/relationships/hyperlink" Target="https://normandie-univ.hal.science/hal-01882970v1" TargetMode="External"/><Relationship Id="rId29" Type="http://schemas.openxmlformats.org/officeDocument/2006/relationships/hyperlink" Target="https://dx.doi.org/10.3917/cdge.061.0217" TargetMode="External"/><Relationship Id="rId30" Type="http://schemas.openxmlformats.org/officeDocument/2006/relationships/hyperlink" Target="https://shs.hal.science/halshs-01293377v1" TargetMode="External"/><Relationship Id="rId31" Type="http://schemas.openxmlformats.org/officeDocument/2006/relationships/hyperlink" Target="https://hal.science/search/index/?q=*&amp;authFullName_s=Valelia Muni Toke" TargetMode="External"/><Relationship Id="rId32" Type="http://schemas.openxmlformats.org/officeDocument/2006/relationships/hyperlink" Target="https://hal.science/hal-01486720v1" TargetMode="External"/><Relationship Id="rId33" Type="http://schemas.openxmlformats.org/officeDocument/2006/relationships/hyperlink" Target="https://shs.hal.science/halshs-01299194v1" TargetMode="External"/><Relationship Id="rId34" Type="http://schemas.openxmlformats.org/officeDocument/2006/relationships/hyperlink" Target="https://shs.hal.science/halshs-01293209v1" TargetMode="External"/><Relationship Id="rId35" Type="http://schemas.openxmlformats.org/officeDocument/2006/relationships/hyperlink" Target="https://hal.science/search/index/?q=*&amp;authFullName_s=Armelle Testenoire" TargetMode="External"/><Relationship Id="rId36" Type="http://schemas.openxmlformats.org/officeDocument/2006/relationships/hyperlink" Target="https://dx.doi.org/10.3917/lhs.176.0015" TargetMode="External"/><Relationship Id="rId37" Type="http://schemas.openxmlformats.org/officeDocument/2006/relationships/hyperlink" Target="https://shs.hal.science/halshs-01292282v1" TargetMode="External"/><Relationship Id="rId38" Type="http://schemas.openxmlformats.org/officeDocument/2006/relationships/hyperlink" Target="https://hal.science/search/index/?q=*&amp;authFullName_s=Nicolas Jounin" TargetMode="External"/><Relationship Id="rId39" Type="http://schemas.openxmlformats.org/officeDocument/2006/relationships/hyperlink" Target="https://hal.science/search/index/?q=*&amp;authFullName_s=Aude Rabaud" TargetMode="External"/><Relationship Id="rId40" Type="http://schemas.openxmlformats.org/officeDocument/2006/relationships/hyperlink" Target="https://dx.doi.org/10.3917/soco.070.0007" TargetMode="External"/><Relationship Id="rId41" Type="http://schemas.openxmlformats.org/officeDocument/2006/relationships/hyperlink" Target="https://shs.hal.science/halshs-01292642v1" TargetMode="External"/><Relationship Id="rId42" Type="http://schemas.openxmlformats.org/officeDocument/2006/relationships/hyperlink" Target="https://dx.doi.org/10.3917/soco.070.0045" TargetMode="External"/><Relationship Id="rId43" Type="http://schemas.openxmlformats.org/officeDocument/2006/relationships/hyperlink" Target="https://shs.hal.science/halshs-01292785v1" TargetMode="External"/><Relationship Id="rId44" Type="http://schemas.openxmlformats.org/officeDocument/2006/relationships/hyperlink" Target="https://dx.doi.org/10.3917/pro.307.0023" TargetMode="External"/><Relationship Id="rId45" Type="http://schemas.openxmlformats.org/officeDocument/2006/relationships/hyperlink" Target="https://shs.hal.science/halshs-01292655v1" TargetMode="External"/><Relationship Id="rId46" Type="http://schemas.openxmlformats.org/officeDocument/2006/relationships/hyperlink" Target="https://dx.doi.org/10.3917/lhs.160.0135" TargetMode="External"/><Relationship Id="rId47" Type="http://schemas.openxmlformats.org/officeDocument/2006/relationships/hyperlink" Target="https://shs.hal.science/halshs-01293156v1" TargetMode="External"/><Relationship Id="rId48" Type="http://schemas.openxmlformats.org/officeDocument/2006/relationships/hyperlink" Target="https://shs.hal.science/halshs-01292673v1" TargetMode="External"/><Relationship Id="rId49" Type="http://schemas.openxmlformats.org/officeDocument/2006/relationships/hyperlink" Target="https://hal.science/search/index/?q=*&amp;authFullName_s=Simona Tersigni" TargetMode="External"/><Relationship Id="rId50" Type="http://schemas.openxmlformats.org/officeDocument/2006/relationships/hyperlink" Target="https://dx.doi.org/10.3917/ls.097.0005" TargetMode="External"/><Relationship Id="rId51" Type="http://schemas.openxmlformats.org/officeDocument/2006/relationships/hyperlink" Target="https://shs.hal.science/halshs-01299171v1" TargetMode="External"/><Relationship Id="rId52" Type="http://schemas.openxmlformats.org/officeDocument/2006/relationships/hyperlink" Target="https://hal.science/hal-05078126v1" TargetMode="External"/><Relationship Id="rId53" Type="http://schemas.openxmlformats.org/officeDocument/2006/relationships/hyperlink" Target="https://hal.science/hal-05078177v1" TargetMode="External"/><Relationship Id="rId54" Type="http://schemas.openxmlformats.org/officeDocument/2006/relationships/hyperlink" Target="https://hal.science/hal-04907144v1" TargetMode="External"/><Relationship Id="rId55" Type="http://schemas.openxmlformats.org/officeDocument/2006/relationships/hyperlink" Target="https://hal.science/search/index/?q=*&amp;authFullName_s=Fatiha Belmessous" TargetMode="External"/><Relationship Id="rId56" Type="http://schemas.openxmlformats.org/officeDocument/2006/relationships/hyperlink" Target="https://hal.science/search/index/?q=*&amp;authFullName_s=Stefan Kipfer" TargetMode="External"/><Relationship Id="rId57" Type="http://schemas.openxmlformats.org/officeDocument/2006/relationships/hyperlink" Target="https://hal.science/search/index/?q=*&amp;authFullName_s=Elise Roche" TargetMode="External"/><Relationship Id="rId58" Type="http://schemas.openxmlformats.org/officeDocument/2006/relationships/hyperlink" Target="https://hal.science/hal-04485288v1" TargetMode="External"/><Relationship Id="rId59" Type="http://schemas.openxmlformats.org/officeDocument/2006/relationships/hyperlink" Target="https://hal.science/hal-03930393v1" TargetMode="External"/><Relationship Id="rId60" Type="http://schemas.openxmlformats.org/officeDocument/2006/relationships/hyperlink" Target="https://hal.science/search/index/?q=*&amp;authFullName_s=Anna Perraudin" TargetMode="External"/><Relationship Id="rId61" Type="http://schemas.openxmlformats.org/officeDocument/2006/relationships/hyperlink" Target="https://hal.science/hal-03930409v1" TargetMode="External"/><Relationship Id="rId62" Type="http://schemas.openxmlformats.org/officeDocument/2006/relationships/hyperlink" Target="https://hal.science/hal-03543660v1" TargetMode="External"/><Relationship Id="rId63" Type="http://schemas.openxmlformats.org/officeDocument/2006/relationships/hyperlink" Target="https://hal.science/hal-03543675v1" TargetMode="External"/><Relationship Id="rId64" Type="http://schemas.openxmlformats.org/officeDocument/2006/relationships/hyperlink" Target="https://normandie-univ.hal.science/hal-02280816v1" TargetMode="External"/><Relationship Id="rId65" Type="http://schemas.openxmlformats.org/officeDocument/2006/relationships/hyperlink" Target="https://normandie-univ.hal.science/hal-02280823v1" TargetMode="External"/><Relationship Id="rId66" Type="http://schemas.openxmlformats.org/officeDocument/2006/relationships/hyperlink" Target="https://normandie-univ.hal.science/hal-02280812v1" TargetMode="External"/><Relationship Id="rId67" Type="http://schemas.openxmlformats.org/officeDocument/2006/relationships/hyperlink" Target="https://normandie-univ.hal.science/hal-02280829v1" TargetMode="External"/><Relationship Id="rId68" Type="http://schemas.openxmlformats.org/officeDocument/2006/relationships/hyperlink" Target="https://hal.science/hal-03930473v1" TargetMode="External"/><Relationship Id="rId69" Type="http://schemas.openxmlformats.org/officeDocument/2006/relationships/hyperlink" Target="https://normandie-univ.hal.science/hal-02280845v1" TargetMode="External"/><Relationship Id="rId70" Type="http://schemas.openxmlformats.org/officeDocument/2006/relationships/hyperlink" Target="https://normandie-univ.hal.science/hal-02280850v1" TargetMode="External"/><Relationship Id="rId71" Type="http://schemas.openxmlformats.org/officeDocument/2006/relationships/hyperlink" Target="https://normandie-univ.hal.science/hal-02280855v1" TargetMode="External"/><Relationship Id="rId72" Type="http://schemas.openxmlformats.org/officeDocument/2006/relationships/hyperlink" Target="https://hal.science/hal-04249238v1" TargetMode="External"/><Relationship Id="rId73" Type="http://schemas.openxmlformats.org/officeDocument/2006/relationships/hyperlink" Target="https://normandie-univ.hal.science/hal-02280868v1" TargetMode="External"/><Relationship Id="rId74" Type="http://schemas.openxmlformats.org/officeDocument/2006/relationships/hyperlink" Target="https://shs.hal.science/halshs-01797096v1" TargetMode="External"/><Relationship Id="rId75" Type="http://schemas.openxmlformats.org/officeDocument/2006/relationships/hyperlink" Target="https://hal.science/search/index/?q=*&amp;authFullName_s=Condro Mlaili" TargetMode="External"/><Relationship Id="rId76" Type="http://schemas.openxmlformats.org/officeDocument/2006/relationships/hyperlink" Target="https://hal.science/search/index/?q=*&amp;authFullName_s=Violaine Girard" TargetMode="External"/><Relationship Id="rId77" Type="http://schemas.openxmlformats.org/officeDocument/2006/relationships/hyperlink" Target="https://dx.doi.org/10.1007/978-3-319-89596-3" TargetMode="External"/><Relationship Id="rId78" Type="http://schemas.openxmlformats.org/officeDocument/2006/relationships/hyperlink" Target="https://normandie-univ.hal.science/hal-02280884v1" TargetMode="External"/><Relationship Id="rId79" Type="http://schemas.openxmlformats.org/officeDocument/2006/relationships/hyperlink" Target="https://normandie-univ.hal.science/hal-02280878v1" TargetMode="External"/><Relationship Id="rId80" Type="http://schemas.openxmlformats.org/officeDocument/2006/relationships/hyperlink" Target="https://hal.science/hal-01298771v1" TargetMode="External"/><Relationship Id="rId81" Type="http://schemas.openxmlformats.org/officeDocument/2006/relationships/hyperlink" Target="https://hal.science/search/index/?q=*&amp;authFullName_s=Catherine Quiminal" TargetMode="External"/><Relationship Id="rId82" Type="http://schemas.openxmlformats.org/officeDocument/2006/relationships/hyperlink" Target="https://rowman.com/ISBN/9780739165102/The-Challenge-of-the-Threshold-Border-Closures-and-Migration-Movements-in-Africa" TargetMode="External"/><Relationship Id="rId83" Type="http://schemas.openxmlformats.org/officeDocument/2006/relationships/hyperlink" Target="https://shs.hal.science/halshs-01293200v1" TargetMode="External"/><Relationship Id="rId84" Type="http://schemas.openxmlformats.org/officeDocument/2006/relationships/hyperlink" Target="https://hal.science/search/index/?q=*&amp;authFullName_s=Patrick Simon" TargetMode="External"/><Relationship Id="rId85" Type="http://schemas.openxmlformats.org/officeDocument/2006/relationships/hyperlink" Target="http://www.palgrave.com/us/book/9781403993168"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Élise Palomares</dc:title>
  <dc:description>CV</dc:description>
  <dc:subject/>
  <cp:keywords/>
  <cp:category/>
  <cp:lastModifiedBy/>
  <dcterms:created xsi:type="dcterms:W3CDTF">2026-03-16T04:07:27+01:00</dcterms:created>
  <dcterms:modified xsi:type="dcterms:W3CDTF">2026-03-16T04:07:27+01:00</dcterms:modified>
</cp:coreProperties>
</file>

<file path=docProps/custom.xml><?xml version="1.0" encoding="utf-8"?>
<Properties xmlns="http://schemas.openxmlformats.org/officeDocument/2006/custom-properties" xmlns:vt="http://schemas.openxmlformats.org/officeDocument/2006/docPropsVTypes"/>
</file>