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Ygaunin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performance au prisme de l'agroécologie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Ygaunin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éthique et soutenabilité des industries</w:t>
            </w:r>
            <w:r>
              <w:rPr/>
              <w:t xml:space="preserve">, Université Versailles Saint-Quentin (UVSQ); IUT de Mantes, Sep 2025, Mantes-la-Jolie,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indicateurs de comptabilité environnementale pour gérer la santé des cultures et des agroécosystèmes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François-Christophe Coléno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Ygaunin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éthique et soutenabilité des industries</w:t>
            </w:r>
            <w:r>
              <w:rPr/>
              <w:t xml:space="preserve">, Guillaume Martin - IUT Mantes la Jolie, Sep 2025, Mantes la Jolie,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hal-05301393v1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land-use changes : analysis at territorial scale.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Ygaunin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ESA Congress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internationale des modèles de gestion communautaire des ressources génétiques végétales : recommandations pour la constitution d’un organe de gestion de l’agrobiodiversité locale dans la vallée du M’Zab en 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Ygaunin</w:t>
              </w:r>
            </w:hyperlink>
          </w:p>
          <w:p>
            <w:pPr/>
            <w:r>
              <w:rPr/>
              <w:t xml:space="preserve">Agriculture, économie et politique.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dumas-04583053v1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88481v1" TargetMode="External"/><Relationship Id="rId8" Type="http://schemas.openxmlformats.org/officeDocument/2006/relationships/hyperlink" Target="https://hal.science/search/index/?q=*&amp;authFullName_s=Elise Ygaunin" TargetMode="External"/><Relationship Id="rId9" Type="http://schemas.openxmlformats.org/officeDocument/2006/relationships/hyperlink" Target="https://hal.science/search/index/?q=*&amp;authFullName_s=Maude Quinio" TargetMode="External"/><Relationship Id="rId10" Type="http://schemas.openxmlformats.org/officeDocument/2006/relationships/hyperlink" Target="https://hal.science/search/index/?q=*&amp;authFullName_s=Fran&#231;ois Col&#233;no" TargetMode="External"/><Relationship Id="rId11" Type="http://schemas.openxmlformats.org/officeDocument/2006/relationships/hyperlink" Target="https://hal.science/search/index/?q=*&amp;authFullName_s=Aude Barbottin" TargetMode="External"/><Relationship Id="rId12" Type="http://schemas.openxmlformats.org/officeDocument/2006/relationships/hyperlink" Target="https://hal.inrae.fr/hal-05301393v1" TargetMode="External"/><Relationship Id="rId13" Type="http://schemas.openxmlformats.org/officeDocument/2006/relationships/hyperlink" Target="https://hal.science/search/index/?q=*&amp;authFullName_s=Fran&#231;ois-Christophe Col&#233;no" TargetMode="External"/><Relationship Id="rId14" Type="http://schemas.openxmlformats.org/officeDocument/2006/relationships/hyperlink" Target="https://hal.science/search/index/?q=*&amp;authFullName_s=Tiphaine Vidal" TargetMode="External"/><Relationship Id="rId15" Type="http://schemas.openxmlformats.org/officeDocument/2006/relationships/hyperlink" Target="https://hal.science/search/index/?q=*&amp;authFullName_s=Guillaume Martin" TargetMode="External"/><Relationship Id="rId16" Type="http://schemas.openxmlformats.org/officeDocument/2006/relationships/hyperlink" Target="https://hal.inrae.fr/hal-04701693v1" TargetMode="External"/><Relationship Id="rId17" Type="http://schemas.openxmlformats.org/officeDocument/2006/relationships/hyperlink" Target="https://dumas.ccsd.cnrs.fr/dumas-04583053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Ygaunin</dc:title>
  <dc:description>CV</dc:description>
  <dc:subject/>
  <cp:keywords/>
  <cp:category/>
  <cp:lastModifiedBy/>
  <dcterms:created xsi:type="dcterms:W3CDTF">2026-05-25T12:25:11+02:00</dcterms:created>
  <dcterms:modified xsi:type="dcterms:W3CDTF">2026-05-25T12:25:11+02:00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