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Elizaveta LOGOSHA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stochastic simulator in the case of sales date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Conference "Applications of Mathematics in Engineering and Economics"</w:t>
            </w:r>
            <w:r>
              <w:rPr/>
              <w:t xml:space="preserve">, The Faculty of Applied Mathematics and Informatics (FAMI) at the Technical University of Sofia, Jun 2023, Sofia, Bulgaria. pp.100001,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⟨10.1063/5.0246024⟩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Sobol4RV: Global Sensitivity Analysis in Several Random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 2024</w:t>
            </w:r>
            <w:r>
              <w:rPr/>
              <w:t xml:space="preserve">, BioConductor, Jul 2024, Grand Rapids,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in Several Random Settings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Joint Statistical Meetings</w:t>
            </w:r>
            <w:r>
              <w:rPr/>
              <w:t xml:space="preserve">, American Statistical Association, Aug 2024,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sensitivity analysis to uncertainties in distribution parameters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on Intelligent Systems for Molecular Biology</w:t>
            </w:r>
            <w:r>
              <w:rPr/>
              <w:t xml:space="preserve">, International Society for Computational Biology, Jul 2024, Montreal (QC),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MBPCA-OS method on French real estate data to detect the relations between price and Energy and Climate Performance labels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</w:t>
            </w:r>
            <w:r>
              <w:rPr/>
              <w:t xml:space="preserve">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science des données pour analyser des bases de données d’un observatoire du vignoble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Solène Malblanc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Abidon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 (CIFSD) 9e édition</w:t>
            </w:r>
            <w:r>
              <w:rPr/>
              <w:t xml:space="preserve">, Jun 2021, Marseille, France. p161-172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hal-03577541v1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interval determination using discrete event simulations for real estate sales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Mathematics in Engineering and Economics (AMEE’23)</w:t>
            </w:r>
            <w:r>
              <w:rPr/>
              <w:t xml:space="preserve">, Jun 2023, Sozopol,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3182 (1), AIP, pp.100008,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⟨10.1063/5.0246026⟩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stochastic simulator in the case of sales date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Conference "Applications of Mathematics in Engineering and Economics (AMEE’23)"</w:t>
            </w:r>
            <w:r>
              <w:rPr/>
              <w:t xml:space="preserve">, Jun 2023, Sozopol, France.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3182 (1), AIP, pp.100001,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⟨10.1063/5.0246024⟩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hal-05232610v1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et logements collectifs : quand l’algorithme rencontre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Elizaveta Logosha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l'Energie</w:t>
            </w:r>
            <w:r>
              <w:rPr/>
              <w:t xml:space="preserve">, 2025, 4 (679), pp.49-66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hal-05234846v1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hesp.hal.science/hal-05033060v1" TargetMode="External"/><Relationship Id="rId8" Type="http://schemas.openxmlformats.org/officeDocument/2006/relationships/hyperlink" Target="https://hal.science/search/index/?q=*&amp;authFullName_s=Elizaveta Logosha" TargetMode="External"/><Relationship Id="rId9" Type="http://schemas.openxmlformats.org/officeDocument/2006/relationships/hyperlink" Target="https://hal.science/search/index/?q=*&amp;authFullName_s=Myriam Maumy-Bertrand" TargetMode="External"/><Relationship Id="rId10" Type="http://schemas.openxmlformats.org/officeDocument/2006/relationships/hyperlink" Target="https://hal.science/search/index/?q=*&amp;authFullName_s=Fr&#233;d&#233;ric Bertrand" TargetMode="External"/><Relationship Id="rId11" Type="http://schemas.openxmlformats.org/officeDocument/2006/relationships/hyperlink" Target="https://dx.doi.org/10.1063/5.0246024" TargetMode="External"/><Relationship Id="rId12" Type="http://schemas.openxmlformats.org/officeDocument/2006/relationships/hyperlink" Target="https://hal.science/hal-05371803v1" TargetMode="External"/><Relationship Id="rId13" Type="http://schemas.openxmlformats.org/officeDocument/2006/relationships/hyperlink" Target="https://hal.science/hal-05371798v1" TargetMode="External"/><Relationship Id="rId14" Type="http://schemas.openxmlformats.org/officeDocument/2006/relationships/hyperlink" Target="https://hal.science/hal-05371795v1" TargetMode="External"/><Relationship Id="rId15" Type="http://schemas.openxmlformats.org/officeDocument/2006/relationships/hyperlink" Target="https://hal.science/hal-04538171v1" TargetMode="External"/><Relationship Id="rId16" Type="http://schemas.openxmlformats.org/officeDocument/2006/relationships/hyperlink" Target="https://hal.science/search/index/?q=*&amp;authFullName_s=Myriam Maumy" TargetMode="External"/><Relationship Id="rId17" Type="http://schemas.openxmlformats.org/officeDocument/2006/relationships/hyperlink" Target="https://hal.science/hal-03577541v1" TargetMode="External"/><Relationship Id="rId18" Type="http://schemas.openxmlformats.org/officeDocument/2006/relationships/hyperlink" Target="https://hal.science/search/index/?q=*&amp;authFullName_s=Sol&#232;ne Malblanc" TargetMode="External"/><Relationship Id="rId19" Type="http://schemas.openxmlformats.org/officeDocument/2006/relationships/hyperlink" Target="https://hal.science/search/index/?q=*&amp;authFullName_s=C&#233;line Abidon" TargetMode="External"/><Relationship Id="rId20" Type="http://schemas.openxmlformats.org/officeDocument/2006/relationships/hyperlink" Target="https://hal.science/hal-05232636v1" TargetMode="External"/><Relationship Id="rId21" Type="http://schemas.openxmlformats.org/officeDocument/2006/relationships/hyperlink" Target="https://dx.doi.org/10.1063/5.0246026" TargetMode="External"/><Relationship Id="rId22" Type="http://schemas.openxmlformats.org/officeDocument/2006/relationships/hyperlink" Target="https://hal.science/hal-05232610v1" TargetMode="External"/><Relationship Id="rId23" Type="http://schemas.openxmlformats.org/officeDocument/2006/relationships/hyperlink" Target="https://ehesp.hal.science/hal-05234846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Elizaveta LOGOSHA</dc:title>
  <dc:description>CV</dc:description>
  <dc:subject/>
  <cp:keywords/>
  <cp:category/>
  <cp:lastModifiedBy/>
  <dcterms:created xsi:type="dcterms:W3CDTF">2026-05-27T06:32:39+02:00</dcterms:created>
  <dcterms:modified xsi:type="dcterms:W3CDTF">2026-05-27T06:32:39+02:00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