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Elliott SUCRE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elliott-sucre</w:t>
        </w:r>
      </w:hyperlink>
    </w:p>
    <w:p>
      <w:pPr>
        <w:numPr>
          <w:ilvl w:val="0"/>
          <w:numId w:val="1"/>
        </w:numPr>
      </w:pPr>
      <w:r>
        <w:rPr/>
        <w:t xml:space="preserve"> ORCID : </w:t>
      </w:r>
      <w:hyperlink r:id="rId8" w:history="1">
        <w:r>
          <w:rPr>
            <w:color w:val="#410a8c"/>
            <w:u w:val="single"/>
          </w:rPr>
          <w:t xml:space="preserve">0000-0002-7926-218X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Correction to: Main conclusions and perspectives from the collective scientific assessment of the effects of plant protection products on biodiversity and ecosystem services along the land–sea continuum in France and French overseas territories</w:t>
              </w:r>
            </w:hyperlink>
          </w:p>
          <w:p>
            <w:pPr/>
            <w:hyperlink r:id="rId10" w:history="1">
              <w:r>
                <w:rPr>
                  <w:color w:val="#410a8c"/>
                  <w:u w:val="single"/>
                </w:rPr>
                <w:t xml:space="preserve">Stéphane Pesce</w:t>
              </w:r>
            </w:hyperlink>
            <w:r>
              <w:rPr/>
              <w:t xml:space="preserve">,</w:t>
            </w:r>
            <w:hyperlink r:id="rId11" w:history="1">
              <w:r>
                <w:rPr>
                  <w:color w:val="#410a8c"/>
                  <w:u w:val="single"/>
                </w:rPr>
                <w:t xml:space="preserve">Laure Mamy</w:t>
              </w:r>
            </w:hyperlink>
            <w:r>
              <w:rPr/>
              <w:t xml:space="preserve">,</w:t>
            </w:r>
            <w:hyperlink r:id="rId12" w:history="1">
              <w:r>
                <w:rPr>
                  <w:color w:val="#410a8c"/>
                  <w:u w:val="single"/>
                </w:rPr>
                <w:t xml:space="preserve">Wilfried Sanchez</w:t>
              </w:r>
            </w:hyperlink>
            <w:r>
              <w:rPr/>
              <w:t xml:space="preserve">,</w:t>
            </w:r>
            <w:hyperlink r:id="rId13" w:history="1">
              <w:r>
                <w:rPr>
                  <w:color w:val="#410a8c"/>
                  <w:u w:val="single"/>
                </w:rPr>
                <w:t xml:space="preserve">Marcel Amichot</w:t>
              </w:r>
            </w:hyperlink>
            <w:r>
              <w:rPr/>
              <w:t xml:space="preserve">,</w:t>
            </w:r>
            <w:hyperlink r:id="rId14"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(8), pp.4927-4928. </w:t>
            </w:r>
            <w:hyperlink r:id="rId15" w:history="1">
              <w:r>
                <w:rPr>
                  <w:color w:val="#410a8c"/>
                  <w:u w:val="single"/>
                </w:rPr>
                <w:t xml:space="preserve">⟨10.1007/s11356-025-36011-4⟩</w:t>
              </w:r>
            </w:hyperlink>
          </w:p>
          <w:p>
            <w:pPr/>
            <w:r>
              <w:rPr/>
              <w:t xml:space="preserve">Article dans une revue</w:t>
            </w:r>
          </w:p>
          <w:p>
            <w:pPr/>
            <w:hyperlink r:id="rId9" w:history="1">
              <w:r>
                <w:rPr>
                  <w:color w:val="#410a8c"/>
                  <w:u w:val="single"/>
                </w:rPr>
                <w:t xml:space="preserve">hal-05509978v1</w:t>
              </w:r>
            </w:hyperlink>
          </w:p>
        </w:tc>
      </w:tr>
      <w:tr>
        <w:trPr/>
        <w:tc>
          <w:tcPr>
            <w:noWrap/>
          </w:tcPr>
          <w:p>
            <w:pPr>
              <w:spacing w:after="200"/>
            </w:pPr>
            <w:hyperlink r:id="rId16" w:history="1">
              <w:r>
                <w:rPr>
                  <w:color w:val="1e198e"/>
                  <w:b w:val="1"/>
                  <w:bCs w:val="1"/>
                  <w:u w:val="single"/>
                </w:rPr>
                <w:t xml:space="preserve">Environmental preferences of green sea turtles (Chelonia mydas) for egg-laying on a fringing reef pocket beach, Mayotte Island</w:t>
              </w:r>
            </w:hyperlink>
          </w:p>
          <w:p>
            <w:pPr/>
            <w:hyperlink r:id="rId17" w:history="1">
              <w:r>
                <w:rPr>
                  <w:color w:val="#410a8c"/>
                  <w:u w:val="single"/>
                </w:rPr>
                <w:t xml:space="preserve">Sophie Morisseau</w:t>
              </w:r>
            </w:hyperlink>
            <w:r>
              <w:rPr/>
              <w:t xml:space="preserve">,</w:t>
            </w:r>
            <w:hyperlink r:id="rId18" w:history="1">
              <w:r>
                <w:rPr>
                  <w:color w:val="#410a8c"/>
                  <w:u w:val="single"/>
                </w:rPr>
                <w:t xml:space="preserve">Matthieu Jeanson</w:t>
              </w:r>
            </w:hyperlink>
            <w:r>
              <w:rPr/>
              <w:t xml:space="preserve">,</w:t>
            </w:r>
            <w:hyperlink r:id="rId19" w:history="1">
              <w:r>
                <w:rPr>
                  <w:color w:val="#410a8c"/>
                  <w:u w:val="single"/>
                </w:rPr>
                <w:t xml:space="preserve">Sarah Charroux</w:t>
              </w:r>
            </w:hyperlink>
            <w:r>
              <w:rPr/>
              <w:t xml:space="preserve">,</w:t>
            </w:r>
            <w:hyperlink r:id="rId20" w:history="1">
              <w:r>
                <w:rPr>
                  <w:color w:val="#410a8c"/>
                  <w:u w:val="single"/>
                </w:rPr>
                <w:t xml:space="preserve">Yann Mercky</w:t>
              </w:r>
            </w:hyperlink>
            <w:r>
              <w:rPr/>
              <w:t xml:space="preserve">,</w:t>
            </w:r>
            <w:hyperlink r:id="rId21" w:history="1">
              <w:r>
                <w:rPr>
                  <w:color w:val="#410a8c"/>
                  <w:u w:val="single"/>
                </w:rPr>
                <w:t xml:space="preserve">Charles Le Bozec</w:t>
              </w:r>
            </w:hyperlink>
            <w:r>
              <w:rPr/>
              <w:t xml:space="preserve">et al.</w:t>
            </w:r>
          </w:p>
          <w:p>
            <w:pPr/>
            <w:r>
              <w:rPr>
                <w:i w:val="1"/>
                <w:iCs w:val="1"/>
              </w:rPr>
              <w:t xml:space="preserve">Frontiers in Marine Science</w:t>
            </w:r>
            <w:r>
              <w:rPr/>
              <w:t xml:space="preserve">, 2025, 12, </w:t>
            </w:r>
            <w:hyperlink r:id="rId22" w:history="1">
              <w:r>
                <w:rPr>
                  <w:color w:val="#410a8c"/>
                  <w:u w:val="single"/>
                </w:rPr>
                <w:t xml:space="preserve">⟨10.3389/fmars.2025.1506101⟩</w:t>
              </w:r>
            </w:hyperlink>
          </w:p>
          <w:p>
            <w:pPr/>
            <w:r>
              <w:rPr/>
              <w:t xml:space="preserve">Article dans une revue</w:t>
            </w:r>
          </w:p>
          <w:p>
            <w:pPr/>
            <w:hyperlink r:id="rId16" w:history="1">
              <w:r>
                <w:rPr>
                  <w:color w:val="#410a8c"/>
                  <w:u w:val="single"/>
                </w:rPr>
                <w:t xml:space="preserve">hal-05312664v1</w:t>
              </w:r>
            </w:hyperlink>
          </w:p>
        </w:tc>
      </w:tr>
      <w:tr>
        <w:trPr/>
        <w:tc>
          <w:tcPr>
            <w:noWrap/>
          </w:tcPr>
          <w:p>
            <w:pPr>
              <w:spacing w:after="200"/>
            </w:pPr>
            <w:hyperlink r:id="rId23" w:history="1">
              <w:r>
                <w:rPr>
                  <w:color w:val="1e198e"/>
                  <w:b w:val="1"/>
                  <w:bCs w:val="1"/>
                  <w:u w:val="single"/>
                </w:rPr>
                <w:t xml:space="preserve">Nest Exposure to Marine Flooding and Impacts on Green Turtle (Chelonia Mydas) Embryos Under Rapid Sea Level Rise: The Role of Beach Geomorphology and Hydrodynamics</w:t>
              </w:r>
            </w:hyperlink>
          </w:p>
          <w:p>
            <w:pPr/>
            <w:hyperlink r:id="rId17" w:history="1">
              <w:r>
                <w:rPr>
                  <w:color w:val="#410a8c"/>
                  <w:u w:val="single"/>
                </w:rPr>
                <w:t xml:space="preserve">Sophie Morisseau</w:t>
              </w:r>
            </w:hyperlink>
            <w:r>
              <w:rPr/>
              <w:t xml:space="preserve">,</w:t>
            </w:r>
            <w:hyperlink r:id="rId18" w:history="1">
              <w:r>
                <w:rPr>
                  <w:color w:val="#410a8c"/>
                  <w:u w:val="single"/>
                </w:rPr>
                <w:t xml:space="preserve">Matthieu Jeanson</w:t>
              </w:r>
            </w:hyperlink>
            <w:r>
              <w:rPr/>
              <w:t xml:space="preserve">,</w:t>
            </w:r>
            <w:hyperlink r:id="rId24" w:history="1">
              <w:r>
                <w:rPr>
                  <w:color w:val="#410a8c"/>
                  <w:u w:val="single"/>
                </w:rPr>
                <w:t xml:space="preserve">Aline Aubry</w:t>
              </w:r>
            </w:hyperlink>
            <w:r>
              <w:rPr/>
              <w:t xml:space="preserve">,</w:t>
            </w:r>
            <w:hyperlink r:id="rId25" w:history="1">
              <w:r>
                <w:rPr>
                  <w:color w:val="#410a8c"/>
                  <w:u w:val="single"/>
                </w:rPr>
                <w:t xml:space="preserve">Lucas Le Gall</w:t>
              </w:r>
            </w:hyperlink>
            <w:r>
              <w:rPr/>
              <w:t xml:space="preserve">,</w:t>
            </w:r>
            <w:hyperlink r:id="rId26" w:history="1">
              <w:r>
                <w:rPr>
                  <w:color w:val="#410a8c"/>
                  <w:u w:val="single"/>
                </w:rPr>
                <w:t xml:space="preserve">Cyrielle Delvenne</w:t>
              </w:r>
            </w:hyperlink>
            <w:r>
              <w:rPr/>
              <w:t xml:space="preserve">et al.</w:t>
            </w:r>
          </w:p>
          <w:p>
            <w:pPr/>
            <w:r>
              <w:rPr>
                <w:i w:val="1"/>
                <w:iCs w:val="1"/>
              </w:rPr>
              <w:t xml:space="preserve">Marine Environmental Research</w:t>
            </w:r>
            <w:r>
              <w:rPr/>
              <w:t xml:space="preserve">, 2025, </w:t>
            </w:r>
            <w:hyperlink r:id="rId27" w:history="1">
              <w:r>
                <w:rPr>
                  <w:color w:val="#410a8c"/>
                  <w:u w:val="single"/>
                </w:rPr>
                <w:t xml:space="preserve">⟨10.1016/j.marenvres.2025.107444⟩</w:t>
              </w:r>
            </w:hyperlink>
          </w:p>
          <w:p>
            <w:pPr/>
            <w:r>
              <w:rPr/>
              <w:t xml:space="preserve">Article dans une revue</w:t>
            </w:r>
          </w:p>
          <w:p>
            <w:pPr/>
            <w:hyperlink r:id="rId23" w:history="1">
              <w:r>
                <w:rPr>
                  <w:color w:val="#410a8c"/>
                  <w:u w:val="single"/>
                </w:rPr>
                <w:t xml:space="preserve">hal-05116312v1</w:t>
              </w:r>
            </w:hyperlink>
          </w:p>
        </w:tc>
      </w:tr>
      <w:tr>
        <w:trPr/>
        <w:tc>
          <w:tcPr>
            <w:noWrap/>
          </w:tcPr>
          <w:p>
            <w:pPr>
              <w:spacing w:after="200"/>
            </w:pPr>
            <w:hyperlink r:id="rId28" w:history="1">
              <w:r>
                <w:rPr>
                  <w:color w:val="1e198e"/>
                  <w:b w:val="1"/>
                  <w:bCs w:val="1"/>
                  <w:u w:val="single"/>
                </w:rPr>
                <w:t xml:space="preserve">Neglected impacts of plant protection products on invertebrate aquatic biodiversity: a focus on eco-evolutionary processes</w:t>
              </w:r>
            </w:hyperlink>
          </w:p>
          <w:p>
            <w:pPr/>
            <w:hyperlink r:id="rId29" w:history="1">
              <w:r>
                <w:rPr>
                  <w:color w:val="#410a8c"/>
                  <w:u w:val="single"/>
                </w:rPr>
                <w:t xml:space="preserve">Marie-Agnès Coutellec</w:t>
              </w:r>
            </w:hyperlink>
            <w:r>
              <w:rPr/>
              <w:t xml:space="preserve">,</w:t>
            </w:r>
            <w:hyperlink r:id="rId30" w:history="1">
              <w:r>
                <w:rPr>
                  <w:color w:val="#410a8c"/>
                  <w:u w:val="single"/>
                </w:rPr>
                <w:t xml:space="preserve">Arnaud Chaumot</w:t>
              </w:r>
            </w:hyperlink>
            <w:r>
              <w:rPr/>
              <w:t xml:space="preserve">,</w:t>
            </w:r>
            <w:hyperlink r:id="rId31" w:history="1">
              <w:r>
                <w:rPr>
                  <w:color w:val="#410a8c"/>
                  <w:u w:val="single"/>
                </w:rPr>
                <w:t xml:space="preserve">Elliott Sucré</w:t>
              </w:r>
            </w:hyperlink>
          </w:p>
          <w:p>
            <w:pPr/>
            <w:r>
              <w:rPr>
                <w:i w:val="1"/>
                <w:iCs w:val="1"/>
              </w:rPr>
              <w:t xml:space="preserve">Environmental Science and Pollution Research</w:t>
            </w:r>
            <w:r>
              <w:rPr/>
              <w:t xml:space="preserve">, 2025, 32 (6), pp.2847-285. </w:t>
            </w:r>
            <w:hyperlink r:id="rId32" w:history="1">
              <w:r>
                <w:rPr>
                  <w:color w:val="#410a8c"/>
                  <w:u w:val="single"/>
                </w:rPr>
                <w:t xml:space="preserve">⟨10.1007/s11356-024-32767-3⟩</w:t>
              </w:r>
            </w:hyperlink>
          </w:p>
          <w:p>
            <w:pPr/>
            <w:r>
              <w:rPr/>
              <w:t xml:space="preserve">Article dans une revue</w:t>
            </w:r>
            <w:r>
              <w:rPr/>
              <w:t xml:space="preserve"> (article de synthèse)</w:t>
            </w:r>
          </w:p>
          <w:p>
            <w:pPr/>
            <w:hyperlink r:id="rId28" w:history="1">
              <w:r>
                <w:rPr>
                  <w:color w:val="#410a8c"/>
                  <w:u w:val="single"/>
                </w:rPr>
                <w:t xml:space="preserve">hal-04501458v1</w:t>
              </w:r>
            </w:hyperlink>
          </w:p>
        </w:tc>
      </w:tr>
      <w:tr>
        <w:trPr/>
        <w:tc>
          <w:tcPr>
            <w:noWrap/>
          </w:tcPr>
          <w:p>
            <w:pPr>
              <w:spacing w:after="200"/>
            </w:pPr>
            <w:hyperlink r:id="rId33" w:history="1">
              <w:r>
                <w:rPr>
                  <w:color w:val="1e198e"/>
                  <w:b w:val="1"/>
                  <w:bCs w:val="1"/>
                  <w:u w:val="single"/>
                </w:rPr>
                <w:t xml:space="preserve">Impact of chlordecone pollution on biodiversity: The blind spot of 15 years of public policy in the French West Indies</w:t>
              </w:r>
            </w:hyperlink>
          </w:p>
          <w:p>
            <w:pPr/>
            <w:hyperlink r:id="rId12" w:history="1">
              <w:r>
                <w:rPr>
                  <w:color w:val="#410a8c"/>
                  <w:u w:val="single"/>
                </w:rPr>
                <w:t xml:space="preserve">Wilfried Sanchez</w:t>
              </w:r>
            </w:hyperlink>
            <w:r>
              <w:rPr/>
              <w:t xml:space="preserve">,</w:t>
            </w:r>
            <w:hyperlink r:id="rId10" w:history="1">
              <w:r>
                <w:rPr>
                  <w:color w:val="#410a8c"/>
                  <w:u w:val="single"/>
                </w:rPr>
                <w:t xml:space="preserve">Stéphane Pesce</w:t>
              </w:r>
            </w:hyperlink>
            <w:r>
              <w:rPr/>
              <w:t xml:space="preserve">,</w:t>
            </w:r>
            <w:hyperlink r:id="rId34" w:history="1">
              <w:r>
                <w:rPr>
                  <w:color w:val="#410a8c"/>
                  <w:u w:val="single"/>
                </w:rPr>
                <w:t xml:space="preserve">Stéphane Betoulle</w:t>
              </w:r>
            </w:hyperlink>
            <w:r>
              <w:rPr/>
              <w:t xml:space="preserve">,</w:t>
            </w:r>
            <w:hyperlink r:id="rId35" w:history="1">
              <w:r>
                <w:rPr>
                  <w:color w:val="#410a8c"/>
                  <w:u w:val="single"/>
                </w:rPr>
                <w:t xml:space="preserve">Sandrine Charles</w:t>
              </w:r>
            </w:hyperlink>
            <w:r>
              <w:rPr/>
              <w:t xml:space="preserve">,</w:t>
            </w:r>
            <w:hyperlink r:id="rId36" w:history="1">
              <w:r>
                <w:rPr>
                  <w:color w:val="#410a8c"/>
                  <w:u w:val="single"/>
                </w:rPr>
                <w:t xml:space="preserve">Michaël Coeurdassier</w:t>
              </w:r>
            </w:hyperlink>
            <w:r>
              <w:rPr/>
              <w:t xml:space="preserve">et al.</w:t>
            </w:r>
          </w:p>
          <w:p>
            <w:pPr/>
            <w:r>
              <w:rPr>
                <w:i w:val="1"/>
                <w:iCs w:val="1"/>
              </w:rPr>
              <w:t xml:space="preserve">Peer Community Journal</w:t>
            </w:r>
            <w:r>
              <w:rPr/>
              <w:t xml:space="preserve">, 2025, 5, e114 [21 p.]. </w:t>
            </w:r>
            <w:hyperlink r:id="rId37" w:history="1">
              <w:r>
                <w:rPr>
                  <w:color w:val="#410a8c"/>
                  <w:u w:val="single"/>
                </w:rPr>
                <w:t xml:space="preserve">⟨10.24072/pcjournal.634⟩</w:t>
              </w:r>
            </w:hyperlink>
          </w:p>
          <w:p>
            <w:pPr/>
            <w:r>
              <w:rPr/>
              <w:t xml:space="preserve">Article dans une revue</w:t>
            </w:r>
          </w:p>
          <w:p>
            <w:pPr/>
            <w:hyperlink r:id="rId33" w:history="1">
              <w:r>
                <w:rPr>
                  <w:color w:val="#410a8c"/>
                  <w:u w:val="single"/>
                </w:rPr>
                <w:t xml:space="preserve">ird-05324300v1</w:t>
              </w:r>
            </w:hyperlink>
          </w:p>
        </w:tc>
      </w:tr>
      <w:tr>
        <w:trPr/>
        <w:tc>
          <w:tcPr>
            <w:noWrap/>
          </w:tcPr>
          <w:p>
            <w:pPr>
              <w:spacing w:after="200"/>
            </w:pPr>
            <w:hyperlink r:id="rId38" w:history="1">
              <w:r>
                <w:rPr>
                  <w:color w:val="1e198e"/>
                  <w:b w:val="1"/>
                  <w:bCs w:val="1"/>
                  <w:u w:val="single"/>
                </w:rPr>
                <w:t xml:space="preserve">Role of trophic interactions in transfer and cascading impacts of plant protection products on biodiversity: a literature review</w:t>
              </w:r>
            </w:hyperlink>
          </w:p>
          <w:p>
            <w:pPr/>
            <w:hyperlink r:id="rId39" w:history="1">
              <w:r>
                <w:rPr>
                  <w:color w:val="#410a8c"/>
                  <w:u w:val="single"/>
                </w:rPr>
                <w:t xml:space="preserve">Juliette Fabure</w:t>
              </w:r>
            </w:hyperlink>
            <w:r>
              <w:rPr/>
              <w:t xml:space="preserve">,</w:t>
            </w:r>
            <w:hyperlink r:id="rId40" w:history="1">
              <w:r>
                <w:rPr>
                  <w:color w:val="#410a8c"/>
                  <w:u w:val="single"/>
                </w:rPr>
                <w:t xml:space="preserve">Mickael Hedde</w:t>
              </w:r>
            </w:hyperlink>
            <w:r>
              <w:rPr/>
              <w:t xml:space="preserve">,</w:t>
            </w:r>
            <w:hyperlink r:id="rId41" w:history="1">
              <w:r>
                <w:rPr>
                  <w:color w:val="#410a8c"/>
                  <w:u w:val="single"/>
                </w:rPr>
                <w:t xml:space="preserve">Sophie Le Perchec</w:t>
              </w:r>
            </w:hyperlink>
            <w:r>
              <w:rPr/>
              <w:t xml:space="preserve">,</w:t>
            </w:r>
            <w:hyperlink r:id="rId10" w:history="1">
              <w:r>
                <w:rPr>
                  <w:color w:val="#410a8c"/>
                  <w:u w:val="single"/>
                </w:rPr>
                <w:t xml:space="preserve">Stéphane Pesce</w:t>
              </w:r>
            </w:hyperlink>
            <w:r>
              <w:rPr/>
              <w:t xml:space="preserve">,</w:t>
            </w:r>
            <w:hyperlink r:id="rId42" w:history="1">
              <w:r>
                <w:rPr>
                  <w:color w:val="#410a8c"/>
                  <w:u w:val="single"/>
                </w:rPr>
                <w:t xml:space="preserve">Elliott Sucre</w:t>
              </w:r>
            </w:hyperlink>
            <w:r>
              <w:rPr/>
              <w:t xml:space="preserve">et al.</w:t>
            </w:r>
          </w:p>
          <w:p>
            <w:pPr/>
            <w:r>
              <w:rPr>
                <w:i w:val="1"/>
                <w:iCs w:val="1"/>
              </w:rPr>
              <w:t xml:space="preserve">Environmental Science and Pollution Research</w:t>
            </w:r>
            <w:r>
              <w:rPr/>
              <w:t xml:space="preserve">, 2025, 32 (6), pp.2993-3031. </w:t>
            </w:r>
            <w:hyperlink r:id="rId43" w:history="1">
              <w:r>
                <w:rPr>
                  <w:color w:val="#410a8c"/>
                  <w:u w:val="single"/>
                </w:rPr>
                <w:t xml:space="preserve">⟨10.1007/s11356-024-35190-w⟩</w:t>
              </w:r>
            </w:hyperlink>
          </w:p>
          <w:p>
            <w:pPr/>
            <w:r>
              <w:rPr/>
              <w:t xml:space="preserve">Article dans une revue</w:t>
            </w:r>
            <w:r>
              <w:rPr/>
              <w:t xml:space="preserve"> (article de synthèse)</w:t>
            </w:r>
          </w:p>
          <w:p>
            <w:pPr/>
            <w:hyperlink r:id="rId38" w:history="1">
              <w:r>
                <w:rPr>
                  <w:color w:val="#410a8c"/>
                  <w:u w:val="single"/>
                </w:rPr>
                <w:t xml:space="preserve">hal-04746188v1</w:t>
              </w:r>
            </w:hyperlink>
          </w:p>
        </w:tc>
      </w:tr>
      <w:tr>
        <w:trPr/>
        <w:tc>
          <w:tcPr>
            <w:noWrap/>
          </w:tcPr>
          <w:p>
            <w:pPr>
              <w:spacing w:after="200"/>
            </w:pPr>
            <w:hyperlink r:id="rId44" w:history="1">
              <w:r>
                <w:rPr>
                  <w:color w:val="1e198e"/>
                  <w:b w:val="1"/>
                  <w:bCs w:val="1"/>
                  <w:u w:val="single"/>
                </w:rPr>
                <w:t xml:space="preserve">Impacts of neonicotinoids on biodiversity: a critical review</w:t>
              </w:r>
            </w:hyperlink>
          </w:p>
          <w:p>
            <w:pPr/>
            <w:hyperlink r:id="rId11" w:history="1">
              <w:r>
                <w:rPr>
                  <w:color w:val="#410a8c"/>
                  <w:u w:val="single"/>
                </w:rPr>
                <w:t xml:space="preserve">Laure Mamy</w:t>
              </w:r>
            </w:hyperlink>
            <w:r>
              <w:rPr/>
              <w:t xml:space="preserve">,</w:t>
            </w:r>
            <w:hyperlink r:id="rId10" w:history="1">
              <w:r>
                <w:rPr>
                  <w:color w:val="#410a8c"/>
                  <w:u w:val="single"/>
                </w:rPr>
                <w:t xml:space="preserve">Stéphane Pesce</w:t>
              </w:r>
            </w:hyperlink>
            <w:r>
              <w:rPr/>
              <w:t xml:space="preserve">,</w:t>
            </w:r>
            <w:hyperlink r:id="rId12" w:history="1">
              <w:r>
                <w:rPr>
                  <w:color w:val="#410a8c"/>
                  <w:u w:val="single"/>
                </w:rPr>
                <w:t xml:space="preserve">Wilfried Sanchez</w:t>
              </w:r>
            </w:hyperlink>
            <w:r>
              <w:rPr/>
              <w:t xml:space="preserve">,</w:t>
            </w:r>
            <w:hyperlink r:id="rId45" w:history="1">
              <w:r>
                <w:rPr>
                  <w:color w:val="#410a8c"/>
                  <w:u w:val="single"/>
                </w:rPr>
                <w:t xml:space="preserve">Stéphanie Aviron</w:t>
              </w:r>
            </w:hyperlink>
            <w:r>
              <w:rPr/>
              <w:t xml:space="preserve">,</w:t>
            </w:r>
            <w:hyperlink r:id="rId46" w:history="1">
              <w:r>
                <w:rPr>
                  <w:color w:val="#410a8c"/>
                  <w:u w:val="single"/>
                </w:rPr>
                <w:t xml:space="preserve">Carole Bedos</w:t>
              </w:r>
            </w:hyperlink>
            <w:r>
              <w:rPr/>
              <w:t xml:space="preserve">et al.</w:t>
            </w:r>
          </w:p>
          <w:p>
            <w:pPr/>
            <w:r>
              <w:rPr>
                <w:i w:val="1"/>
                <w:iCs w:val="1"/>
              </w:rPr>
              <w:t xml:space="preserve">Environmental Science and Pollution Research</w:t>
            </w:r>
            <w:r>
              <w:rPr/>
              <w:t xml:space="preserve">, 2025, 32 (6), pp.2794-2829. </w:t>
            </w:r>
            <w:hyperlink r:id="rId47" w:history="1">
              <w:r>
                <w:rPr>
                  <w:color w:val="#410a8c"/>
                  <w:u w:val="single"/>
                </w:rPr>
                <w:t xml:space="preserve">⟨10.1007/s11356-023-31032-3⟩</w:t>
              </w:r>
            </w:hyperlink>
          </w:p>
          <w:p>
            <w:pPr/>
            <w:r>
              <w:rPr/>
              <w:t xml:space="preserve">Article dans une revue</w:t>
            </w:r>
          </w:p>
          <w:p>
            <w:pPr/>
            <w:hyperlink r:id="rId44" w:history="1">
              <w:r>
                <w:rPr>
                  <w:color w:val="#410a8c"/>
                  <w:u w:val="single"/>
                </w:rPr>
                <w:t xml:space="preserve">hal-04321892v1</w:t>
              </w:r>
            </w:hyperlink>
          </w:p>
        </w:tc>
      </w:tr>
      <w:tr>
        <w:trPr/>
        <w:tc>
          <w:tcPr>
            <w:noWrap/>
          </w:tcPr>
          <w:p>
            <w:pPr>
              <w:spacing w:after="200"/>
            </w:pPr>
            <w:hyperlink r:id="rId48" w:history="1">
              <w:r>
                <w:rPr>
                  <w:color w:val="1e198e"/>
                  <w:b w:val="1"/>
                  <w:bCs w:val="1"/>
                  <w:u w:val="single"/>
                </w:rPr>
                <w:t xml:space="preserve">Main conclusions and perspectives from the collective scientific assessment of the effects of plant protection products on biodiversity and ecosystem services along the land–sea continuum in France and French overseas territories</w:t>
              </w:r>
            </w:hyperlink>
          </w:p>
          <w:p>
            <w:pPr/>
            <w:hyperlink r:id="rId10" w:history="1">
              <w:r>
                <w:rPr>
                  <w:color w:val="#410a8c"/>
                  <w:u w:val="single"/>
                </w:rPr>
                <w:t xml:space="preserve">Stéphane Pesce</w:t>
              </w:r>
            </w:hyperlink>
            <w:r>
              <w:rPr/>
              <w:t xml:space="preserve">,</w:t>
            </w:r>
            <w:hyperlink r:id="rId11" w:history="1">
              <w:r>
                <w:rPr>
                  <w:color w:val="#410a8c"/>
                  <w:u w:val="single"/>
                </w:rPr>
                <w:t xml:space="preserve">Laure Mamy</w:t>
              </w:r>
            </w:hyperlink>
            <w:r>
              <w:rPr/>
              <w:t xml:space="preserve">,</w:t>
            </w:r>
            <w:hyperlink r:id="rId12" w:history="1">
              <w:r>
                <w:rPr>
                  <w:color w:val="#410a8c"/>
                  <w:u w:val="single"/>
                </w:rPr>
                <w:t xml:space="preserve">Wilfried Sanchez</w:t>
              </w:r>
            </w:hyperlink>
            <w:r>
              <w:rPr/>
              <w:t xml:space="preserve">,</w:t>
            </w:r>
            <w:hyperlink r:id="rId13" w:history="1">
              <w:r>
                <w:rPr>
                  <w:color w:val="#410a8c"/>
                  <w:u w:val="single"/>
                </w:rPr>
                <w:t xml:space="preserve">Marcel Amichot</w:t>
              </w:r>
            </w:hyperlink>
            <w:r>
              <w:rPr/>
              <w:t xml:space="preserve">,</w:t>
            </w:r>
            <w:hyperlink r:id="rId14"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pp.2757-2772. </w:t>
            </w:r>
            <w:hyperlink r:id="rId49" w:history="1">
              <w:r>
                <w:rPr>
                  <w:color w:val="#410a8c"/>
                  <w:u w:val="single"/>
                </w:rPr>
                <w:t xml:space="preserve">⟨10.1007/s11356-023-26952-z⟩</w:t>
              </w:r>
            </w:hyperlink>
          </w:p>
          <w:p>
            <w:pPr/>
            <w:r>
              <w:rPr/>
              <w:t xml:space="preserve">Article dans une revue</w:t>
            </w:r>
          </w:p>
          <w:p>
            <w:pPr/>
            <w:hyperlink r:id="rId48" w:history="1">
              <w:r>
                <w:rPr>
                  <w:color w:val="#410a8c"/>
                  <w:u w:val="single"/>
                </w:rPr>
                <w:t xml:space="preserve">hal-04083391v1</w:t>
              </w:r>
            </w:hyperlink>
          </w:p>
        </w:tc>
      </w:tr>
      <w:tr>
        <w:trPr/>
        <w:tc>
          <w:tcPr>
            <w:noWrap/>
          </w:tcPr>
          <w:p>
            <w:pPr>
              <w:spacing w:after="200"/>
            </w:pPr>
            <w:hyperlink r:id="rId50" w:history="1">
              <w:r>
                <w:rPr>
                  <w:color w:val="1e198e"/>
                  <w:b w:val="1"/>
                  <w:bCs w:val="1"/>
                  <w:u w:val="single"/>
                </w:rPr>
                <w:t xml:space="preserve">A multi-scale integrative approach to study the impact of a common pesticide, the dimethoate, on a mangrove fiddler crab Tubuca urvillei</w:t>
              </w:r>
            </w:hyperlink>
          </w:p>
          <w:p>
            <w:pPr/>
            <w:hyperlink r:id="rId51" w:history="1">
              <w:r>
                <w:rPr>
                  <w:color w:val="#410a8c"/>
                  <w:u w:val="single"/>
                </w:rPr>
                <w:t xml:space="preserve">Thibaut L’honoré</w:t>
              </w:r>
            </w:hyperlink>
            <w:r>
              <w:rPr/>
              <w:t xml:space="preserve">,</w:t>
            </w:r>
            <w:hyperlink r:id="rId52" w:history="1">
              <w:r>
                <w:rPr>
                  <w:color w:val="#410a8c"/>
                  <w:u w:val="single"/>
                </w:rPr>
                <w:t xml:space="preserve">Laura Mégevand</w:t>
              </w:r>
            </w:hyperlink>
            <w:r>
              <w:rPr/>
              <w:t xml:space="preserve">,</w:t>
            </w:r>
            <w:hyperlink r:id="rId53" w:history="1">
              <w:r>
                <w:rPr>
                  <w:color w:val="#410a8c"/>
                  <w:u w:val="single"/>
                </w:rPr>
                <w:t xml:space="preserve">Sophie Hermet</w:t>
              </w:r>
            </w:hyperlink>
            <w:r>
              <w:rPr/>
              <w:t xml:space="preserve">,</w:t>
            </w:r>
            <w:hyperlink r:id="rId54" w:history="1">
              <w:r>
                <w:rPr>
                  <w:color w:val="#410a8c"/>
                  <w:u w:val="single"/>
                </w:rPr>
                <w:t xml:space="preserve">Zaïnabou Ali M’colo</w:t>
              </w:r>
            </w:hyperlink>
            <w:r>
              <w:rPr/>
              <w:t xml:space="preserve">,</w:t>
            </w:r>
            <w:hyperlink r:id="rId55" w:history="1">
              <w:r>
                <w:rPr>
                  <w:color w:val="#410a8c"/>
                  <w:u w:val="single"/>
                </w:rPr>
                <w:t xml:space="preserve">Emilie Farcy</w:t>
              </w:r>
            </w:hyperlink>
            <w:r>
              <w:rPr/>
              <w:t xml:space="preserve">et al.</w:t>
            </w:r>
          </w:p>
          <w:p>
            <w:pPr/>
            <w:r>
              <w:rPr>
                <w:i w:val="1"/>
                <w:iCs w:val="1"/>
              </w:rPr>
              <w:t xml:space="preserve">Environmental Science and Pollution Research</w:t>
            </w:r>
            <w:r>
              <w:rPr/>
              <w:t xml:space="preserve">, 2024, 31 (56), pp.64656-64674. </w:t>
            </w:r>
            <w:hyperlink r:id="rId56" w:history="1">
              <w:r>
                <w:rPr>
                  <w:color w:val="#410a8c"/>
                  <w:u w:val="single"/>
                </w:rPr>
                <w:t xml:space="preserve">⟨10.1007/s11356-024-35489-8⟩</w:t>
              </w:r>
            </w:hyperlink>
          </w:p>
          <w:p>
            <w:pPr/>
            <w:r>
              <w:rPr/>
              <w:t xml:space="preserve">Article dans une revue</w:t>
            </w:r>
          </w:p>
          <w:p>
            <w:pPr/>
            <w:hyperlink r:id="rId50" w:history="1">
              <w:r>
                <w:rPr>
                  <w:color w:val="#410a8c"/>
                  <w:u w:val="single"/>
                </w:rPr>
                <w:t xml:space="preserve">hal-04848453v1</w:t>
              </w:r>
            </w:hyperlink>
          </w:p>
        </w:tc>
      </w:tr>
      <w:tr>
        <w:trPr/>
        <w:tc>
          <w:tcPr>
            <w:noWrap/>
          </w:tcPr>
          <w:p>
            <w:pPr>
              <w:spacing w:after="200"/>
            </w:pPr>
            <w:hyperlink r:id="rId57" w:history="1">
              <w:r>
                <w:rPr>
                  <w:color w:val="1e198e"/>
                  <w:b w:val="1"/>
                  <w:bCs w:val="1"/>
                  <w:u w:val="single"/>
                </w:rPr>
                <w:t xml:space="preserve">Diluted Seawater and Ammonia-N Tolerance of Two Mangrove Crab Species. New Insights to Understand the Vulnerability of Pristine Islands Ecosystems Organisms</w:t>
              </w:r>
            </w:hyperlink>
          </w:p>
          <w:p>
            <w:pPr/>
            <w:hyperlink r:id="rId58" w:history="1">
              <w:r>
                <w:rPr>
                  <w:color w:val="#410a8c"/>
                  <w:u w:val="single"/>
                </w:rPr>
                <w:t xml:space="preserve">Laura Megevand</w:t>
              </w:r>
            </w:hyperlink>
            <w:r>
              <w:rPr/>
              <w:t xml:space="preserve">,</w:t>
            </w:r>
            <w:hyperlink r:id="rId59" w:history="1">
              <w:r>
                <w:rPr>
                  <w:color w:val="#410a8c"/>
                  <w:u w:val="single"/>
                </w:rPr>
                <w:t xml:space="preserve">Dimitri Theuerkauff</w:t>
              </w:r>
            </w:hyperlink>
            <w:r>
              <w:rPr/>
              <w:t xml:space="preserve">,</w:t>
            </w:r>
            <w:hyperlink r:id="rId60" w:history="1">
              <w:r>
                <w:rPr>
                  <w:color w:val="#410a8c"/>
                  <w:u w:val="single"/>
                </w:rPr>
                <w:t xml:space="preserve">Claire L'Epine</w:t>
              </w:r>
            </w:hyperlink>
            <w:r>
              <w:rPr/>
              <w:t xml:space="preserve">,</w:t>
            </w:r>
            <w:hyperlink r:id="rId53" w:history="1">
              <w:r>
                <w:rPr>
                  <w:color w:val="#410a8c"/>
                  <w:u w:val="single"/>
                </w:rPr>
                <w:t xml:space="preserve">Sophie Hermet</w:t>
              </w:r>
            </w:hyperlink>
            <w:r>
              <w:rPr/>
              <w:t xml:space="preserve">,</w:t>
            </w:r>
            <w:hyperlink r:id="rId61" w:history="1">
              <w:r>
                <w:rPr>
                  <w:color w:val="#410a8c"/>
                  <w:u w:val="single"/>
                </w:rPr>
                <w:t xml:space="preserve">Emmanuel Corse</w:t>
              </w:r>
            </w:hyperlink>
            <w:r>
              <w:rPr/>
              <w:t xml:space="preserve">et al.</w:t>
            </w:r>
          </w:p>
          <w:p>
            <w:pPr/>
            <w:r>
              <w:rPr>
                <w:i w:val="1"/>
                <w:iCs w:val="1"/>
              </w:rPr>
              <w:t xml:space="preserve">Frontiers in Ecology and Evolution</w:t>
            </w:r>
            <w:r>
              <w:rPr/>
              <w:t xml:space="preserve">, 2022, 10, pp.839160. </w:t>
            </w:r>
            <w:hyperlink r:id="rId62" w:history="1">
              <w:r>
                <w:rPr>
                  <w:color w:val="#410a8c"/>
                  <w:u w:val="single"/>
                </w:rPr>
                <w:t xml:space="preserve">⟨10.3389/fevo.2022.839160⟩</w:t>
              </w:r>
            </w:hyperlink>
          </w:p>
          <w:p>
            <w:pPr/>
            <w:r>
              <w:rPr/>
              <w:t xml:space="preserve">Article dans une revue</w:t>
            </w:r>
          </w:p>
          <w:p>
            <w:pPr/>
            <w:hyperlink r:id="rId57" w:history="1">
              <w:r>
                <w:rPr>
                  <w:color w:val="#410a8c"/>
                  <w:u w:val="single"/>
                </w:rPr>
                <w:t xml:space="preserve">hal-03656473v1</w:t>
              </w:r>
            </w:hyperlink>
          </w:p>
        </w:tc>
      </w:tr>
      <w:tr>
        <w:trPr/>
        <w:tc>
          <w:tcPr>
            <w:noWrap/>
          </w:tcPr>
          <w:p>
            <w:pPr>
              <w:spacing w:after="200"/>
            </w:pPr>
            <w:hyperlink r:id="rId63" w:history="1">
              <w:r>
                <w:rPr>
                  <w:color w:val="1e198e"/>
                  <w:b w:val="1"/>
                  <w:bCs w:val="1"/>
                  <w:u w:val="single"/>
                </w:rPr>
                <w:t xml:space="preserve">Individual metabolism and behaviour as complementary endpoints to better understand mangrove crab community variations linked to wastewater inputs</w:t>
              </w:r>
            </w:hyperlink>
          </w:p>
          <w:p>
            <w:pPr/>
            <w:hyperlink r:id="rId58" w:history="1">
              <w:r>
                <w:rPr>
                  <w:color w:val="#410a8c"/>
                  <w:u w:val="single"/>
                </w:rPr>
                <w:t xml:space="preserve">Laura Megevand</w:t>
              </w:r>
            </w:hyperlink>
            <w:r>
              <w:rPr/>
              <w:t xml:space="preserve">,</w:t>
            </w:r>
            <w:hyperlink r:id="rId64" w:history="1">
              <w:r>
                <w:rPr>
                  <w:color w:val="#410a8c"/>
                  <w:u w:val="single"/>
                </w:rPr>
                <w:t xml:space="preserve">Pauline Kreienbuhl</w:t>
              </w:r>
            </w:hyperlink>
            <w:r>
              <w:rPr/>
              <w:t xml:space="preserve">,</w:t>
            </w:r>
            <w:hyperlink r:id="rId59" w:history="1">
              <w:r>
                <w:rPr>
                  <w:color w:val="#410a8c"/>
                  <w:u w:val="single"/>
                </w:rPr>
                <w:t xml:space="preserve">Dimitri Theuerkauff</w:t>
              </w:r>
            </w:hyperlink>
            <w:r>
              <w:rPr/>
              <w:t xml:space="preserve">,</w:t>
            </w:r>
            <w:hyperlink r:id="rId65" w:history="1">
              <w:r>
                <w:rPr>
                  <w:color w:val="#410a8c"/>
                  <w:u w:val="single"/>
                </w:rPr>
                <w:t xml:space="preserve">Jehan-Herve Lignot</w:t>
              </w:r>
            </w:hyperlink>
            <w:r>
              <w:rPr/>
              <w:t xml:space="preserve">,</w:t>
            </w:r>
            <w:hyperlink r:id="rId42" w:history="1">
              <w:r>
                <w:rPr>
                  <w:color w:val="#410a8c"/>
                  <w:u w:val="single"/>
                </w:rPr>
                <w:t xml:space="preserve">Elliott Sucre</w:t>
              </w:r>
            </w:hyperlink>
          </w:p>
          <w:p>
            <w:pPr/>
            <w:r>
              <w:rPr>
                <w:i w:val="1"/>
                <w:iCs w:val="1"/>
              </w:rPr>
              <w:t xml:space="preserve">Ecotoxicology and Environmental Safety</w:t>
            </w:r>
            <w:r>
              <w:rPr/>
              <w:t xml:space="preserve">, 2022, 236, pp.113487. </w:t>
            </w:r>
            <w:hyperlink r:id="rId66" w:history="1">
              <w:r>
                <w:rPr>
                  <w:color w:val="#410a8c"/>
                  <w:u w:val="single"/>
                </w:rPr>
                <w:t xml:space="preserve">⟨10.1016/j.ecoenv.2022.113487⟩</w:t>
              </w:r>
            </w:hyperlink>
          </w:p>
          <w:p>
            <w:pPr/>
            <w:r>
              <w:rPr/>
              <w:t xml:space="preserve">Article dans une revue</w:t>
            </w:r>
          </w:p>
          <w:p>
            <w:pPr/>
            <w:hyperlink r:id="rId63" w:history="1">
              <w:r>
                <w:rPr>
                  <w:color w:val="#410a8c"/>
                  <w:u w:val="single"/>
                </w:rPr>
                <w:t xml:space="preserve">hal-03718448v1</w:t>
              </w:r>
            </w:hyperlink>
          </w:p>
        </w:tc>
      </w:tr>
      <w:tr>
        <w:trPr/>
        <w:tc>
          <w:tcPr>
            <w:noWrap/>
          </w:tcPr>
          <w:p>
            <w:pPr>
              <w:spacing w:after="200"/>
            </w:pPr>
            <w:hyperlink r:id="rId67" w:history="1">
              <w:r>
                <w:rPr>
                  <w:color w:val="1e198e"/>
                  <w:b w:val="1"/>
                  <w:bCs w:val="1"/>
                  <w:u w:val="single"/>
                </w:rPr>
                <w:t xml:space="preserve">The hepatopancreas of the mangrove crab Neosarmatium africanum: a possible key to understanding the effects of wastewater exposure (Mayotte Island, Indian Ocean)</w:t>
              </w:r>
            </w:hyperlink>
          </w:p>
          <w:p>
            <w:pPr/>
            <w:hyperlink r:id="rId58" w:history="1">
              <w:r>
                <w:rPr>
                  <w:color w:val="#410a8c"/>
                  <w:u w:val="single"/>
                </w:rPr>
                <w:t xml:space="preserve">Laura Megevand</w:t>
              </w:r>
            </w:hyperlink>
            <w:r>
              <w:rPr/>
              <w:t xml:space="preserve">,</w:t>
            </w:r>
            <w:hyperlink r:id="rId68" w:history="1">
              <w:r>
                <w:rPr>
                  <w:color w:val="#410a8c"/>
                  <w:u w:val="single"/>
                </w:rPr>
                <w:t xml:space="preserve">Diana Martinez-Alarcon</w:t>
              </w:r>
            </w:hyperlink>
            <w:r>
              <w:rPr/>
              <w:t xml:space="preserve">,</w:t>
            </w:r>
            <w:hyperlink r:id="rId59" w:history="1">
              <w:r>
                <w:rPr>
                  <w:color w:val="#410a8c"/>
                  <w:u w:val="single"/>
                </w:rPr>
                <w:t xml:space="preserve">Dimitri Theuerkauff</w:t>
              </w:r>
            </w:hyperlink>
            <w:r>
              <w:rPr/>
              <w:t xml:space="preserve">,</w:t>
            </w:r>
            <w:hyperlink r:id="rId69" w:history="1">
              <w:r>
                <w:rPr>
                  <w:color w:val="#410a8c"/>
                  <w:u w:val="single"/>
                </w:rPr>
                <w:t xml:space="preserve">Georgina A. Rivera-Ingraham</w:t>
              </w:r>
            </w:hyperlink>
            <w:r>
              <w:rPr/>
              <w:t xml:space="preserve">,</w:t>
            </w:r>
            <w:hyperlink r:id="rId70" w:history="1">
              <w:r>
                <w:rPr>
                  <w:color w:val="#410a8c"/>
                  <w:u w:val="single"/>
                </w:rPr>
                <w:t xml:space="preserve">Mathilde Lejeune</w:t>
              </w:r>
            </w:hyperlink>
            <w:r>
              <w:rPr/>
              <w:t xml:space="preserve">et al.</w:t>
            </w:r>
          </w:p>
          <w:p>
            <w:pPr/>
            <w:r>
              <w:rPr>
                <w:i w:val="1"/>
                <w:iCs w:val="1"/>
              </w:rPr>
              <w:t xml:space="preserve">Environmental Science and Pollution Research</w:t>
            </w:r>
            <w:r>
              <w:rPr/>
              <w:t xml:space="preserve">, 2021, </w:t>
            </w:r>
            <w:hyperlink r:id="rId71" w:history="1">
              <w:r>
                <w:rPr>
                  <w:color w:val="#410a8c"/>
                  <w:u w:val="single"/>
                </w:rPr>
                <w:t xml:space="preserve">⟨10.1007/s11356-021-14892-5⟩</w:t>
              </w:r>
            </w:hyperlink>
          </w:p>
          <w:p>
            <w:pPr/>
            <w:r>
              <w:rPr/>
              <w:t xml:space="preserve">Article dans une revue</w:t>
            </w:r>
          </w:p>
          <w:p>
            <w:pPr/>
            <w:hyperlink r:id="rId67" w:history="1">
              <w:r>
                <w:rPr>
                  <w:color w:val="#410a8c"/>
                  <w:u w:val="single"/>
                </w:rPr>
                <w:t xml:space="preserve">hal-03415611v1</w:t>
              </w:r>
            </w:hyperlink>
          </w:p>
        </w:tc>
      </w:tr>
      <w:tr>
        <w:trPr/>
        <w:tc>
          <w:tcPr>
            <w:noWrap/>
          </w:tcPr>
          <w:p>
            <w:pPr>
              <w:spacing w:after="200"/>
            </w:pPr>
            <w:hyperlink r:id="rId72" w:history="1">
              <w:r>
                <w:rPr>
                  <w:color w:val="1e198e"/>
                  <w:b w:val="1"/>
                  <w:bCs w:val="1"/>
                  <w:u w:val="single"/>
                </w:rPr>
                <w:t xml:space="preserve">Wastewater bioremediation by mangrove ecosystems impacts crab ecophysiology: In-situ caging experiment</w:t>
              </w:r>
            </w:hyperlink>
          </w:p>
          <w:p>
            <w:pPr/>
            <w:hyperlink r:id="rId59" w:history="1">
              <w:r>
                <w:rPr>
                  <w:color w:val="#410a8c"/>
                  <w:u w:val="single"/>
                </w:rPr>
                <w:t xml:space="preserve">Dimitri Theuerkauff</w:t>
              </w:r>
            </w:hyperlink>
            <w:r>
              <w:rPr/>
              <w:t xml:space="preserve">,</w:t>
            </w:r>
            <w:hyperlink r:id="rId69" w:history="1">
              <w:r>
                <w:rPr>
                  <w:color w:val="#410a8c"/>
                  <w:u w:val="single"/>
                </w:rPr>
                <w:t xml:space="preserve">Georgina A. Rivera-Ingraham</w:t>
              </w:r>
            </w:hyperlink>
            <w:r>
              <w:rPr/>
              <w:t xml:space="preserve">,</w:t>
            </w:r>
            <w:hyperlink r:id="rId73" w:history="1">
              <w:r>
                <w:rPr>
                  <w:color w:val="#410a8c"/>
                  <w:u w:val="single"/>
                </w:rPr>
                <w:t xml:space="preserve">Sophia Lambert</w:t>
              </w:r>
            </w:hyperlink>
            <w:r>
              <w:rPr/>
              <w:t xml:space="preserve">,</w:t>
            </w:r>
            <w:hyperlink r:id="rId20" w:history="1">
              <w:r>
                <w:rPr>
                  <w:color w:val="#410a8c"/>
                  <w:u w:val="single"/>
                </w:rPr>
                <w:t xml:space="preserve">Yann Mercky</w:t>
              </w:r>
            </w:hyperlink>
            <w:r>
              <w:rPr/>
              <w:t xml:space="preserve">,</w:t>
            </w:r>
            <w:hyperlink r:id="rId70" w:history="1">
              <w:r>
                <w:rPr>
                  <w:color w:val="#410a8c"/>
                  <w:u w:val="single"/>
                </w:rPr>
                <w:t xml:space="preserve">Mathilde Lejeune</w:t>
              </w:r>
            </w:hyperlink>
            <w:r>
              <w:rPr/>
              <w:t xml:space="preserve">et al.</w:t>
            </w:r>
          </w:p>
          <w:p>
            <w:pPr/>
            <w:r>
              <w:rPr>
                <w:i w:val="1"/>
                <w:iCs w:val="1"/>
              </w:rPr>
              <w:t xml:space="preserve">Aquatic Toxicology</w:t>
            </w:r>
            <w:r>
              <w:rPr/>
              <w:t xml:space="preserve">, 2020, 218, pp.105358. </w:t>
            </w:r>
            <w:hyperlink r:id="rId74" w:history="1">
              <w:r>
                <w:rPr>
                  <w:color w:val="#410a8c"/>
                  <w:u w:val="single"/>
                </w:rPr>
                <w:t xml:space="preserve">⟨10.1016/j.aquatox.2019.105358⟩</w:t>
              </w:r>
            </w:hyperlink>
          </w:p>
          <w:p>
            <w:pPr/>
            <w:r>
              <w:rPr/>
              <w:t xml:space="preserve">Article dans une revue</w:t>
            </w:r>
          </w:p>
          <w:p>
            <w:pPr/>
            <w:hyperlink r:id="rId72" w:history="1">
              <w:r>
                <w:rPr>
                  <w:color w:val="#410a8c"/>
                  <w:u w:val="single"/>
                </w:rPr>
                <w:t xml:space="preserve">hal-03411066v1</w:t>
              </w:r>
            </w:hyperlink>
          </w:p>
        </w:tc>
      </w:tr>
      <w:tr>
        <w:trPr/>
        <w:tc>
          <w:tcPr>
            <w:noWrap/>
          </w:tcPr>
          <w:p>
            <w:pPr>
              <w:spacing w:after="200"/>
            </w:pPr>
            <w:hyperlink r:id="rId75" w:history="1">
              <w:r>
                <w:rPr>
                  <w:color w:val="1e198e"/>
                  <w:b w:val="1"/>
                  <w:bCs w:val="1"/>
                  <w:u w:val="single"/>
                </w:rPr>
                <w:t xml:space="preserve">Exceptional but vulnerable microbial diversity in coral reef animal surface microbiomes</w:t>
              </w:r>
            </w:hyperlink>
          </w:p>
          <w:p>
            <w:pPr/>
            <w:hyperlink r:id="rId76" w:history="1">
              <w:r>
                <w:rPr>
                  <w:color w:val="#410a8c"/>
                  <w:u w:val="single"/>
                </w:rPr>
                <w:t xml:space="preserve">Marlène Chiarello</w:t>
              </w:r>
            </w:hyperlink>
            <w:r>
              <w:rPr/>
              <w:t xml:space="preserve">,</w:t>
            </w:r>
            <w:hyperlink r:id="rId77" w:history="1">
              <w:r>
                <w:rPr>
                  <w:color w:val="#410a8c"/>
                  <w:u w:val="single"/>
                </w:rPr>
                <w:t xml:space="preserve">J.-C. Auguet</w:t>
              </w:r>
            </w:hyperlink>
            <w:r>
              <w:rPr/>
              <w:t xml:space="preserve">,</w:t>
            </w:r>
            <w:hyperlink r:id="rId78" w:history="1">
              <w:r>
                <w:rPr>
                  <w:color w:val="#410a8c"/>
                  <w:u w:val="single"/>
                </w:rPr>
                <w:t xml:space="preserve">Nicholas Graham</w:t>
              </w:r>
            </w:hyperlink>
            <w:r>
              <w:rPr/>
              <w:t xml:space="preserve">,</w:t>
            </w:r>
            <w:hyperlink r:id="rId79" w:history="1">
              <w:r>
                <w:rPr>
                  <w:color w:val="#410a8c"/>
                  <w:u w:val="single"/>
                </w:rPr>
                <w:t xml:space="preserve">Thomas Claverie</w:t>
              </w:r>
            </w:hyperlink>
            <w:r>
              <w:rPr/>
              <w:t xml:space="preserve">,</w:t>
            </w:r>
            <w:hyperlink r:id="rId31" w:history="1">
              <w:r>
                <w:rPr>
                  <w:color w:val="#410a8c"/>
                  <w:u w:val="single"/>
                </w:rPr>
                <w:t xml:space="preserve">Elliott Sucré</w:t>
              </w:r>
            </w:hyperlink>
            <w:r>
              <w:rPr/>
              <w:t xml:space="preserve">et al.</w:t>
            </w:r>
          </w:p>
          <w:p>
            <w:pPr/>
            <w:r>
              <w:rPr>
                <w:i w:val="1"/>
                <w:iCs w:val="1"/>
              </w:rPr>
              <w:t xml:space="preserve">Proceedings of the Royal Society B: Biological Sciences</w:t>
            </w:r>
            <w:r>
              <w:rPr/>
              <w:t xml:space="preserve">, 2020, 287 (1927), pp.20200642. </w:t>
            </w:r>
            <w:hyperlink r:id="rId80" w:history="1">
              <w:r>
                <w:rPr>
                  <w:color w:val="#410a8c"/>
                  <w:u w:val="single"/>
                </w:rPr>
                <w:t xml:space="preserve">⟨10.1098/rspb.2020.0642⟩</w:t>
              </w:r>
            </w:hyperlink>
          </w:p>
          <w:p>
            <w:pPr/>
            <w:r>
              <w:rPr/>
              <w:t xml:space="preserve">Article dans une revue</w:t>
            </w:r>
          </w:p>
          <w:p>
            <w:pPr/>
            <w:hyperlink r:id="rId75" w:history="1">
              <w:r>
                <w:rPr>
                  <w:color w:val="#410a8c"/>
                  <w:u w:val="single"/>
                </w:rPr>
                <w:t xml:space="preserve">hal-03093105v1</w:t>
              </w:r>
            </w:hyperlink>
          </w:p>
        </w:tc>
      </w:tr>
      <w:tr>
        <w:trPr/>
        <w:tc>
          <w:tcPr>
            <w:noWrap/>
          </w:tcPr>
          <w:p>
            <w:pPr>
              <w:spacing w:after="200"/>
            </w:pPr>
            <w:hyperlink r:id="rId81" w:history="1">
              <w:r>
                <w:rPr>
                  <w:color w:val="1e198e"/>
                  <w:b w:val="1"/>
                  <w:bCs w:val="1"/>
                  <w:u w:val="single"/>
                </w:rPr>
                <w:t xml:space="preserve">From the cradle to the grave: Green turtle hatchlings (Chelonia mydas) preyed upon by two-spots red snappers (Lutjanus bohar)</w:t>
              </w:r>
            </w:hyperlink>
          </w:p>
          <w:p>
            <w:pPr/>
            <w:hyperlink r:id="rId82" w:history="1">
              <w:r>
                <w:rPr>
                  <w:color w:val="#410a8c"/>
                  <w:u w:val="single"/>
                </w:rPr>
                <w:t xml:space="preserve">Jean-Baptiste Juhel</w:t>
              </w:r>
            </w:hyperlink>
            <w:r>
              <w:rPr/>
              <w:t xml:space="preserve">,</w:t>
            </w:r>
            <w:hyperlink r:id="rId83" w:history="1">
              <w:r>
                <w:rPr>
                  <w:color w:val="#410a8c"/>
                  <w:u w:val="single"/>
                </w:rPr>
                <w:t xml:space="preserve">Eva Maire</w:t>
              </w:r>
            </w:hyperlink>
            <w:r>
              <w:rPr/>
              <w:t xml:space="preserve">,</w:t>
            </w:r>
            <w:hyperlink r:id="rId42" w:history="1">
              <w:r>
                <w:rPr>
                  <w:color w:val="#410a8c"/>
                  <w:u w:val="single"/>
                </w:rPr>
                <w:t xml:space="preserve">Elliott Sucre</w:t>
              </w:r>
            </w:hyperlink>
            <w:r>
              <w:rPr/>
              <w:t xml:space="preserve">,</w:t>
            </w:r>
            <w:hyperlink r:id="rId84" w:history="1">
              <w:r>
                <w:rPr>
                  <w:color w:val="#410a8c"/>
                  <w:u w:val="single"/>
                </w:rPr>
                <w:t xml:space="preserve">Marie-Charlotte Cheutin</w:t>
              </w:r>
            </w:hyperlink>
            <w:r>
              <w:rPr/>
              <w:t xml:space="preserve">,</w:t>
            </w:r>
            <w:hyperlink r:id="rId85" w:history="1">
              <w:r>
                <w:rPr>
                  <w:color w:val="#410a8c"/>
                  <w:u w:val="single"/>
                </w:rPr>
                <w:t xml:space="preserve">Virginie Marquès</w:t>
              </w:r>
            </w:hyperlink>
            <w:r>
              <w:rPr/>
              <w:t xml:space="preserve">et al.</w:t>
            </w:r>
          </w:p>
          <w:p>
            <w:pPr/>
            <w:r>
              <w:rPr>
                <w:i w:val="1"/>
                <w:iCs w:val="1"/>
              </w:rPr>
              <w:t xml:space="preserve">Food Webs</w:t>
            </w:r>
            <w:r>
              <w:rPr/>
              <w:t xml:space="preserve">, 2019, 21, pp.e00129. </w:t>
            </w:r>
            <w:hyperlink r:id="rId86" w:history="1">
              <w:r>
                <w:rPr>
                  <w:color w:val="#410a8c"/>
                  <w:u w:val="single"/>
                </w:rPr>
                <w:t xml:space="preserve">⟨10.1016/j.fooweb.2019.e00129⟩</w:t>
              </w:r>
            </w:hyperlink>
          </w:p>
          <w:p>
            <w:pPr/>
            <w:r>
              <w:rPr/>
              <w:t xml:space="preserve">Article dans une revue</w:t>
            </w:r>
          </w:p>
          <w:p>
            <w:pPr/>
            <w:hyperlink r:id="rId81" w:history="1">
              <w:r>
                <w:rPr>
                  <w:color w:val="#410a8c"/>
                  <w:u w:val="single"/>
                </w:rPr>
                <w:t xml:space="preserve">hal-02413819v1</w:t>
              </w:r>
            </w:hyperlink>
          </w:p>
        </w:tc>
      </w:tr>
      <w:tr>
        <w:trPr/>
        <w:tc>
          <w:tcPr>
            <w:noWrap/>
          </w:tcPr>
          <w:p>
            <w:pPr>
              <w:spacing w:after="200"/>
            </w:pPr>
            <w:hyperlink r:id="rId87" w:history="1">
              <w:r>
                <w:rPr>
                  <w:color w:val="1e198e"/>
                  <w:b w:val="1"/>
                  <w:bCs w:val="1"/>
                  <w:u w:val="single"/>
                </w:rPr>
                <w:t xml:space="preserve">Salinity Variation in a Mangrove Ecosystem: A Physiological Investigation to Assess Potential Consequences of Salinity Disturbances on Mangrove Crabs</w:t>
              </w:r>
            </w:hyperlink>
          </w:p>
          <w:p>
            <w:pPr/>
            <w:hyperlink r:id="rId59" w:history="1">
              <w:r>
                <w:rPr>
                  <w:color w:val="#410a8c"/>
                  <w:u w:val="single"/>
                </w:rPr>
                <w:t xml:space="preserve">Dimitri Theuerkauff</w:t>
              </w:r>
            </w:hyperlink>
            <w:r>
              <w:rPr/>
              <w:t xml:space="preserve">,</w:t>
            </w:r>
            <w:hyperlink r:id="rId69" w:history="1">
              <w:r>
                <w:rPr>
                  <w:color w:val="#410a8c"/>
                  <w:u w:val="single"/>
                </w:rPr>
                <w:t xml:space="preserve">Georgina A. Rivera-Ingraham</w:t>
              </w:r>
            </w:hyperlink>
            <w:r>
              <w:rPr/>
              <w:t xml:space="preserve">,</w:t>
            </w:r>
            <w:hyperlink r:id="rId88" w:history="1">
              <w:r>
                <w:rPr>
                  <w:color w:val="#410a8c"/>
                  <w:u w:val="single"/>
                </w:rPr>
                <w:t xml:space="preserve">Jonathan A. C. Roques</w:t>
              </w:r>
            </w:hyperlink>
            <w:r>
              <w:rPr/>
              <w:t xml:space="preserve">,</w:t>
            </w:r>
            <w:hyperlink r:id="rId89" w:history="1">
              <w:r>
                <w:rPr>
                  <w:color w:val="#410a8c"/>
                  <w:u w:val="single"/>
                </w:rPr>
                <w:t xml:space="preserve">Laurence Azzopardi</w:t>
              </w:r>
            </w:hyperlink>
            <w:r>
              <w:rPr/>
              <w:t xml:space="preserve">,</w:t>
            </w:r>
            <w:hyperlink r:id="rId90" w:history="1">
              <w:r>
                <w:rPr>
                  <w:color w:val="#410a8c"/>
                  <w:u w:val="single"/>
                </w:rPr>
                <w:t xml:space="preserve">Marine Bertini</w:t>
              </w:r>
            </w:hyperlink>
            <w:r>
              <w:rPr/>
              <w:t xml:space="preserve">et al.</w:t>
            </w:r>
          </w:p>
          <w:p>
            <w:pPr/>
            <w:r>
              <w:rPr>
                <w:i w:val="1"/>
                <w:iCs w:val="1"/>
              </w:rPr>
              <w:t xml:space="preserve">Zoological Studies</w:t>
            </w:r>
            <w:r>
              <w:rPr/>
              <w:t xml:space="preserve">, 2018, 57, pp.1-16. </w:t>
            </w:r>
            <w:hyperlink r:id="rId91" w:history="1">
              <w:r>
                <w:rPr>
                  <w:color w:val="#410a8c"/>
                  <w:u w:val="single"/>
                </w:rPr>
                <w:t xml:space="preserve">⟨10.6620/ZS.2018.57-36⟩</w:t>
              </w:r>
            </w:hyperlink>
          </w:p>
          <w:p>
            <w:pPr/>
            <w:r>
              <w:rPr/>
              <w:t xml:space="preserve">Article dans une revue</w:t>
            </w:r>
          </w:p>
          <w:p>
            <w:pPr/>
            <w:hyperlink r:id="rId87" w:history="1">
              <w:r>
                <w:rPr>
                  <w:color w:val="#410a8c"/>
                  <w:u w:val="single"/>
                </w:rPr>
                <w:t xml:space="preserve">hal-02002277v1</w:t>
              </w:r>
            </w:hyperlink>
          </w:p>
        </w:tc>
      </w:tr>
      <w:tr>
        <w:trPr/>
        <w:tc>
          <w:tcPr>
            <w:noWrap/>
          </w:tcPr>
          <w:p>
            <w:pPr>
              <w:spacing w:after="200"/>
            </w:pPr>
            <w:hyperlink r:id="rId92" w:history="1">
              <w:r>
                <w:rPr>
                  <w:color w:val="1e198e"/>
                  <w:b w:val="1"/>
                  <w:bCs w:val="1"/>
                  <w:u w:val="single"/>
                </w:rPr>
                <w:t xml:space="preserve">Effects of domestic effluent discharges on mangrove crab physiology: Integrated energetic, osmoregulatory and redox balances of a key engineer species</w:t>
              </w:r>
            </w:hyperlink>
          </w:p>
          <w:p>
            <w:pPr/>
            <w:hyperlink r:id="rId93" w:history="1">
              <w:r>
                <w:rPr>
                  <w:color w:val="#410a8c"/>
                  <w:u w:val="single"/>
                </w:rPr>
                <w:t xml:space="preserve">Dimitri Theuerkauff'</w:t>
              </w:r>
            </w:hyperlink>
            <w:r>
              <w:rPr/>
              <w:t xml:space="preserve">,</w:t>
            </w:r>
            <w:hyperlink r:id="rId69" w:history="1">
              <w:r>
                <w:rPr>
                  <w:color w:val="#410a8c"/>
                  <w:u w:val="single"/>
                </w:rPr>
                <w:t xml:space="preserve">Georgina A. Rivera-Ingraham</w:t>
              </w:r>
            </w:hyperlink>
            <w:r>
              <w:rPr/>
              <w:t xml:space="preserve">,</w:t>
            </w:r>
            <w:hyperlink r:id="rId20" w:history="1">
              <w:r>
                <w:rPr>
                  <w:color w:val="#410a8c"/>
                  <w:u w:val="single"/>
                </w:rPr>
                <w:t xml:space="preserve">Yann Mercky</w:t>
              </w:r>
            </w:hyperlink>
            <w:r>
              <w:rPr/>
              <w:t xml:space="preserve">,</w:t>
            </w:r>
            <w:hyperlink r:id="rId70" w:history="1">
              <w:r>
                <w:rPr>
                  <w:color w:val="#410a8c"/>
                  <w:u w:val="single"/>
                </w:rPr>
                <w:t xml:space="preserve">Mathilde Lejeune</w:t>
              </w:r>
            </w:hyperlink>
            <w:r>
              <w:rPr/>
              <w:t xml:space="preserve">,</w:t>
            </w:r>
            <w:hyperlink r:id="rId65" w:history="1">
              <w:r>
                <w:rPr>
                  <w:color w:val="#410a8c"/>
                  <w:u w:val="single"/>
                </w:rPr>
                <w:t xml:space="preserve">Jehan-Herve Lignot</w:t>
              </w:r>
            </w:hyperlink>
            <w:r>
              <w:rPr/>
              <w:t xml:space="preserve">et al.</w:t>
            </w:r>
          </w:p>
          <w:p>
            <w:pPr/>
            <w:r>
              <w:rPr>
                <w:i w:val="1"/>
                <w:iCs w:val="1"/>
              </w:rPr>
              <w:t xml:space="preserve">Aquatic Toxicology</w:t>
            </w:r>
            <w:r>
              <w:rPr/>
              <w:t xml:space="preserve">, 2018, 196, pp.90--103. </w:t>
            </w:r>
            <w:hyperlink r:id="rId94" w:history="1">
              <w:r>
                <w:rPr>
                  <w:color w:val="#410a8c"/>
                  <w:u w:val="single"/>
                </w:rPr>
                <w:t xml:space="preserve">⟨10.1016/j.aquatox.2018.01.003⟩</w:t>
              </w:r>
            </w:hyperlink>
          </w:p>
          <w:p>
            <w:pPr/>
            <w:r>
              <w:rPr/>
              <w:t xml:space="preserve">Article dans une revue</w:t>
            </w:r>
          </w:p>
          <w:p>
            <w:pPr/>
            <w:hyperlink r:id="rId92" w:history="1">
              <w:r>
                <w:rPr>
                  <w:color w:val="#410a8c"/>
                  <w:u w:val="single"/>
                </w:rPr>
                <w:t xml:space="preserve">hal-01826709v1</w:t>
              </w:r>
            </w:hyperlink>
          </w:p>
        </w:tc>
      </w:tr>
      <w:tr>
        <w:trPr/>
        <w:tc>
          <w:tcPr>
            <w:noWrap/>
          </w:tcPr>
          <w:p>
            <w:pPr>
              <w:spacing w:after="200"/>
            </w:pPr>
            <w:hyperlink r:id="rId95" w:history="1">
              <w:r>
                <w:rPr>
                  <w:color w:val="1e198e"/>
                  <w:b w:val="1"/>
                  <w:bCs w:val="1"/>
                  <w:u w:val="single"/>
                </w:rPr>
                <w:t xml:space="preserve">Osmoregulatory response to low salinities in the European sea bass embryos: a multi-site approach</w:t>
              </w:r>
            </w:hyperlink>
          </w:p>
          <w:p>
            <w:pPr/>
            <w:hyperlink r:id="rId42" w:history="1">
              <w:r>
                <w:rPr>
                  <w:color w:val="#410a8c"/>
                  <w:u w:val="single"/>
                </w:rPr>
                <w:t xml:space="preserve">Elliott Sucre</w:t>
              </w:r>
            </w:hyperlink>
            <w:r>
              <w:rPr/>
              <w:t xml:space="preserve">,</w:t>
            </w:r>
            <w:hyperlink r:id="rId96" w:history="1">
              <w:r>
                <w:rPr>
                  <w:color w:val="#410a8c"/>
                  <w:u w:val="single"/>
                </w:rPr>
                <w:t xml:space="preserve">Maryline Bossus</w:t>
              </w:r>
            </w:hyperlink>
            <w:r>
              <w:rPr/>
              <w:t xml:space="preserve">,</w:t>
            </w:r>
            <w:hyperlink r:id="rId97" w:history="1">
              <w:r>
                <w:rPr>
                  <w:color w:val="#410a8c"/>
                  <w:u w:val="single"/>
                </w:rPr>
                <w:t xml:space="preserve">Charlotte Bodinier</w:t>
              </w:r>
            </w:hyperlink>
            <w:r>
              <w:rPr/>
              <w:t xml:space="preserve">,</w:t>
            </w:r>
            <w:hyperlink r:id="rId98" w:history="1">
              <w:r>
                <w:rPr>
                  <w:color w:val="#410a8c"/>
                  <w:u w:val="single"/>
                </w:rPr>
                <w:t xml:space="preserve">Viviane Boulo</w:t>
              </w:r>
            </w:hyperlink>
            <w:r>
              <w:rPr/>
              <w:t xml:space="preserve">,</w:t>
            </w:r>
            <w:hyperlink r:id="rId99" w:history="1">
              <w:r>
                <w:rPr>
                  <w:color w:val="#410a8c"/>
                  <w:u w:val="single"/>
                </w:rPr>
                <w:t xml:space="preserve">Guy Charmantier</w:t>
              </w:r>
            </w:hyperlink>
            <w:r>
              <w:rPr/>
              <w:t xml:space="preserve">et al.</w:t>
            </w:r>
          </w:p>
          <w:p>
            <w:pPr/>
            <w:r>
              <w:rPr>
                <w:i w:val="1"/>
                <w:iCs w:val="1"/>
              </w:rPr>
              <w:t xml:space="preserve">Journal of Comparative Physiology B</w:t>
            </w:r>
            <w:r>
              <w:rPr/>
              <w:t xml:space="preserve">, 2013, 183 (1), pp.83-97. </w:t>
            </w:r>
            <w:hyperlink r:id="rId100" w:history="1">
              <w:r>
                <w:rPr>
                  <w:color w:val="#410a8c"/>
                  <w:u w:val="single"/>
                </w:rPr>
                <w:t xml:space="preserve">⟨10.1007/s00360-012-0687-2⟩</w:t>
              </w:r>
            </w:hyperlink>
          </w:p>
          <w:p>
            <w:pPr/>
            <w:r>
              <w:rPr/>
              <w:t xml:space="preserve">Article dans une revue</w:t>
            </w:r>
          </w:p>
          <w:p>
            <w:pPr/>
            <w:hyperlink r:id="rId101" w:history="1">
              <w:r>
                <w:rPr>
                  <w:color w:val="#410a8c"/>
                  <w:u w:val="single"/>
                </w:rPr>
                <w:t xml:space="preserve">istex</w:t>
              </w:r>
            </w:hyperlink>
          </w:p>
          <w:p>
            <w:pPr/>
            <w:hyperlink r:id="rId95" w:history="1">
              <w:r>
                <w:rPr>
                  <w:color w:val="#410a8c"/>
                  <w:u w:val="single"/>
                </w:rPr>
                <w:t xml:space="preserve">hal-04499302v1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Impacts of chlordecone on biodiversity: A review</w:t>
              </w:r>
            </w:hyperlink>
          </w:p>
          <w:p>
            <w:pPr/>
            <w:hyperlink r:id="rId11" w:history="1">
              <w:r>
                <w:rPr>
                  <w:color w:val="#410a8c"/>
                  <w:u w:val="single"/>
                </w:rPr>
                <w:t xml:space="preserve">Laure Mamy</w:t>
              </w:r>
            </w:hyperlink>
            <w:r>
              <w:rPr/>
              <w:t xml:space="preserve">,</w:t>
            </w:r>
            <w:hyperlink r:id="rId10" w:history="1">
              <w:r>
                <w:rPr>
                  <w:color w:val="#410a8c"/>
                  <w:u w:val="single"/>
                </w:rPr>
                <w:t xml:space="preserve">Stéphane Pesce</w:t>
              </w:r>
            </w:hyperlink>
            <w:r>
              <w:rPr/>
              <w:t xml:space="preserve">,</w:t>
            </w:r>
            <w:hyperlink r:id="rId34" w:history="1">
              <w:r>
                <w:rPr>
                  <w:color w:val="#410a8c"/>
                  <w:u w:val="single"/>
                </w:rPr>
                <w:t xml:space="preserve">Stéphane Betoulle</w:t>
              </w:r>
            </w:hyperlink>
            <w:r>
              <w:rPr/>
              <w:t xml:space="preserve">,</w:t>
            </w:r>
            <w:hyperlink r:id="rId35" w:history="1">
              <w:r>
                <w:rPr>
                  <w:color w:val="#410a8c"/>
                  <w:u w:val="single"/>
                </w:rPr>
                <w:t xml:space="preserve">Sandrine Charles</w:t>
              </w:r>
            </w:hyperlink>
            <w:r>
              <w:rPr/>
              <w:t xml:space="preserve">,</w:t>
            </w:r>
            <w:hyperlink r:id="rId36" w:history="1">
              <w:r>
                <w:rPr>
                  <w:color w:val="#410a8c"/>
                  <w:u w:val="single"/>
                </w:rPr>
                <w:t xml:space="preserve">Michaël Coeurdassier</w:t>
              </w:r>
            </w:hyperlink>
            <w:r>
              <w:rPr/>
              <w:t xml:space="preserve">et al.</w:t>
            </w:r>
          </w:p>
          <w:p>
            <w:pPr/>
            <w:r>
              <w:rPr>
                <w:i w:val="1"/>
                <w:iCs w:val="1"/>
              </w:rPr>
              <w:t xml:space="preserve">Projet ANR LiCOCO – Workshop de mi-parcours</w:t>
            </w:r>
            <w:r>
              <w:rPr/>
              <w:t xml:space="preserve">, Apr 2025, Université des Antilles, Campus de Schoelcher, Martinique, France</w:t>
            </w:r>
          </w:p>
          <w:p>
            <w:pPr/>
            <w:r>
              <w:rPr/>
              <w:t xml:space="preserve">Communication dans un congrès</w:t>
            </w:r>
          </w:p>
          <w:p>
            <w:pPr/>
            <w:hyperlink r:id="rId102" w:history="1">
              <w:r>
                <w:rPr>
                  <w:color w:val="#410a8c"/>
                  <w:u w:val="single"/>
                </w:rPr>
                <w:t xml:space="preserve">hal-05035003v1</w:t>
              </w:r>
            </w:hyperlink>
          </w:p>
        </w:tc>
      </w:tr>
      <w:tr>
        <w:trPr/>
        <w:tc>
          <w:tcPr>
            <w:noWrap/>
          </w:tcPr>
          <w:p>
            <w:pPr>
              <w:spacing w:after="200"/>
            </w:pPr>
            <w:hyperlink r:id="rId103" w:history="1">
              <w:r>
                <w:rPr>
                  <w:color w:val="1e198e"/>
                  <w:b w:val="1"/>
                  <w:bCs w:val="1"/>
                  <w:u w:val="single"/>
                </w:rPr>
                <w:t xml:space="preserve">Impacts des néonicotinoïdes sur la biodiversité</w:t>
              </w:r>
            </w:hyperlink>
          </w:p>
          <w:p>
            <w:pPr/>
            <w:hyperlink r:id="rId11" w:history="1">
              <w:r>
                <w:rPr>
                  <w:color w:val="#410a8c"/>
                  <w:u w:val="single"/>
                </w:rPr>
                <w:t xml:space="preserve">Laure Mamy</w:t>
              </w:r>
            </w:hyperlink>
            <w:r>
              <w:rPr/>
              <w:t xml:space="preserve">,</w:t>
            </w:r>
            <w:hyperlink r:id="rId10" w:history="1">
              <w:r>
                <w:rPr>
                  <w:color w:val="#410a8c"/>
                  <w:u w:val="single"/>
                </w:rPr>
                <w:t xml:space="preserve">Stéphane Pesce</w:t>
              </w:r>
            </w:hyperlink>
            <w:r>
              <w:rPr/>
              <w:t xml:space="preserve">,</w:t>
            </w:r>
            <w:hyperlink r:id="rId12" w:history="1">
              <w:r>
                <w:rPr>
                  <w:color w:val="#410a8c"/>
                  <w:u w:val="single"/>
                </w:rPr>
                <w:t xml:space="preserve">Wilfried Sanchez</w:t>
              </w:r>
            </w:hyperlink>
            <w:r>
              <w:rPr/>
              <w:t xml:space="preserve">,</w:t>
            </w:r>
            <w:hyperlink r:id="rId45" w:history="1">
              <w:r>
                <w:rPr>
                  <w:color w:val="#410a8c"/>
                  <w:u w:val="single"/>
                </w:rPr>
                <w:t xml:space="preserve">Stéphanie Aviron</w:t>
              </w:r>
            </w:hyperlink>
            <w:r>
              <w:rPr/>
              <w:t xml:space="preserve">,</w:t>
            </w:r>
            <w:hyperlink r:id="rId46" w:history="1">
              <w:r>
                <w:rPr>
                  <w:color w:val="#410a8c"/>
                  <w:u w:val="single"/>
                </w:rPr>
                <w:t xml:space="preserve">Carole Bedos</w:t>
              </w:r>
            </w:hyperlink>
            <w:r>
              <w:rPr/>
              <w:t xml:space="preserve">et al.</w:t>
            </w:r>
          </w:p>
          <w:p>
            <w:pPr/>
            <w:r>
              <w:rPr>
                <w:i w:val="1"/>
                <w:iCs w:val="1"/>
              </w:rPr>
              <w:t xml:space="preserve">52. Congrès du Groupe Français des Pesticides (GFP)</w:t>
            </w:r>
            <w:r>
              <w:rPr/>
              <w:t xml:space="preserve">, INRAE; Groupe Français de recherche sur les Pesticides, May 2024, Lyon, France</w:t>
            </w:r>
          </w:p>
          <w:p>
            <w:pPr/>
            <w:r>
              <w:rPr/>
              <w:t xml:space="preserve">Communication dans un congrès</w:t>
            </w:r>
          </w:p>
          <w:p>
            <w:pPr/>
            <w:hyperlink r:id="rId103" w:history="1">
              <w:r>
                <w:rPr>
                  <w:color w:val="#410a8c"/>
                  <w:u w:val="single"/>
                </w:rPr>
                <w:t xml:space="preserve">hal-04664974v1</w:t>
              </w:r>
            </w:hyperlink>
          </w:p>
        </w:tc>
      </w:tr>
      <w:tr>
        <w:trPr/>
        <w:tc>
          <w:tcPr>
            <w:noWrap/>
          </w:tcPr>
          <w:p>
            <w:pPr>
              <w:spacing w:after="200"/>
            </w:pPr>
            <w:hyperlink r:id="rId104" w:history="1">
              <w:r>
                <w:rPr>
                  <w:color w:val="1e198e"/>
                  <w:b w:val="1"/>
                  <w:bCs w:val="1"/>
                  <w:u w:val="single"/>
                </w:rPr>
                <w:t xml:space="preserve">Impacts des néonicotinoïdes sur la biodiversité</w:t>
              </w:r>
            </w:hyperlink>
          </w:p>
          <w:p>
            <w:pPr/>
            <w:hyperlink r:id="rId11" w:history="1">
              <w:r>
                <w:rPr>
                  <w:color w:val="#410a8c"/>
                  <w:u w:val="single"/>
                </w:rPr>
                <w:t xml:space="preserve">Laure Mamy</w:t>
              </w:r>
            </w:hyperlink>
            <w:r>
              <w:rPr/>
              <w:t xml:space="preserve">,</w:t>
            </w:r>
            <w:hyperlink r:id="rId10" w:history="1">
              <w:r>
                <w:rPr>
                  <w:color w:val="#410a8c"/>
                  <w:u w:val="single"/>
                </w:rPr>
                <w:t xml:space="preserve">Stéphane Pesce</w:t>
              </w:r>
            </w:hyperlink>
            <w:r>
              <w:rPr/>
              <w:t xml:space="preserve">,</w:t>
            </w:r>
            <w:hyperlink r:id="rId12" w:history="1">
              <w:r>
                <w:rPr>
                  <w:color w:val="#410a8c"/>
                  <w:u w:val="single"/>
                </w:rPr>
                <w:t xml:space="preserve">Wilfried Sanchez</w:t>
              </w:r>
            </w:hyperlink>
            <w:r>
              <w:rPr/>
              <w:t xml:space="preserve">,</w:t>
            </w:r>
            <w:hyperlink r:id="rId45" w:history="1">
              <w:r>
                <w:rPr>
                  <w:color w:val="#410a8c"/>
                  <w:u w:val="single"/>
                </w:rPr>
                <w:t xml:space="preserve">Stéphanie Aviron</w:t>
              </w:r>
            </w:hyperlink>
            <w:r>
              <w:rPr/>
              <w:t xml:space="preserve">,</w:t>
            </w:r>
            <w:hyperlink r:id="rId46" w:history="1">
              <w:r>
                <w:rPr>
                  <w:color w:val="#410a8c"/>
                  <w:u w:val="single"/>
                </w:rPr>
                <w:t xml:space="preserve">Carole Bedos</w:t>
              </w:r>
            </w:hyperlink>
            <w:r>
              <w:rPr/>
              <w:t xml:space="preserve">et al.</w:t>
            </w:r>
          </w:p>
          <w:p>
            <w:pPr/>
            <w:r>
              <w:rPr>
                <w:i w:val="1"/>
                <w:iCs w:val="1"/>
              </w:rPr>
              <w:t xml:space="preserve">Séminaire EcoScience</w:t>
            </w:r>
            <w:r>
              <w:rPr/>
              <w:t xml:space="preserve">, INRAE UMR EcoSys, Apr 2024, Palaiseau, France</w:t>
            </w:r>
          </w:p>
          <w:p>
            <w:pPr/>
            <w:r>
              <w:rPr/>
              <w:t xml:space="preserve">Communication dans un congrès</w:t>
            </w:r>
          </w:p>
          <w:p>
            <w:pPr/>
            <w:hyperlink r:id="rId104" w:history="1">
              <w:r>
                <w:rPr>
                  <w:color w:val="#410a8c"/>
                  <w:u w:val="single"/>
                </w:rPr>
                <w:t xml:space="preserve">hal-04665322v1</w:t>
              </w:r>
            </w:hyperlink>
          </w:p>
        </w:tc>
      </w:tr>
      <w:tr>
        <w:trPr/>
        <w:tc>
          <w:tcPr>
            <w:noWrap/>
          </w:tcPr>
          <w:p>
            <w:pPr>
              <w:spacing w:after="200"/>
            </w:pPr>
            <w:hyperlink r:id="rId105" w:history="1">
              <w:r>
                <w:rPr>
                  <w:color w:val="1e198e"/>
                  <w:b w:val="1"/>
                  <w:bCs w:val="1"/>
                  <w:u w:val="single"/>
                </w:rPr>
                <w:t xml:space="preserve">Dynamiques morphologiques saisonnières des plages de ponte et espace de nidification des tortues vertes (Chelonia mydas) sur l'île de Mayotte.</w:t>
              </w:r>
            </w:hyperlink>
          </w:p>
          <w:p>
            <w:pPr/>
            <w:hyperlink r:id="rId17" w:history="1">
              <w:r>
                <w:rPr>
                  <w:color w:val="#410a8c"/>
                  <w:u w:val="single"/>
                </w:rPr>
                <w:t xml:space="preserve">Sophie Morisseau</w:t>
              </w:r>
            </w:hyperlink>
            <w:r>
              <w:rPr/>
              <w:t xml:space="preserve">,</w:t>
            </w:r>
            <w:hyperlink r:id="rId18" w:history="1">
              <w:r>
                <w:rPr>
                  <w:color w:val="#410a8c"/>
                  <w:u w:val="single"/>
                </w:rPr>
                <w:t xml:space="preserve">Matthieu Jeanson</w:t>
              </w:r>
            </w:hyperlink>
            <w:r>
              <w:rPr/>
              <w:t xml:space="preserve">,</w:t>
            </w:r>
            <w:hyperlink r:id="rId106" w:history="1">
              <w:r>
                <w:rPr>
                  <w:color w:val="#410a8c"/>
                  <w:u w:val="single"/>
                </w:rPr>
                <w:t xml:space="preserve">François-Elie Paute</w:t>
              </w:r>
            </w:hyperlink>
            <w:r>
              <w:rPr/>
              <w:t xml:space="preserve">,</w:t>
            </w:r>
            <w:hyperlink r:id="rId107" w:history="1">
              <w:r>
                <w:rPr>
                  <w:color w:val="#410a8c"/>
                  <w:u w:val="single"/>
                </w:rPr>
                <w:t xml:space="preserve">Solana Viel</w:t>
              </w:r>
            </w:hyperlink>
            <w:r>
              <w:rPr/>
              <w:t xml:space="preserve">,</w:t>
            </w:r>
            <w:hyperlink r:id="rId19" w:history="1">
              <w:r>
                <w:rPr>
                  <w:color w:val="#410a8c"/>
                  <w:u w:val="single"/>
                </w:rPr>
                <w:t xml:space="preserve">Sarah Charroux</w:t>
              </w:r>
            </w:hyperlink>
            <w:r>
              <w:rPr/>
              <w:t xml:space="preserve">et al.</w:t>
            </w:r>
          </w:p>
          <w:p>
            <w:pPr/>
            <w:r>
              <w:rPr>
                <w:i w:val="1"/>
                <w:iCs w:val="1"/>
              </w:rPr>
              <w:t xml:space="preserve">4e colloque Groupe Tortues Marines France</w:t>
            </w:r>
            <w:r>
              <w:rPr/>
              <w:t xml:space="preserve">, MNHN, Nov 2022, La Grande Motte, France</w:t>
            </w:r>
          </w:p>
          <w:p>
            <w:pPr/>
            <w:r>
              <w:rPr/>
              <w:t xml:space="preserve">Communication dans un congrès</w:t>
            </w:r>
          </w:p>
          <w:p>
            <w:pPr/>
            <w:hyperlink r:id="rId105" w:history="1">
              <w:r>
                <w:rPr>
                  <w:color w:val="#410a8c"/>
                  <w:u w:val="single"/>
                </w:rPr>
                <w:t xml:space="preserve">hal-04467711v1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Environmental Monitoring of Brodifacoum Residues After Rodent Eradication in Europa Island: a case study in a pristine environment</w:t>
              </w:r>
            </w:hyperlink>
          </w:p>
          <w:p>
            <w:pPr/>
            <w:hyperlink r:id="rId109" w:history="1">
              <w:r>
                <w:rPr>
                  <w:color w:val="#410a8c"/>
                  <w:u w:val="single"/>
                </w:rPr>
                <w:t xml:space="preserve">Geoffroy Duporte</w:t>
              </w:r>
            </w:hyperlink>
            <w:r>
              <w:rPr/>
              <w:t xml:space="preserve">,</w:t>
            </w:r>
            <w:hyperlink r:id="rId110" w:history="1">
              <w:r>
                <w:rPr>
                  <w:color w:val="#410a8c"/>
                  <w:u w:val="single"/>
                </w:rPr>
                <w:t xml:space="preserve">Frédérique Courant</w:t>
              </w:r>
            </w:hyperlink>
            <w:r>
              <w:rPr/>
              <w:t xml:space="preserve">,</w:t>
            </w:r>
            <w:hyperlink r:id="rId58" w:history="1">
              <w:r>
                <w:rPr>
                  <w:color w:val="#410a8c"/>
                  <w:u w:val="single"/>
                </w:rPr>
                <w:t xml:space="preserve">Laura Megevand</w:t>
              </w:r>
            </w:hyperlink>
            <w:r>
              <w:rPr/>
              <w:t xml:space="preserve">,</w:t>
            </w:r>
            <w:hyperlink r:id="rId111" w:history="1">
              <w:r>
                <w:rPr>
                  <w:color w:val="#410a8c"/>
                  <w:u w:val="single"/>
                </w:rPr>
                <w:t xml:space="preserve">Roxane Cantin</w:t>
              </w:r>
            </w:hyperlink>
            <w:r>
              <w:rPr/>
              <w:t xml:space="preserve">,</w:t>
            </w:r>
            <w:hyperlink r:id="rId112" w:history="1">
              <w:r>
                <w:rPr>
                  <w:color w:val="#410a8c"/>
                  <w:u w:val="single"/>
                </w:rPr>
                <w:t xml:space="preserve">Martin Cagnato</w:t>
              </w:r>
            </w:hyperlink>
            <w:r>
              <w:rPr/>
              <w:t xml:space="preserve">et al.</w:t>
            </w:r>
          </w:p>
          <w:p>
            <w:pPr/>
            <w:r>
              <w:rPr>
                <w:i w:val="1"/>
                <w:iCs w:val="1"/>
              </w:rPr>
              <w:t xml:space="preserve">PRIMO22</w:t>
            </w:r>
            <w:r>
              <w:rPr/>
              <w:t xml:space="preserve">, May 2024, Nantes, France</w:t>
            </w:r>
          </w:p>
          <w:p>
            <w:pPr/>
            <w:r>
              <w:rPr/>
              <w:t xml:space="preserve">Poster de conférence</w:t>
            </w:r>
          </w:p>
          <w:p>
            <w:pPr/>
            <w:hyperlink r:id="rId108" w:history="1">
              <w:r>
                <w:rPr>
                  <w:color w:val="#410a8c"/>
                  <w:u w:val="single"/>
                </w:rPr>
                <w:t xml:space="preserve">hal-04584976v1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Impact of chlordecone pollution on biodiversity: The blind spot of 15 years of public policy in the French West Indies</w:t>
              </w:r>
            </w:hyperlink>
          </w:p>
          <w:p>
            <w:pPr/>
            <w:hyperlink r:id="rId12" w:history="1">
              <w:r>
                <w:rPr>
                  <w:color w:val="#410a8c"/>
                  <w:u w:val="single"/>
                </w:rPr>
                <w:t xml:space="preserve">Wilfried Sanchez</w:t>
              </w:r>
            </w:hyperlink>
            <w:r>
              <w:rPr/>
              <w:t xml:space="preserve">,</w:t>
            </w:r>
            <w:hyperlink r:id="rId10" w:history="1">
              <w:r>
                <w:rPr>
                  <w:color w:val="#410a8c"/>
                  <w:u w:val="single"/>
                </w:rPr>
                <w:t xml:space="preserve">Stéphane Pesce</w:t>
              </w:r>
            </w:hyperlink>
            <w:r>
              <w:rPr/>
              <w:t xml:space="preserve">,</w:t>
            </w:r>
            <w:hyperlink r:id="rId34" w:history="1">
              <w:r>
                <w:rPr>
                  <w:color w:val="#410a8c"/>
                  <w:u w:val="single"/>
                </w:rPr>
                <w:t xml:space="preserve">Stéphane Betoulle</w:t>
              </w:r>
            </w:hyperlink>
            <w:r>
              <w:rPr/>
              <w:t xml:space="preserve">,</w:t>
            </w:r>
            <w:hyperlink r:id="rId35" w:history="1">
              <w:r>
                <w:rPr>
                  <w:color w:val="#410a8c"/>
                  <w:u w:val="single"/>
                </w:rPr>
                <w:t xml:space="preserve">Sandrine Charles</w:t>
              </w:r>
            </w:hyperlink>
            <w:r>
              <w:rPr/>
              <w:t xml:space="preserve">,</w:t>
            </w:r>
            <w:hyperlink r:id="rId36" w:history="1">
              <w:r>
                <w:rPr>
                  <w:color w:val="#410a8c"/>
                  <w:u w:val="single"/>
                </w:rPr>
                <w:t xml:space="preserve">Michaël Coeurdassier</w:t>
              </w:r>
            </w:hyperlink>
            <w:r>
              <w:rPr/>
              <w:t xml:space="preserve">et al.</w:t>
            </w:r>
          </w:p>
          <w:p>
            <w:pPr/>
            <w:r>
              <w:rPr/>
              <w:t xml:space="preserve">2025</w:t>
            </w:r>
          </w:p>
          <w:p>
            <w:pPr/>
            <w:r>
              <w:rPr/>
              <w:t xml:space="preserve">Pré-publication, Document de travail</w:t>
            </w:r>
          </w:p>
          <w:p>
            <w:pPr/>
            <w:hyperlink r:id="rId113" w:history="1">
              <w:r>
                <w:rPr>
                  <w:color w:val="#410a8c"/>
                  <w:u w:val="single"/>
                </w:rPr>
                <w:t xml:space="preserve">hal-05090822v2</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Impacts des produits phytopharmaceutiques sur la biodiversité et les services écosystémiques. Rapport de l’expertise scientifique collective</w:t>
              </w:r>
            </w:hyperlink>
          </w:p>
          <w:p>
            <w:pPr/>
            <w:hyperlink r:id="rId11" w:history="1">
              <w:r>
                <w:rPr>
                  <w:color w:val="#410a8c"/>
                  <w:u w:val="single"/>
                </w:rPr>
                <w:t xml:space="preserve">Laure Mamy</w:t>
              </w:r>
            </w:hyperlink>
            <w:r>
              <w:rPr/>
              <w:t xml:space="preserve">,</w:t>
            </w:r>
            <w:hyperlink r:id="rId10" w:history="1">
              <w:r>
                <w:rPr>
                  <w:color w:val="#410a8c"/>
                  <w:u w:val="single"/>
                </w:rPr>
                <w:t xml:space="preserve">Stéphane Pesce</w:t>
              </w:r>
            </w:hyperlink>
            <w:r>
              <w:rPr/>
              <w:t xml:space="preserve">,</w:t>
            </w:r>
            <w:hyperlink r:id="rId12" w:history="1">
              <w:r>
                <w:rPr>
                  <w:color w:val="#410a8c"/>
                  <w:u w:val="single"/>
                </w:rPr>
                <w:t xml:space="preserve">Wilfried Sanchez</w:t>
              </w:r>
            </w:hyperlink>
            <w:r>
              <w:rPr/>
              <w:t xml:space="preserve">,</w:t>
            </w:r>
            <w:hyperlink r:id="rId13" w:history="1">
              <w:r>
                <w:rPr>
                  <w:color w:val="#410a8c"/>
                  <w:u w:val="single"/>
                </w:rPr>
                <w:t xml:space="preserve">Marcel Amichot</w:t>
              </w:r>
            </w:hyperlink>
            <w:r>
              <w:rPr/>
              <w:t xml:space="preserve">,</w:t>
            </w:r>
            <w:hyperlink r:id="rId14" w:history="1">
              <w:r>
                <w:rPr>
                  <w:color w:val="#410a8c"/>
                  <w:u w:val="single"/>
                </w:rPr>
                <w:t xml:space="preserve">Joan Artigas</w:t>
              </w:r>
            </w:hyperlink>
            <w:r>
              <w:rPr/>
              <w:t xml:space="preserve">et al.</w:t>
            </w:r>
          </w:p>
          <w:p>
            <w:pPr/>
            <w:r>
              <w:rPr/>
              <w:t xml:space="preserve">[Rapport de recherche] INRAE; IFREMER. 2022, 1408 p</w:t>
            </w:r>
          </w:p>
          <w:p>
            <w:pPr/>
            <w:r>
              <w:rPr/>
              <w:t xml:space="preserve">Rapport</w:t>
            </w:r>
            <w:r>
              <w:rPr/>
              <w:t xml:space="preserve"> (rapport d’expertise collective)</w:t>
            </w:r>
          </w:p>
          <w:p>
            <w:pPr/>
            <w:hyperlink r:id="rId114" w:history="1">
              <w:r>
                <w:rPr>
                  <w:color w:val="#410a8c"/>
                  <w:u w:val="single"/>
                </w:rPr>
                <w:t xml:space="preserve">hal-03777257v1</w:t>
              </w:r>
            </w:hyperlink>
          </w:p>
        </w:tc>
      </w:tr>
    </w:tbl>
    <w:sectPr>
      <w:footerReference w:type="default" r:id="rId1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DFE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lliott-sucre" TargetMode="External"/><Relationship Id="rId8" Type="http://schemas.openxmlformats.org/officeDocument/2006/relationships/hyperlink" Target="https://orcid.org/0000-0002-7926-218X" TargetMode="External"/><Relationship Id="rId9" Type="http://schemas.openxmlformats.org/officeDocument/2006/relationships/hyperlink" Target="https://univ-perp.hal.science/hal-05509978v1" TargetMode="External"/><Relationship Id="rId10" Type="http://schemas.openxmlformats.org/officeDocument/2006/relationships/hyperlink" Target="https://hal.science/search/index/?q=*&amp;authFullName_s=St&#233;phane Pesce" TargetMode="External"/><Relationship Id="rId11" Type="http://schemas.openxmlformats.org/officeDocument/2006/relationships/hyperlink" Target="https://hal.science/search/index/?q=*&amp;authFullName_s=Laure Mamy" TargetMode="External"/><Relationship Id="rId12" Type="http://schemas.openxmlformats.org/officeDocument/2006/relationships/hyperlink" Target="https://hal.science/search/index/?q=*&amp;authFullName_s=Wilfried Sanchez" TargetMode="External"/><Relationship Id="rId13" Type="http://schemas.openxmlformats.org/officeDocument/2006/relationships/hyperlink" Target="https://hal.science/search/index/?q=*&amp;authFullName_s=Marcel Amichot" TargetMode="External"/><Relationship Id="rId14" Type="http://schemas.openxmlformats.org/officeDocument/2006/relationships/hyperlink" Target="https://hal.science/search/index/?q=*&amp;authFullName_s=Joan Artigas" TargetMode="External"/><Relationship Id="rId15" Type="http://schemas.openxmlformats.org/officeDocument/2006/relationships/hyperlink" Target="https://dx.doi.org/10.1007/s11356-025-36011-4" TargetMode="External"/><Relationship Id="rId16" Type="http://schemas.openxmlformats.org/officeDocument/2006/relationships/hyperlink" Target="https://hal.science/hal-05312664v1" TargetMode="External"/><Relationship Id="rId17" Type="http://schemas.openxmlformats.org/officeDocument/2006/relationships/hyperlink" Target="https://hal.science/search/index/?q=*&amp;authFullName_s=Sophie Morisseau" TargetMode="External"/><Relationship Id="rId18" Type="http://schemas.openxmlformats.org/officeDocument/2006/relationships/hyperlink" Target="https://hal.science/search/index/?q=*&amp;authFullName_s=Matthieu Jeanson" TargetMode="External"/><Relationship Id="rId19" Type="http://schemas.openxmlformats.org/officeDocument/2006/relationships/hyperlink" Target="https://hal.science/search/index/?q=*&amp;authFullName_s=Sarah Charroux" TargetMode="External"/><Relationship Id="rId20" Type="http://schemas.openxmlformats.org/officeDocument/2006/relationships/hyperlink" Target="https://hal.science/search/index/?q=*&amp;authFullName_s=Yann Mercky" TargetMode="External"/><Relationship Id="rId21" Type="http://schemas.openxmlformats.org/officeDocument/2006/relationships/hyperlink" Target="https://hal.science/search/index/?q=*&amp;authFullName_s=Charles Le Bozec" TargetMode="External"/><Relationship Id="rId22" Type="http://schemas.openxmlformats.org/officeDocument/2006/relationships/hyperlink" Target="https://dx.doi.org/10.3389/fmars.2025.1506101" TargetMode="External"/><Relationship Id="rId23" Type="http://schemas.openxmlformats.org/officeDocument/2006/relationships/hyperlink" Target="https://hal.science/hal-05116312v1" TargetMode="External"/><Relationship Id="rId24" Type="http://schemas.openxmlformats.org/officeDocument/2006/relationships/hyperlink" Target="https://hal.science/search/index/?q=*&amp;authFullName_s=Aline Aubry" TargetMode="External"/><Relationship Id="rId25" Type="http://schemas.openxmlformats.org/officeDocument/2006/relationships/hyperlink" Target="https://hal.science/search/index/?q=*&amp;authFullName_s=Lucas Le Gall" TargetMode="External"/><Relationship Id="rId26" Type="http://schemas.openxmlformats.org/officeDocument/2006/relationships/hyperlink" Target="https://hal.science/search/index/?q=*&amp;authFullName_s=Cyrielle Delvenne" TargetMode="External"/><Relationship Id="rId27" Type="http://schemas.openxmlformats.org/officeDocument/2006/relationships/hyperlink" Target="https://dx.doi.org/10.1016/j.marenvres.2025.107444" TargetMode="External"/><Relationship Id="rId28" Type="http://schemas.openxmlformats.org/officeDocument/2006/relationships/hyperlink" Target="https://hal.science/hal-04501458v1" TargetMode="External"/><Relationship Id="rId29" Type="http://schemas.openxmlformats.org/officeDocument/2006/relationships/hyperlink" Target="https://hal.science/search/index/?q=*&amp;authFullName_s=Marie-Agn&#232;s Coutellec" TargetMode="External"/><Relationship Id="rId30" Type="http://schemas.openxmlformats.org/officeDocument/2006/relationships/hyperlink" Target="https://hal.science/search/index/?q=*&amp;authFullName_s=Arnaud Chaumot" TargetMode="External"/><Relationship Id="rId31" Type="http://schemas.openxmlformats.org/officeDocument/2006/relationships/hyperlink" Target="https://hal.science/search/index/?q=*&amp;authFullName_s=Elliott Sucr&#233;" TargetMode="External"/><Relationship Id="rId32" Type="http://schemas.openxmlformats.org/officeDocument/2006/relationships/hyperlink" Target="https://dx.doi.org/10.1007/s11356-024-32767-3" TargetMode="External"/><Relationship Id="rId33" Type="http://schemas.openxmlformats.org/officeDocument/2006/relationships/hyperlink" Target="https://ird.hal.science/ird-05324300v1" TargetMode="External"/><Relationship Id="rId34" Type="http://schemas.openxmlformats.org/officeDocument/2006/relationships/hyperlink" Target="https://hal.science/search/index/?q=*&amp;authFullName_s=St&#233;phane Betoulle" TargetMode="External"/><Relationship Id="rId35" Type="http://schemas.openxmlformats.org/officeDocument/2006/relationships/hyperlink" Target="https://hal.science/search/index/?q=*&amp;authFullName_s=Sandrine Charles" TargetMode="External"/><Relationship Id="rId36" Type="http://schemas.openxmlformats.org/officeDocument/2006/relationships/hyperlink" Target="https://hal.science/search/index/?q=*&amp;authFullName_s=Micha&#235;l Coeurdassier" TargetMode="External"/><Relationship Id="rId37" Type="http://schemas.openxmlformats.org/officeDocument/2006/relationships/hyperlink" Target="https://dx.doi.org/10.24072/pcjournal.634" TargetMode="External"/><Relationship Id="rId38" Type="http://schemas.openxmlformats.org/officeDocument/2006/relationships/hyperlink" Target="https://hal.inrae.fr/hal-04746188v1" TargetMode="External"/><Relationship Id="rId39" Type="http://schemas.openxmlformats.org/officeDocument/2006/relationships/hyperlink" Target="https://hal.science/search/index/?q=*&amp;authFullName_s=Juliette Fabure" TargetMode="External"/><Relationship Id="rId40" Type="http://schemas.openxmlformats.org/officeDocument/2006/relationships/hyperlink" Target="https://hal.science/search/index/?q=*&amp;authFullName_s=Mickael Hedde" TargetMode="External"/><Relationship Id="rId41" Type="http://schemas.openxmlformats.org/officeDocument/2006/relationships/hyperlink" Target="https://hal.science/search/index/?q=*&amp;authFullName_s=Sophie Le Perchec" TargetMode="External"/><Relationship Id="rId42" Type="http://schemas.openxmlformats.org/officeDocument/2006/relationships/hyperlink" Target="https://hal.science/search/index/?q=*&amp;authFullName_s=Elliott Sucre" TargetMode="External"/><Relationship Id="rId43" Type="http://schemas.openxmlformats.org/officeDocument/2006/relationships/hyperlink" Target="https://dx.doi.org/10.1007/s11356-024-35190-w" TargetMode="External"/><Relationship Id="rId44" Type="http://schemas.openxmlformats.org/officeDocument/2006/relationships/hyperlink" Target="https://hal.inrae.fr/hal-04321892v1" TargetMode="External"/><Relationship Id="rId45" Type="http://schemas.openxmlformats.org/officeDocument/2006/relationships/hyperlink" Target="https://hal.science/search/index/?q=*&amp;authFullName_s=St&#233;phanie Aviron" TargetMode="External"/><Relationship Id="rId46" Type="http://schemas.openxmlformats.org/officeDocument/2006/relationships/hyperlink" Target="https://hal.science/search/index/?q=*&amp;authFullName_s=Carole Bedos" TargetMode="External"/><Relationship Id="rId47" Type="http://schemas.openxmlformats.org/officeDocument/2006/relationships/hyperlink" Target="https://dx.doi.org/10.1007/s11356-023-31032-3" TargetMode="External"/><Relationship Id="rId48" Type="http://schemas.openxmlformats.org/officeDocument/2006/relationships/hyperlink" Target="https://hal.science/hal-04083391v1" TargetMode="External"/><Relationship Id="rId49" Type="http://schemas.openxmlformats.org/officeDocument/2006/relationships/hyperlink" Target="https://dx.doi.org/10.1007/s11356-023-26952-z" TargetMode="External"/><Relationship Id="rId50" Type="http://schemas.openxmlformats.org/officeDocument/2006/relationships/hyperlink" Target="https://hal.science/hal-04848453v1" TargetMode="External"/><Relationship Id="rId51" Type="http://schemas.openxmlformats.org/officeDocument/2006/relationships/hyperlink" Target="https://hal.science/search/index/?q=*&amp;authFullName_s=Thibaut L&#8217;honor&#233;" TargetMode="External"/><Relationship Id="rId52" Type="http://schemas.openxmlformats.org/officeDocument/2006/relationships/hyperlink" Target="https://hal.science/search/index/?q=*&amp;authFullName_s=Laura M&#233;gevand" TargetMode="External"/><Relationship Id="rId53" Type="http://schemas.openxmlformats.org/officeDocument/2006/relationships/hyperlink" Target="https://hal.science/search/index/?q=*&amp;authFullName_s=Sophie Hermet" TargetMode="External"/><Relationship Id="rId54" Type="http://schemas.openxmlformats.org/officeDocument/2006/relationships/hyperlink" Target="https://hal.science/search/index/?q=*&amp;authFullName_s=Za&#239;nabou Ali M&#8217;colo" TargetMode="External"/><Relationship Id="rId55" Type="http://schemas.openxmlformats.org/officeDocument/2006/relationships/hyperlink" Target="https://hal.science/search/index/?q=*&amp;authFullName_s=Emilie Farcy" TargetMode="External"/><Relationship Id="rId56" Type="http://schemas.openxmlformats.org/officeDocument/2006/relationships/hyperlink" Target="https://dx.doi.org/10.1007/s11356-024-35489-8" TargetMode="External"/><Relationship Id="rId57" Type="http://schemas.openxmlformats.org/officeDocument/2006/relationships/hyperlink" Target="https://hal.umontpellier.fr/hal-03656473v1" TargetMode="External"/><Relationship Id="rId58" Type="http://schemas.openxmlformats.org/officeDocument/2006/relationships/hyperlink" Target="https://hal.science/search/index/?q=*&amp;authFullName_s=Laura Megevand" TargetMode="External"/><Relationship Id="rId59" Type="http://schemas.openxmlformats.org/officeDocument/2006/relationships/hyperlink" Target="https://hal.science/search/index/?q=*&amp;authFullName_s=Dimitri Theuerkauff" TargetMode="External"/><Relationship Id="rId60" Type="http://schemas.openxmlformats.org/officeDocument/2006/relationships/hyperlink" Target="https://hal.science/search/index/?q=*&amp;authFullName_s=Claire L'Epine" TargetMode="External"/><Relationship Id="rId61" Type="http://schemas.openxmlformats.org/officeDocument/2006/relationships/hyperlink" Target="https://hal.science/search/index/?q=*&amp;authFullName_s=Emmanuel Corse" TargetMode="External"/><Relationship Id="rId62" Type="http://schemas.openxmlformats.org/officeDocument/2006/relationships/hyperlink" Target="https://dx.doi.org/10.3389/fevo.2022.839160" TargetMode="External"/><Relationship Id="rId63" Type="http://schemas.openxmlformats.org/officeDocument/2006/relationships/hyperlink" Target="https://hal.umontpellier.fr/hal-03718448v1" TargetMode="External"/><Relationship Id="rId64" Type="http://schemas.openxmlformats.org/officeDocument/2006/relationships/hyperlink" Target="https://hal.science/search/index/?q=*&amp;authFullName_s=Pauline Kreienbuhl" TargetMode="External"/><Relationship Id="rId65" Type="http://schemas.openxmlformats.org/officeDocument/2006/relationships/hyperlink" Target="https://hal.science/search/index/?q=*&amp;authFullName_s=Jehan-Herve Lignot" TargetMode="External"/><Relationship Id="rId66" Type="http://schemas.openxmlformats.org/officeDocument/2006/relationships/hyperlink" Target="https://dx.doi.org/10.1016/j.ecoenv.2022.113487" TargetMode="External"/><Relationship Id="rId67" Type="http://schemas.openxmlformats.org/officeDocument/2006/relationships/hyperlink" Target="https://hal.umontpellier.fr/hal-03415611v1" TargetMode="External"/><Relationship Id="rId68" Type="http://schemas.openxmlformats.org/officeDocument/2006/relationships/hyperlink" Target="https://hal.science/search/index/?q=*&amp;authFullName_s=Diana Martinez-Alarcon" TargetMode="External"/><Relationship Id="rId69" Type="http://schemas.openxmlformats.org/officeDocument/2006/relationships/hyperlink" Target="https://hal.science/search/index/?q=*&amp;authFullName_s=Georgina A. Rivera-Ingraham" TargetMode="External"/><Relationship Id="rId70" Type="http://schemas.openxmlformats.org/officeDocument/2006/relationships/hyperlink" Target="https://hal.science/search/index/?q=*&amp;authFullName_s=Mathilde Lejeune" TargetMode="External"/><Relationship Id="rId71" Type="http://schemas.openxmlformats.org/officeDocument/2006/relationships/hyperlink" Target="https://dx.doi.org/10.1007/s11356-021-14892-5" TargetMode="External"/><Relationship Id="rId72" Type="http://schemas.openxmlformats.org/officeDocument/2006/relationships/hyperlink" Target="https://hal.umontpellier.fr/hal-03411066v1" TargetMode="External"/><Relationship Id="rId73" Type="http://schemas.openxmlformats.org/officeDocument/2006/relationships/hyperlink" Target="https://hal.science/search/index/?q=*&amp;authFullName_s=Sophia Lambert" TargetMode="External"/><Relationship Id="rId74" Type="http://schemas.openxmlformats.org/officeDocument/2006/relationships/hyperlink" Target="https://dx.doi.org/10.1016/j.aquatox.2019.105358" TargetMode="External"/><Relationship Id="rId75" Type="http://schemas.openxmlformats.org/officeDocument/2006/relationships/hyperlink" Target="https://hal.science/hal-03093105v1" TargetMode="External"/><Relationship Id="rId76" Type="http://schemas.openxmlformats.org/officeDocument/2006/relationships/hyperlink" Target="https://hal.science/search/index/?q=*&amp;authFullName_s=Marl&#232;ne Chiarello" TargetMode="External"/><Relationship Id="rId77" Type="http://schemas.openxmlformats.org/officeDocument/2006/relationships/hyperlink" Target="https://hal.science/search/index/?q=*&amp;authFullName_s=J.-C. Auguet" TargetMode="External"/><Relationship Id="rId78" Type="http://schemas.openxmlformats.org/officeDocument/2006/relationships/hyperlink" Target="https://hal.science/search/index/?q=*&amp;authFullName_s=Nicholas Graham" TargetMode="External"/><Relationship Id="rId79" Type="http://schemas.openxmlformats.org/officeDocument/2006/relationships/hyperlink" Target="https://hal.science/search/index/?q=*&amp;authFullName_s=Thomas Claverie" TargetMode="External"/><Relationship Id="rId80" Type="http://schemas.openxmlformats.org/officeDocument/2006/relationships/hyperlink" Target="https://dx.doi.org/10.1098/rspb.2020.0642" TargetMode="External"/><Relationship Id="rId81" Type="http://schemas.openxmlformats.org/officeDocument/2006/relationships/hyperlink" Target="https://hal.umontpellier.fr/hal-02413819v1" TargetMode="External"/><Relationship Id="rId82" Type="http://schemas.openxmlformats.org/officeDocument/2006/relationships/hyperlink" Target="https://hal.science/search/index/?q=*&amp;authFullName_s=Jean-Baptiste Juhel" TargetMode="External"/><Relationship Id="rId83" Type="http://schemas.openxmlformats.org/officeDocument/2006/relationships/hyperlink" Target="https://hal.science/search/index/?q=*&amp;authFullName_s=Eva Maire" TargetMode="External"/><Relationship Id="rId84" Type="http://schemas.openxmlformats.org/officeDocument/2006/relationships/hyperlink" Target="https://hal.science/search/index/?q=*&amp;authFullName_s=Marie-Charlotte Cheutin" TargetMode="External"/><Relationship Id="rId85" Type="http://schemas.openxmlformats.org/officeDocument/2006/relationships/hyperlink" Target="https://hal.science/search/index/?q=*&amp;authFullName_s=Virginie Marqu&#232;s" TargetMode="External"/><Relationship Id="rId86" Type="http://schemas.openxmlformats.org/officeDocument/2006/relationships/hyperlink" Target="https://dx.doi.org/10.1016/j.fooweb.2019.e00129" TargetMode="External"/><Relationship Id="rId87" Type="http://schemas.openxmlformats.org/officeDocument/2006/relationships/hyperlink" Target="https://hal.umontpellier.fr/hal-02002277v1" TargetMode="External"/><Relationship Id="rId88" Type="http://schemas.openxmlformats.org/officeDocument/2006/relationships/hyperlink" Target="https://hal.science/search/index/?q=*&amp;authFullName_s=Jonathan A. C. Roques" TargetMode="External"/><Relationship Id="rId89" Type="http://schemas.openxmlformats.org/officeDocument/2006/relationships/hyperlink" Target="https://hal.science/search/index/?q=*&amp;authFullName_s=Laurence Azzopardi" TargetMode="External"/><Relationship Id="rId90" Type="http://schemas.openxmlformats.org/officeDocument/2006/relationships/hyperlink" Target="https://hal.science/search/index/?q=*&amp;authFullName_s=Marine Bertini" TargetMode="External"/><Relationship Id="rId91" Type="http://schemas.openxmlformats.org/officeDocument/2006/relationships/hyperlink" Target="https://dx.doi.org/10.6620/ZS.2018.57-36" TargetMode="External"/><Relationship Id="rId92" Type="http://schemas.openxmlformats.org/officeDocument/2006/relationships/hyperlink" Target="https://hal.science/hal-01826709v1" TargetMode="External"/><Relationship Id="rId93" Type="http://schemas.openxmlformats.org/officeDocument/2006/relationships/hyperlink" Target="https://hal.science/search/index/?q=*&amp;authFullName_s=Dimitri Theuerkauff'" TargetMode="External"/><Relationship Id="rId94" Type="http://schemas.openxmlformats.org/officeDocument/2006/relationships/hyperlink" Target="https://dx.doi.org/10.1016/j.aquatox.2018.01.003" TargetMode="External"/><Relationship Id="rId95" Type="http://schemas.openxmlformats.org/officeDocument/2006/relationships/hyperlink" Target="https://hal.science/hal-04499302v1" TargetMode="External"/><Relationship Id="rId96" Type="http://schemas.openxmlformats.org/officeDocument/2006/relationships/hyperlink" Target="https://hal.science/search/index/?q=*&amp;authFullName_s=Maryline Bossus" TargetMode="External"/><Relationship Id="rId97" Type="http://schemas.openxmlformats.org/officeDocument/2006/relationships/hyperlink" Target="https://hal.science/search/index/?q=*&amp;authFullName_s=Charlotte Bodinier" TargetMode="External"/><Relationship Id="rId98" Type="http://schemas.openxmlformats.org/officeDocument/2006/relationships/hyperlink" Target="https://hal.science/search/index/?q=*&amp;authFullName_s=Viviane Boulo" TargetMode="External"/><Relationship Id="rId99" Type="http://schemas.openxmlformats.org/officeDocument/2006/relationships/hyperlink" Target="https://hal.science/search/index/?q=*&amp;authFullName_s=Guy Charmantier" TargetMode="External"/><Relationship Id="rId100" Type="http://schemas.openxmlformats.org/officeDocument/2006/relationships/hyperlink" Target="https://dx.doi.org/10.1007/s00360-012-0687-2" TargetMode="External"/><Relationship Id="rId101" Type="http://schemas.openxmlformats.org/officeDocument/2006/relationships/hyperlink" Target="https://api.istex.fr/ark:/67375/VQC-F2CHCN2F-M/fulltext.pdf?sid=hal" TargetMode="External"/><Relationship Id="rId102" Type="http://schemas.openxmlformats.org/officeDocument/2006/relationships/hyperlink" Target="https://hal.science/hal-05035003v1" TargetMode="External"/><Relationship Id="rId103" Type="http://schemas.openxmlformats.org/officeDocument/2006/relationships/hyperlink" Target="https://hal.inrae.fr/hal-04664974v1" TargetMode="External"/><Relationship Id="rId104" Type="http://schemas.openxmlformats.org/officeDocument/2006/relationships/hyperlink" Target="https://hal.inrae.fr/hal-04665322v1" TargetMode="External"/><Relationship Id="rId105" Type="http://schemas.openxmlformats.org/officeDocument/2006/relationships/hyperlink" Target="https://hal.science/hal-04467711v1" TargetMode="External"/><Relationship Id="rId106" Type="http://schemas.openxmlformats.org/officeDocument/2006/relationships/hyperlink" Target="https://hal.science/search/index/?q=*&amp;authFullName_s=Fran&#231;ois-Elie Paute" TargetMode="External"/><Relationship Id="rId107" Type="http://schemas.openxmlformats.org/officeDocument/2006/relationships/hyperlink" Target="https://hal.science/search/index/?q=*&amp;authFullName_s=Solana Viel" TargetMode="External"/><Relationship Id="rId108" Type="http://schemas.openxmlformats.org/officeDocument/2006/relationships/hyperlink" Target="https://hal.science/hal-04584976v1" TargetMode="External"/><Relationship Id="rId109" Type="http://schemas.openxmlformats.org/officeDocument/2006/relationships/hyperlink" Target="https://hal.science/search/index/?q=*&amp;authFullName_s=Geoffroy Duporte" TargetMode="External"/><Relationship Id="rId110" Type="http://schemas.openxmlformats.org/officeDocument/2006/relationships/hyperlink" Target="https://hal.science/search/index/?q=*&amp;authFullName_s=Fr&#233;d&#233;rique Courant" TargetMode="External"/><Relationship Id="rId111" Type="http://schemas.openxmlformats.org/officeDocument/2006/relationships/hyperlink" Target="https://hal.science/search/index/?q=*&amp;authFullName_s=Roxane Cantin" TargetMode="External"/><Relationship Id="rId112" Type="http://schemas.openxmlformats.org/officeDocument/2006/relationships/hyperlink" Target="https://hal.science/search/index/?q=*&amp;authFullName_s=Martin Cagnato" TargetMode="External"/><Relationship Id="rId113" Type="http://schemas.openxmlformats.org/officeDocument/2006/relationships/hyperlink" Target="https://hal.inrae.fr/hal-05090822v2" TargetMode="External"/><Relationship Id="rId114" Type="http://schemas.openxmlformats.org/officeDocument/2006/relationships/hyperlink" Target="https://hal.inrae.fr/hal-03777257v1" TargetMode="External"/><Relationship Id="rId1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Elliott SUCRE</dc:title>
  <dc:description>CV</dc:description>
  <dc:subject/>
  <cp:keywords/>
  <cp:category/>
  <cp:lastModifiedBy/>
  <dcterms:created xsi:type="dcterms:W3CDTF">2026-04-05T13:07:23+02:00</dcterms:created>
  <dcterms:modified xsi:type="dcterms:W3CDTF">2026-04-05T13:07:23+02:00</dcterms:modified>
</cp:coreProperties>
</file>

<file path=docProps/custom.xml><?xml version="1.0" encoding="utf-8"?>
<Properties xmlns="http://schemas.openxmlformats.org/officeDocument/2006/custom-properties" xmlns:vt="http://schemas.openxmlformats.org/officeDocument/2006/docPropsVTypes"/>
</file>