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5.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Guillaume </w:t>
      </w:r>
      <w:r>
        <w:rPr>
          <w:color w:val="641e6e"/>
        </w:rPr>
        <w:t xml:space="preserve">Ingénieure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elodie-guillaume</w:t>
        </w:r>
      </w:hyperlink>
    </w:p>
    <w:p>
      <w:pPr>
        <w:numPr>
          <w:ilvl w:val="0"/>
          <w:numId w:val="1"/>
        </w:numPr>
      </w:pPr>
      <w:r>
        <w:rPr/>
        <w:t xml:space="preserve"> ORCID : </w:t>
      </w:r>
      <w:hyperlink r:id="rId9" w:history="1">
        <w:r>
          <w:rPr>
            <w:color w:val="#410a8c"/>
            <w:u w:val="single"/>
          </w:rPr>
          <w:t xml:space="preserve">0000-0002-9169-8197</w:t>
        </w:r>
      </w:hyperlink>
    </w:p>
    <w:p>
      <w:pPr>
        <w:numPr>
          <w:ilvl w:val="0"/>
          <w:numId w:val="1"/>
        </w:numPr>
      </w:pPr>
      <w:r>
        <w:rPr/>
        <w:t xml:space="preserve"> IdRef : </w:t>
      </w:r>
      <w:hyperlink r:id="rId10" w:history="1">
        <w:r>
          <w:rPr>
            <w:color w:val="#410a8c"/>
            <w:u w:val="single"/>
          </w:rPr>
          <w:t xml:space="preserve">223475947</w:t>
        </w:r>
      </w:hyperlink>
    </w:p>
    <w:p>
      <w:pPr>
        <w:spacing w:before="600"/>
      </w:pPr>
    </w:p>
    <w:p>
      <w:pPr>
        <w:pStyle w:val="Heading2"/>
      </w:pPr>
      <w:r>
        <w:rPr>
          <w:color w:val="1e198e"/>
          <w:b w:val="1"/>
          <w:bCs w:val="1"/>
        </w:rPr>
        <w:t xml:space="preserve">Présentation</w:t>
      </w:r>
    </w:p>
    <w:p>
      <w:pPr>
        <w:spacing w:after="100"/>
      </w:pPr>
    </w:p>
    <w:p>
      <w:pPr/>
      <w:r>
        <w:rPr/>
        <w:t xml:space="preserve">Mes projets de recherche se répartissent en 3 axes :</w:t>
      </w:r>
      <w:br/>
      <w:r>
        <w:rPr/>
        <w:t xml:space="preserve">(1)	L’apport de la recherche interventionnelle en santé des populations,(2)	L’évaluation des dépistages des cancers,(3)	La mesure des inégalités sociales de santé avec les travaux concernant l’EDI.Depuis ma thèse j’ai développé plusieurs projets de recherches interventionnelles en santé des populations. J’ai réalisé ma thèse sur le projet PRADO qui avait pour objectif d’évaluer l’efficacité d’un accompagnement individuel sur l’augmentation de la participation au dépistage du cancer colorectal. Au cours de ma thèse, j’ai également réalisé une analyse rétrospective de l’unité de mammographie mobile (Mammobile) de l’Orne. Les résultats de cette étude ont ensuite conduit à la mise en place du projet Mammobile. Cet essai randomisé en cluster a permis d’établir, avec un haut niveau de preuves, l’efficacité et l’efficience du dispositif. Actuellement avec l’association RSVA (Réseau de Services pour une Vie Autonome) je conduis un projet pour améliorer l’accès aux dépistages des cancers des Personnes en Situation de Handicap (PSH) en Normandie.Concernant l’évaluation de l'efficacité et de l'équité des programmes de dépistage organisés des cancers du sein et du côlon-rectum, le projet EVALDEP doit définir les bases réglementaires, organisationnelles et analytiques pour une évaluation en vie réelle des programmes de dépistage des cancers au niveau national.Avec la Plateforme MapInMed, je participe également au développement et à la diffusion de l’European Deprivation Index, indice écologique de défavorisation sociale développé au sein de l’unitéCes projets collaboratifs m’ont permis de créer un réseau de partenaires multidisciplinaires et de m’impliquer dans la structuration de la recherche sur le dépistage des cancers en région en participant aux projets de la Fédération Hospitalo-Universitaire DEPCAN (DEPitages des CANcers) et en intégrant le conseil scientifique du Cancéropôle Nord-Ouest pour l’axe 5 « Cancers, Individu et Société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Development of an intervention theory for a mobile mammography unit research project for breast cancer screening</w:t>
              </w:r>
            </w:hyperlink>
          </w:p>
          <w:p>
            <w:pPr/>
            <w:hyperlink r:id="rId12" w:history="1">
              <w:r>
                <w:rPr>
                  <w:color w:val="#410a8c"/>
                  <w:u w:val="single"/>
                </w:rPr>
                <w:t xml:space="preserve">Séverine Beuriot</w:t>
              </w:r>
            </w:hyperlink>
            <w:r>
              <w:rPr/>
              <w:t xml:space="preserve">,</w:t>
            </w:r>
            <w:hyperlink r:id="rId13" w:history="1">
              <w:r>
                <w:rPr>
                  <w:color w:val="#410a8c"/>
                  <w:u w:val="single"/>
                </w:rPr>
                <w:t xml:space="preserve">Timothée Delescluse</w:t>
              </w:r>
            </w:hyperlink>
            <w:r>
              <w:rPr/>
              <w:t xml:space="preserve">,</w:t>
            </w:r>
            <w:hyperlink r:id="rId14" w:history="1">
              <w:r>
                <w:rPr>
                  <w:color w:val="#410a8c"/>
                  <w:u w:val="single"/>
                </w:rPr>
                <w:t xml:space="preserve">Cyrille Delpierre</w:t>
              </w:r>
            </w:hyperlink>
            <w:r>
              <w:rPr/>
              <w:t xml:space="preserve">,</w:t>
            </w:r>
            <w:hyperlink r:id="rId15" w:history="1">
              <w:r>
                <w:rPr>
                  <w:color w:val="#410a8c"/>
                  <w:u w:val="single"/>
                </w:rPr>
                <w:t xml:space="preserve">Guy Launoy</w:t>
              </w:r>
            </w:hyperlink>
            <w:r>
              <w:rPr/>
              <w:t xml:space="preserve">,</w:t>
            </w:r>
            <w:hyperlink r:id="rId16" w:history="1">
              <w:r>
                <w:rPr>
                  <w:color w:val="#410a8c"/>
                  <w:u w:val="single"/>
                </w:rPr>
                <w:t xml:space="preserve">Elodie Guillaume</w:t>
              </w:r>
            </w:hyperlink>
          </w:p>
          <w:p>
            <w:pPr/>
            <w:r>
              <w:rPr>
                <w:i w:val="1"/>
                <w:iCs w:val="1"/>
              </w:rPr>
              <w:t xml:space="preserve">Canadian Journal of Public Health</w:t>
            </w:r>
            <w:r>
              <w:rPr/>
              <w:t xml:space="preserve">, 2026, 117 (S1), pp.125-135. </w:t>
            </w:r>
            <w:hyperlink r:id="rId17" w:history="1">
              <w:r>
                <w:rPr>
                  <w:color w:val="#410a8c"/>
                  <w:u w:val="single"/>
                </w:rPr>
                <w:t xml:space="preserve">⟨10.17269/s41997-025-01118-1⟩</w:t>
              </w:r>
            </w:hyperlink>
          </w:p>
          <w:p>
            <w:pPr/>
            <w:r>
              <w:rPr/>
              <w:t xml:space="preserve">Article dans une revue</w:t>
            </w:r>
          </w:p>
          <w:p>
            <w:pPr/>
            <w:hyperlink r:id="rId11" w:history="1">
              <w:r>
                <w:rPr>
                  <w:color w:val="#410a8c"/>
                  <w:u w:val="single"/>
                </w:rPr>
                <w:t xml:space="preserve">hal-05611360v1</w:t>
              </w:r>
            </w:hyperlink>
          </w:p>
        </w:tc>
      </w:tr>
      <w:tr>
        <w:trPr/>
        <w:tc>
          <w:tcPr>
            <w:noWrap/>
          </w:tcPr>
          <w:p>
            <w:pPr>
              <w:spacing w:after="200"/>
            </w:pPr>
            <w:hyperlink r:id="rId18" w:history="1">
              <w:r>
                <w:rPr>
                  <w:color w:val="1e198e"/>
                  <w:b w:val="1"/>
                  <w:bCs w:val="1"/>
                  <w:u w:val="single"/>
                </w:rPr>
                <w:t xml:space="preserve">Effect of a mobile mammography unit on participation and equity in breast cancer screening: a cluster randomised trial in Normandy, France</w:t>
              </w:r>
            </w:hyperlink>
          </w:p>
          <w:p>
            <w:pPr/>
            <w:hyperlink r:id="rId19" w:history="1">
              <w:r>
                <w:rPr>
                  <w:color w:val="#410a8c"/>
                  <w:u w:val="single"/>
                </w:rPr>
                <w:t xml:space="preserve">Gniré Koné</w:t>
              </w:r>
            </w:hyperlink>
            <w:r>
              <w:rPr/>
              <w:t xml:space="preserve">,</w:t>
            </w:r>
            <w:hyperlink r:id="rId12" w:history="1">
              <w:r>
                <w:rPr>
                  <w:color w:val="#410a8c"/>
                  <w:u w:val="single"/>
                </w:rPr>
                <w:t xml:space="preserve">Séverine Beuriot</w:t>
              </w:r>
            </w:hyperlink>
            <w:r>
              <w:rPr/>
              <w:t xml:space="preserve">,</w:t>
            </w:r>
            <w:hyperlink r:id="rId20" w:history="1">
              <w:r>
                <w:rPr>
                  <w:color w:val="#410a8c"/>
                  <w:u w:val="single"/>
                </w:rPr>
                <w:t xml:space="preserve">Ludivine Launay</w:t>
              </w:r>
            </w:hyperlink>
            <w:r>
              <w:rPr/>
              <w:t xml:space="preserve">,</w:t>
            </w:r>
            <w:hyperlink r:id="rId15" w:history="1">
              <w:r>
                <w:rPr>
                  <w:color w:val="#410a8c"/>
                  <w:u w:val="single"/>
                </w:rPr>
                <w:t xml:space="preserve">Guy Launoy</w:t>
              </w:r>
            </w:hyperlink>
            <w:r>
              <w:rPr/>
              <w:t xml:space="preserve">,</w:t>
            </w:r>
            <w:hyperlink r:id="rId16" w:history="1">
              <w:r>
                <w:rPr>
                  <w:color w:val="#410a8c"/>
                  <w:u w:val="single"/>
                </w:rPr>
                <w:t xml:space="preserve">Elodie Guillaume</w:t>
              </w:r>
            </w:hyperlink>
          </w:p>
          <w:p>
            <w:pPr/>
            <w:r>
              <w:rPr>
                <w:i w:val="1"/>
                <w:iCs w:val="1"/>
              </w:rPr>
              <w:t xml:space="preserve">The Breast</w:t>
            </w:r>
            <w:r>
              <w:rPr/>
              <w:t xml:space="preserve">, 2026, 86, </w:t>
            </w:r>
            <w:hyperlink r:id="rId21" w:history="1">
              <w:r>
                <w:rPr>
                  <w:color w:val="#410a8c"/>
                  <w:u w:val="single"/>
                </w:rPr>
                <w:t xml:space="preserve">⟨10.1016/j.breast.2025.104686⟩</w:t>
              </w:r>
            </w:hyperlink>
          </w:p>
          <w:p>
            <w:pPr/>
            <w:r>
              <w:rPr/>
              <w:t xml:space="preserve">Article dans une revue</w:t>
            </w:r>
          </w:p>
          <w:p>
            <w:pPr/>
            <w:hyperlink r:id="rId18" w:history="1">
              <w:r>
                <w:rPr>
                  <w:color w:val="#410a8c"/>
                  <w:u w:val="single"/>
                </w:rPr>
                <w:t xml:space="preserve">hal-05509954v1</w:t>
              </w:r>
            </w:hyperlink>
          </w:p>
        </w:tc>
      </w:tr>
      <w:tr>
        <w:trPr/>
        <w:tc>
          <w:tcPr>
            <w:noWrap/>
          </w:tcPr>
          <w:p>
            <w:pPr>
              <w:spacing w:after="200"/>
            </w:pPr>
            <w:hyperlink r:id="rId22" w:history="1">
              <w:r>
                <w:rPr>
                  <w:color w:val="1e198e"/>
                  <w:b w:val="1"/>
                  <w:bCs w:val="1"/>
                  <w:u w:val="single"/>
                </w:rPr>
                <w:t xml:space="preserve">Area-based social inequalities in adult mortality: construction of French deprivation-specific life tables for the period 2016–2018</w:t>
              </w:r>
            </w:hyperlink>
          </w:p>
          <w:p>
            <w:pPr/>
            <w:hyperlink r:id="rId23" w:history="1">
              <w:r>
                <w:rPr>
                  <w:color w:val="#410a8c"/>
                  <w:u w:val="single"/>
                </w:rPr>
                <w:t xml:space="preserve">Ophélie Merville</w:t>
              </w:r>
            </w:hyperlink>
            <w:r>
              <w:rPr/>
              <w:t xml:space="preserve">,</w:t>
            </w:r>
            <w:hyperlink r:id="rId24" w:history="1">
              <w:r>
                <w:rPr>
                  <w:color w:val="#410a8c"/>
                  <w:u w:val="single"/>
                </w:rPr>
                <w:t xml:space="preserve">Quentin Rollet</w:t>
              </w:r>
            </w:hyperlink>
            <w:r>
              <w:rPr/>
              <w:t xml:space="preserve">,</w:t>
            </w:r>
            <w:hyperlink r:id="rId25"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26"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27" w:history="1">
              <w:r>
                <w:rPr>
                  <w:color w:val="#410a8c"/>
                  <w:u w:val="single"/>
                </w:rPr>
                <w:t xml:space="preserve">⟨10.3389/fpubh.2023.1310315⟩</w:t>
              </w:r>
            </w:hyperlink>
          </w:p>
          <w:p>
            <w:pPr/>
            <w:r>
              <w:rPr/>
              <w:t xml:space="preserve">Article dans une revue</w:t>
            </w:r>
          </w:p>
          <w:p>
            <w:pPr/>
            <w:hyperlink r:id="rId22" w:history="1">
              <w:r>
                <w:rPr>
                  <w:color w:val="#410a8c"/>
                  <w:u w:val="single"/>
                </w:rPr>
                <w:t xml:space="preserve">hal-05430590v1</w:t>
              </w:r>
            </w:hyperlink>
          </w:p>
        </w:tc>
      </w:tr>
      <w:tr>
        <w:trPr/>
        <w:tc>
          <w:tcPr>
            <w:noWrap/>
          </w:tcPr>
          <w:p>
            <w:pPr>
              <w:spacing w:after="200"/>
            </w:pPr>
            <w:hyperlink r:id="rId28"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6" w:history="1">
              <w:r>
                <w:rPr>
                  <w:color w:val="#410a8c"/>
                  <w:u w:val="single"/>
                </w:rPr>
                <w:t xml:space="preserve">Elodie Guillaume</w:t>
              </w:r>
            </w:hyperlink>
            <w:r>
              <w:rPr/>
              <w:t xml:space="preserve">,</w:t>
            </w:r>
            <w:hyperlink r:id="rId24" w:history="1">
              <w:r>
                <w:rPr>
                  <w:color w:val="#410a8c"/>
                  <w:u w:val="single"/>
                </w:rPr>
                <w:t xml:space="preserve">Quentin Rollet</w:t>
              </w:r>
            </w:hyperlink>
            <w:r>
              <w:rPr/>
              <w:t xml:space="preserve">,</w:t>
            </w:r>
            <w:hyperlink r:id="rId20" w:history="1">
              <w:r>
                <w:rPr>
                  <w:color w:val="#410a8c"/>
                  <w:u w:val="single"/>
                </w:rPr>
                <w:t xml:space="preserve">Ludivine Launay</w:t>
              </w:r>
            </w:hyperlink>
            <w:r>
              <w:rPr/>
              <w:t xml:space="preserve">,</w:t>
            </w:r>
            <w:hyperlink r:id="rId12" w:history="1">
              <w:r>
                <w:rPr>
                  <w:color w:val="#410a8c"/>
                  <w:u w:val="single"/>
                </w:rPr>
                <w:t xml:space="preserve">Séverine Beuriot</w:t>
              </w:r>
            </w:hyperlink>
            <w:r>
              <w:rPr/>
              <w:t xml:space="preserve">,</w:t>
            </w:r>
            <w:hyperlink r:id="rId25"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9" w:history="1">
              <w:r>
                <w:rPr>
                  <w:color w:val="#410a8c"/>
                  <w:u w:val="single"/>
                </w:rPr>
                <w:t xml:space="preserve">⟨10.1186/s13063-022-06480-w⟩</w:t>
              </w:r>
            </w:hyperlink>
          </w:p>
          <w:p>
            <w:pPr/>
            <w:r>
              <w:rPr/>
              <w:t xml:space="preserve">Article dans une revue</w:t>
            </w:r>
          </w:p>
          <w:p>
            <w:pPr/>
            <w:hyperlink r:id="rId28" w:history="1">
              <w:r>
                <w:rPr>
                  <w:color w:val="#410a8c"/>
                  <w:u w:val="single"/>
                </w:rPr>
                <w:t xml:space="preserve">hal-05430609v1</w:t>
              </w:r>
            </w:hyperlink>
          </w:p>
        </w:tc>
      </w:tr>
      <w:tr>
        <w:trPr/>
        <w:tc>
          <w:tcPr>
            <w:noWrap/>
          </w:tcPr>
          <w:p>
            <w:pPr>
              <w:spacing w:after="200"/>
            </w:pPr>
            <w:hyperlink r:id="rId30" w:history="1">
              <w:r>
                <w:rPr>
                  <w:color w:val="1e198e"/>
                  <w:b w:val="1"/>
                  <w:bCs w:val="1"/>
                  <w:u w:val="single"/>
                </w:rPr>
                <w:t xml:space="preserve">Can an Ecological Index of Deprivation Be Used at the Country Level? The Case of the French Version of the European Deprivation Index (F-EDI)</w:t>
              </w:r>
            </w:hyperlink>
          </w:p>
          <w:p>
            <w:pPr/>
            <w:hyperlink r:id="rId23" w:history="1">
              <w:r>
                <w:rPr>
                  <w:color w:val="#410a8c"/>
                  <w:u w:val="single"/>
                </w:rPr>
                <w:t xml:space="preserve">Ophélie Merville</w:t>
              </w:r>
            </w:hyperlink>
            <w:r>
              <w:rPr/>
              <w:t xml:space="preserve">,</w:t>
            </w:r>
            <w:hyperlink r:id="rId20" w:history="1">
              <w:r>
                <w:rPr>
                  <w:color w:val="#410a8c"/>
                  <w:u w:val="single"/>
                </w:rPr>
                <w:t xml:space="preserve">Ludivine Launay</w:t>
              </w:r>
            </w:hyperlink>
            <w:r>
              <w:rPr/>
              <w:t xml:space="preserve">,</w:t>
            </w:r>
            <w:hyperlink r:id="rId25" w:history="1">
              <w:r>
                <w:rPr>
                  <w:color w:val="#410a8c"/>
                  <w:u w:val="single"/>
                </w:rPr>
                <w:t xml:space="preserve">Olivier Dejardin</w:t>
              </w:r>
            </w:hyperlink>
            <w:r>
              <w:rPr/>
              <w:t xml:space="preserve">,</w:t>
            </w:r>
            <w:hyperlink r:id="rId24" w:history="1">
              <w:r>
                <w:rPr>
                  <w:color w:val="#410a8c"/>
                  <w:u w:val="single"/>
                </w:rPr>
                <w:t xml:space="preserve">Quentin Rollet</w:t>
              </w:r>
            </w:hyperlink>
            <w:r>
              <w:rPr/>
              <w:t xml:space="preserve">,</w:t>
            </w:r>
            <w:hyperlink r:id="rId31"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32" w:history="1">
              <w:r>
                <w:rPr>
                  <w:color w:val="#410a8c"/>
                  <w:u w:val="single"/>
                </w:rPr>
                <w:t xml:space="preserve">⟨10.3390/ijerph19042311⟩</w:t>
              </w:r>
            </w:hyperlink>
          </w:p>
          <w:p>
            <w:pPr/>
            <w:r>
              <w:rPr/>
              <w:t xml:space="preserve">Article dans une revue</w:t>
            </w:r>
          </w:p>
          <w:p>
            <w:pPr/>
            <w:hyperlink r:id="rId30" w:history="1">
              <w:r>
                <w:rPr>
                  <w:color w:val="#410a8c"/>
                  <w:u w:val="single"/>
                </w:rPr>
                <w:t xml:space="preserve">hal-05198648v1</w:t>
              </w:r>
            </w:hyperlink>
          </w:p>
        </w:tc>
      </w:tr>
      <w:tr>
        <w:trPr/>
        <w:tc>
          <w:tcPr>
            <w:noWrap/>
          </w:tcPr>
          <w:p>
            <w:pPr>
              <w:spacing w:after="200"/>
            </w:pPr>
            <w:hyperlink r:id="rId33" w:history="1">
              <w:r>
                <w:rPr>
                  <w:color w:val="1e198e"/>
                  <w:b w:val="1"/>
                  <w:bCs w:val="1"/>
                  <w:u w:val="single"/>
                </w:rPr>
                <w:t xml:space="preserve">Socio-Territorial Inequities in the French National Breast Cancer Screening Programme—A Cross-Sectional Multilevel Study</w:t>
              </w:r>
            </w:hyperlink>
          </w:p>
          <w:p>
            <w:pPr/>
            <w:hyperlink r:id="rId24" w:history="1">
              <w:r>
                <w:rPr>
                  <w:color w:val="#410a8c"/>
                  <w:u w:val="single"/>
                </w:rPr>
                <w:t xml:space="preserve">Quentin Rollet</w:t>
              </w:r>
            </w:hyperlink>
            <w:r>
              <w:rPr/>
              <w:t xml:space="preserve">,</w:t>
            </w:r>
            <w:hyperlink r:id="rId26" w:history="1">
              <w:r>
                <w:rPr>
                  <w:color w:val="#410a8c"/>
                  <w:u w:val="single"/>
                </w:rPr>
                <w:t xml:space="preserve">Élodie Guillaume</w:t>
              </w:r>
            </w:hyperlink>
            <w:r>
              <w:rPr/>
              <w:t xml:space="preserve">,</w:t>
            </w:r>
            <w:hyperlink r:id="rId20" w:history="1">
              <w:r>
                <w:rPr>
                  <w:color w:val="#410a8c"/>
                  <w:u w:val="single"/>
                </w:rPr>
                <w:t xml:space="preserve">Ludivine Launay</w:t>
              </w:r>
            </w:hyperlink>
            <w:r>
              <w:rPr/>
              <w:t xml:space="preserve">,</w:t>
            </w:r>
            <w:hyperlink r:id="rId15" w:history="1">
              <w:r>
                <w:rPr>
                  <w:color w:val="#410a8c"/>
                  <w:u w:val="single"/>
                </w:rPr>
                <w:t xml:space="preserve">Guy Launoy</w:t>
              </w:r>
            </w:hyperlink>
          </w:p>
          <w:p>
            <w:pPr/>
            <w:r>
              <w:rPr>
                <w:i w:val="1"/>
                <w:iCs w:val="1"/>
              </w:rPr>
              <w:t xml:space="preserve">Cancers</w:t>
            </w:r>
            <w:r>
              <w:rPr/>
              <w:t xml:space="preserve">, 2021, 13 (17), pp.4374. </w:t>
            </w:r>
            <w:hyperlink r:id="rId34" w:history="1">
              <w:r>
                <w:rPr>
                  <w:color w:val="#410a8c"/>
                  <w:u w:val="single"/>
                </w:rPr>
                <w:t xml:space="preserve">⟨10.3390/cancers13174374⟩</w:t>
              </w:r>
            </w:hyperlink>
          </w:p>
          <w:p>
            <w:pPr/>
            <w:r>
              <w:rPr/>
              <w:t xml:space="preserve">Article dans une revue</w:t>
            </w:r>
          </w:p>
          <w:p>
            <w:pPr/>
            <w:hyperlink r:id="rId33" w:history="1">
              <w:r>
                <w:rPr>
                  <w:color w:val="#410a8c"/>
                  <w:u w:val="single"/>
                </w:rPr>
                <w:t xml:space="preserve">inserm-03589186v1</w:t>
              </w:r>
            </w:hyperlink>
          </w:p>
        </w:tc>
      </w:tr>
      <w:tr>
        <w:trPr/>
        <w:tc>
          <w:tcPr>
            <w:noWrap/>
          </w:tcPr>
          <w:p>
            <w:pPr>
              <w:spacing w:after="200"/>
            </w:pPr>
            <w:hyperlink r:id="rId35" w:history="1">
              <w:r>
                <w:rPr>
                  <w:color w:val="1e198e"/>
                  <w:b w:val="1"/>
                  <w:bCs w:val="1"/>
                  <w:u w:val="single"/>
                </w:rPr>
                <w:t xml:space="preserve">Contextual factors associated with cancer screening uptake: A systematic review of observational studies</w:t>
              </w:r>
            </w:hyperlink>
          </w:p>
          <w:p>
            <w:pPr/>
            <w:hyperlink r:id="rId24" w:history="1">
              <w:r>
                <w:rPr>
                  <w:color w:val="#410a8c"/>
                  <w:u w:val="single"/>
                </w:rPr>
                <w:t xml:space="preserve">Quentin Rollet</w:t>
              </w:r>
            </w:hyperlink>
            <w:r>
              <w:rPr/>
              <w:t xml:space="preserve">,</w:t>
            </w:r>
            <w:hyperlink r:id="rId36" w:history="1">
              <w:r>
                <w:rPr>
                  <w:color w:val="#410a8c"/>
                  <w:u w:val="single"/>
                </w:rPr>
                <w:t xml:space="preserve">Laure Tron</w:t>
              </w:r>
            </w:hyperlink>
            <w:r>
              <w:rPr/>
              <w:t xml:space="preserve">,</w:t>
            </w:r>
            <w:hyperlink r:id="rId37" w:history="1">
              <w:r>
                <w:rPr>
                  <w:color w:val="#410a8c"/>
                  <w:u w:val="single"/>
                </w:rPr>
                <w:t xml:space="preserve">Rémy de Mil</w:t>
              </w:r>
            </w:hyperlink>
            <w:r>
              <w:rPr/>
              <w:t xml:space="preserve">,</w:t>
            </w:r>
            <w:hyperlink r:id="rId15" w:history="1">
              <w:r>
                <w:rPr>
                  <w:color w:val="#410a8c"/>
                  <w:u w:val="single"/>
                </w:rPr>
                <w:t xml:space="preserve">Guy Launoy</w:t>
              </w:r>
            </w:hyperlink>
            <w:r>
              <w:rPr/>
              <w:t xml:space="preserve">,</w:t>
            </w:r>
            <w:hyperlink r:id="rId26" w:history="1">
              <w:r>
                <w:rPr>
                  <w:color w:val="#410a8c"/>
                  <w:u w:val="single"/>
                </w:rPr>
                <w:t xml:space="preserve">Élodie Guillaume</w:t>
              </w:r>
            </w:hyperlink>
          </w:p>
          <w:p>
            <w:pPr/>
            <w:r>
              <w:rPr>
                <w:i w:val="1"/>
                <w:iCs w:val="1"/>
              </w:rPr>
              <w:t xml:space="preserve">Preventive Medicine</w:t>
            </w:r>
            <w:r>
              <w:rPr/>
              <w:t xml:space="preserve">, 2021, 150, pp.106692. </w:t>
            </w:r>
            <w:hyperlink r:id="rId38" w:history="1">
              <w:r>
                <w:rPr>
                  <w:color w:val="#410a8c"/>
                  <w:u w:val="single"/>
                </w:rPr>
                <w:t xml:space="preserve">⟨10.1016/j.ypmed.2021.106692⟩</w:t>
              </w:r>
            </w:hyperlink>
          </w:p>
          <w:p>
            <w:pPr/>
            <w:r>
              <w:rPr/>
              <w:t xml:space="preserve">Article dans une revue</w:t>
            </w:r>
          </w:p>
          <w:p>
            <w:pPr/>
            <w:hyperlink r:id="rId35" w:history="1">
              <w:r>
                <w:rPr>
                  <w:color w:val="#410a8c"/>
                  <w:u w:val="single"/>
                </w:rPr>
                <w:t xml:space="preserve">inserm-03589176v1</w:t>
              </w:r>
            </w:hyperlink>
          </w:p>
        </w:tc>
      </w:tr>
      <w:tr>
        <w:trPr/>
        <w:tc>
          <w:tcPr>
            <w:noWrap/>
          </w:tcPr>
          <w:p>
            <w:pPr>
              <w:spacing w:after="200"/>
            </w:pPr>
            <w:hyperlink r:id="rId39"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40" w:history="1">
              <w:r>
                <w:rPr>
                  <w:color w:val="#410a8c"/>
                  <w:u w:val="single"/>
                </w:rPr>
                <w:t xml:space="preserve">Marina Vercelli</w:t>
              </w:r>
            </w:hyperlink>
            <w:r>
              <w:rPr/>
              <w:t xml:space="preserve">,</w:t>
            </w:r>
            <w:hyperlink r:id="rId41" w:history="1">
              <w:r>
                <w:rPr>
                  <w:color w:val="#410a8c"/>
                  <w:u w:val="single"/>
                </w:rPr>
                <w:t xml:space="preserve">Roberto Lillini</w:t>
              </w:r>
            </w:hyperlink>
            <w:r>
              <w:rPr/>
              <w:t xml:space="preserve">,</w:t>
            </w:r>
            <w:hyperlink r:id="rId42" w:history="1">
              <w:r>
                <w:rPr>
                  <w:color w:val="#410a8c"/>
                  <w:u w:val="single"/>
                </w:rPr>
                <w:t xml:space="preserve">Fabrizio Stracci</w:t>
              </w:r>
            </w:hyperlink>
            <w:r>
              <w:rPr/>
              <w:t xml:space="preserve">,</w:t>
            </w:r>
            <w:hyperlink r:id="rId43" w:history="1">
              <w:r>
                <w:rPr>
                  <w:color w:val="#410a8c"/>
                  <w:u w:val="single"/>
                </w:rPr>
                <w:t xml:space="preserve">Valerio Brunori</w:t>
              </w:r>
            </w:hyperlink>
            <w:r>
              <w:rPr/>
              <w:t xml:space="preserve">,</w:t>
            </w:r>
            <w:hyperlink r:id="rId44"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45" w:history="1">
              <w:r>
                <w:rPr>
                  <w:color w:val="#410a8c"/>
                  <w:u w:val="single"/>
                </w:rPr>
                <w:t xml:space="preserve">⟨10.1007/s11205-020-02396-7⟩</w:t>
              </w:r>
            </w:hyperlink>
          </w:p>
          <w:p>
            <w:pPr/>
            <w:r>
              <w:rPr/>
              <w:t xml:space="preserve">Article dans une revue</w:t>
            </w:r>
          </w:p>
          <w:p>
            <w:pPr/>
            <w:hyperlink r:id="rId39" w:history="1">
              <w:r>
                <w:rPr>
                  <w:color w:val="#410a8c"/>
                  <w:u w:val="single"/>
                </w:rPr>
                <w:t xml:space="preserve">hal-05558255v1</w:t>
              </w:r>
            </w:hyperlink>
          </w:p>
        </w:tc>
      </w:tr>
      <w:tr>
        <w:trPr/>
        <w:tc>
          <w:tcPr>
            <w:noWrap/>
          </w:tcPr>
          <w:p>
            <w:pPr>
              <w:spacing w:after="200"/>
            </w:pPr>
            <w:hyperlink r:id="rId46" w:history="1">
              <w:r>
                <w:rPr>
                  <w:color w:val="1e198e"/>
                  <w:b w:val="1"/>
                  <w:bCs w:val="1"/>
                  <w:u w:val="single"/>
                </w:rPr>
                <w:t xml:space="preserve">Hip fractures and characteristics of living area : a fine-scale spatial analysis in France</w:t>
              </w:r>
            </w:hyperlink>
          </w:p>
          <w:p>
            <w:pPr/>
            <w:hyperlink r:id="rId47" w:history="1">
              <w:r>
                <w:rPr>
                  <w:color w:val="#410a8c"/>
                  <w:u w:val="single"/>
                </w:rPr>
                <w:t xml:space="preserve">Rozenn Héquette-Ruz</w:t>
              </w:r>
            </w:hyperlink>
            <w:r>
              <w:rPr/>
              <w:t xml:space="preserve">,</w:t>
            </w:r>
            <w:hyperlink r:id="rId48" w:history="1">
              <w:r>
                <w:rPr>
                  <w:color w:val="#410a8c"/>
                  <w:u w:val="single"/>
                </w:rPr>
                <w:t xml:space="preserve">Jean-Baptiste Beuscart</w:t>
              </w:r>
            </w:hyperlink>
            <w:r>
              <w:rPr/>
              <w:t xml:space="preserve">,</w:t>
            </w:r>
            <w:hyperlink r:id="rId49" w:history="1">
              <w:r>
                <w:rPr>
                  <w:color w:val="#410a8c"/>
                  <w:u w:val="single"/>
                </w:rPr>
                <w:t xml:space="preserve">Gregoire Ficheur</w:t>
              </w:r>
            </w:hyperlink>
            <w:r>
              <w:rPr/>
              <w:t xml:space="preserve">,</w:t>
            </w:r>
            <w:hyperlink r:id="rId50" w:history="1">
              <w:r>
                <w:rPr>
                  <w:color w:val="#410a8c"/>
                  <w:u w:val="single"/>
                </w:rPr>
                <w:t xml:space="preserve">Emmanuel Chazard</w:t>
              </w:r>
            </w:hyperlink>
            <w:r>
              <w:rPr/>
              <w:t xml:space="preserve">,</w:t>
            </w:r>
            <w:hyperlink r:id="rId16" w:history="1">
              <w:r>
                <w:rPr>
                  <w:color w:val="#410a8c"/>
                  <w:u w:val="single"/>
                </w:rPr>
                <w:t xml:space="preserve">Elodie Guillaume</w:t>
              </w:r>
            </w:hyperlink>
            <w:r>
              <w:rPr/>
              <w:t xml:space="preserve">et al.</w:t>
            </w:r>
          </w:p>
          <w:p>
            <w:pPr/>
            <w:r>
              <w:rPr>
                <w:i w:val="1"/>
                <w:iCs w:val="1"/>
              </w:rPr>
              <w:t xml:space="preserve">Osteoporosis International</w:t>
            </w:r>
            <w:r>
              <w:rPr/>
              <w:t xml:space="preserve">, 2020, Osteoporosis International, 31 (7), pp.1353-1360. </w:t>
            </w:r>
            <w:hyperlink r:id="rId51" w:history="1">
              <w:r>
                <w:rPr>
                  <w:color w:val="#410a8c"/>
                  <w:u w:val="single"/>
                </w:rPr>
                <w:t xml:space="preserve">⟨10.1007/s00198-020-05363-7⟩</w:t>
              </w:r>
            </w:hyperlink>
          </w:p>
          <w:p>
            <w:pPr/>
            <w:r>
              <w:rPr/>
              <w:t xml:space="preserve">Article dans une revue</w:t>
            </w:r>
          </w:p>
          <w:p>
            <w:pPr/>
            <w:hyperlink r:id="rId46" w:history="1">
              <w:r>
                <w:rPr>
                  <w:color w:val="#410a8c"/>
                  <w:u w:val="single"/>
                </w:rPr>
                <w:t xml:space="preserve">hal-03395144v1</w:t>
              </w:r>
            </w:hyperlink>
          </w:p>
        </w:tc>
      </w:tr>
      <w:tr>
        <w:trPr/>
        <w:tc>
          <w:tcPr>
            <w:noWrap/>
          </w:tcPr>
          <w:p>
            <w:pPr>
              <w:spacing w:after="200"/>
            </w:pPr>
            <w:hyperlink r:id="rId52" w:history="1">
              <w:r>
                <w:rPr>
                  <w:color w:val="1e198e"/>
                  <w:b w:val="1"/>
                  <w:bCs w:val="1"/>
                  <w:u w:val="single"/>
                </w:rPr>
                <w:t xml:space="preserve">Recherche interventionnelle pour la réduction des inégalités sociales et territoriales de dépistage des cancers</w:t>
              </w:r>
            </w:hyperlink>
          </w:p>
          <w:p>
            <w:pPr/>
            <w:hyperlink r:id="rId26" w:history="1">
              <w:r>
                <w:rPr>
                  <w:color w:val="#410a8c"/>
                  <w:u w:val="single"/>
                </w:rPr>
                <w:t xml:space="preserve">Élodie Guillaume</w:t>
              </w:r>
            </w:hyperlink>
            <w:r>
              <w:rPr/>
              <w:t xml:space="preserve">,</w:t>
            </w:r>
            <w:hyperlink r:id="rId37" w:history="1">
              <w:r>
                <w:rPr>
                  <w:color w:val="#410a8c"/>
                  <w:u w:val="single"/>
                </w:rPr>
                <w:t xml:space="preserve">Rémy de Mil</w:t>
              </w:r>
            </w:hyperlink>
            <w:r>
              <w:rPr/>
              <w:t xml:space="preserve">,</w:t>
            </w:r>
            <w:hyperlink r:id="rId53" w:history="1">
              <w:r>
                <w:rPr>
                  <w:color w:val="#410a8c"/>
                  <w:u w:val="single"/>
                </w:rPr>
                <w:t xml:space="preserve">Marie Christine Quertier</w:t>
              </w:r>
            </w:hyperlink>
            <w:r>
              <w:rPr/>
              <w:t xml:space="preserve">,</w:t>
            </w:r>
            <w:hyperlink r:id="rId54" w:history="1">
              <w:r>
                <w:rPr>
                  <w:color w:val="#410a8c"/>
                  <w:u w:val="single"/>
                </w:rPr>
                <w:t xml:space="preserve">Annick Notari</w:t>
              </w:r>
            </w:hyperlink>
            <w:r>
              <w:rPr/>
              <w:t xml:space="preserve">,</w:t>
            </w:r>
            <w:hyperlink r:id="rId15" w:history="1">
              <w:r>
                <w:rPr>
                  <w:color w:val="#410a8c"/>
                  <w:u w:val="single"/>
                </w:rPr>
                <w:t xml:space="preserve">Guy Launoy</w:t>
              </w:r>
            </w:hyperlink>
          </w:p>
          <w:p>
            <w:pPr/>
            <w:r>
              <w:rPr>
                <w:i w:val="1"/>
                <w:iCs w:val="1"/>
              </w:rPr>
              <w:t xml:space="preserve">Santé Publique</w:t>
            </w:r>
            <w:r>
              <w:rPr/>
              <w:t xml:space="preserve">, 2020, S2 (HS2), pp.59-65. </w:t>
            </w:r>
            <w:hyperlink r:id="rId55" w:history="1">
              <w:r>
                <w:rPr>
                  <w:color w:val="#410a8c"/>
                  <w:u w:val="single"/>
                </w:rPr>
                <w:t xml:space="preserve">⟨10.3917/spub.197.0059⟩</w:t>
              </w:r>
            </w:hyperlink>
          </w:p>
          <w:p>
            <w:pPr/>
            <w:r>
              <w:rPr/>
              <w:t xml:space="preserve">Article dans une revue</w:t>
            </w:r>
          </w:p>
          <w:p>
            <w:pPr/>
            <w:hyperlink r:id="rId52" w:history="1">
              <w:r>
                <w:rPr>
                  <w:color w:val="#410a8c"/>
                  <w:u w:val="single"/>
                </w:rPr>
                <w:t xml:space="preserve">hal-05558254v1</w:t>
              </w:r>
            </w:hyperlink>
          </w:p>
        </w:tc>
      </w:tr>
      <w:tr>
        <w:trPr/>
        <w:tc>
          <w:tcPr>
            <w:noWrap/>
          </w:tcPr>
          <w:p>
            <w:pPr>
              <w:spacing w:after="200"/>
            </w:pPr>
            <w:hyperlink r:id="rId56" w:history="1">
              <w:r>
                <w:rPr>
                  <w:color w:val="1e198e"/>
                  <w:b w:val="1"/>
                  <w:bCs w:val="1"/>
                  <w:u w:val="single"/>
                </w:rPr>
                <w:t xml:space="preserve">Water and Soil Pollution: Ecological Environmental Study Methodologies Useful for Public Health Projects. A Literature Review</w:t>
              </w:r>
            </w:hyperlink>
          </w:p>
          <w:p>
            <w:pPr/>
            <w:hyperlink r:id="rId41" w:history="1">
              <w:r>
                <w:rPr>
                  <w:color w:val="#410a8c"/>
                  <w:u w:val="single"/>
                </w:rPr>
                <w:t xml:space="preserve">Roberto Lillini</w:t>
              </w:r>
            </w:hyperlink>
            <w:r>
              <w:rPr/>
              <w:t xml:space="preserve">,</w:t>
            </w:r>
            <w:hyperlink r:id="rId57" w:history="1">
              <w:r>
                <w:rPr>
                  <w:color w:val="#410a8c"/>
                  <w:u w:val="single"/>
                </w:rPr>
                <w:t xml:space="preserve">Andrea Tittarelli</w:t>
              </w:r>
            </w:hyperlink>
            <w:r>
              <w:rPr/>
              <w:t xml:space="preserve">,</w:t>
            </w:r>
            <w:hyperlink r:id="rId58" w:history="1">
              <w:r>
                <w:rPr>
                  <w:color w:val="#410a8c"/>
                  <w:u w:val="single"/>
                </w:rPr>
                <w:t xml:space="preserve">Martina Bertoldi</w:t>
              </w:r>
            </w:hyperlink>
            <w:r>
              <w:rPr/>
              <w:t xml:space="preserve">,</w:t>
            </w:r>
            <w:hyperlink r:id="rId59" w:history="1">
              <w:r>
                <w:rPr>
                  <w:color w:val="#410a8c"/>
                  <w:u w:val="single"/>
                </w:rPr>
                <w:t xml:space="preserve">David Ritchie</w:t>
              </w:r>
            </w:hyperlink>
            <w:r>
              <w:rPr/>
              <w:t xml:space="preserve">,</w:t>
            </w:r>
            <w:hyperlink r:id="rId60"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61" w:history="1">
              <w:r>
                <w:rPr>
                  <w:color w:val="#410a8c"/>
                  <w:u w:val="single"/>
                </w:rPr>
                <w:t xml:space="preserve">⟨10.1007/398_2020_58⟩</w:t>
              </w:r>
            </w:hyperlink>
          </w:p>
          <w:p>
            <w:pPr/>
            <w:r>
              <w:rPr/>
              <w:t xml:space="preserve">Article dans une revue</w:t>
            </w:r>
          </w:p>
          <w:p>
            <w:pPr/>
            <w:hyperlink r:id="rId56" w:history="1">
              <w:r>
                <w:rPr>
                  <w:color w:val="#410a8c"/>
                  <w:u w:val="single"/>
                </w:rPr>
                <w:t xml:space="preserve">hal-05469617v1</w:t>
              </w:r>
            </w:hyperlink>
          </w:p>
        </w:tc>
      </w:tr>
      <w:tr>
        <w:trPr/>
        <w:tc>
          <w:tcPr>
            <w:noWrap/>
          </w:tcPr>
          <w:p>
            <w:pPr>
              <w:spacing w:after="200"/>
            </w:pPr>
            <w:hyperlink r:id="rId62" w:history="1">
              <w:r>
                <w:rPr>
                  <w:color w:val="1e198e"/>
                  <w:b w:val="1"/>
                  <w:bCs w:val="1"/>
                  <w:u w:val="single"/>
                </w:rPr>
                <w:t xml:space="preserve">Cost-Effectiveness Analysis of a Mobile Mammography Unit for Breast Cancer Screening to Reduce Geographic and Social Health Inequalities</w:t>
              </w:r>
            </w:hyperlink>
          </w:p>
          <w:p>
            <w:pPr/>
            <w:hyperlink r:id="rId37"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20" w:history="1">
              <w:r>
                <w:rPr>
                  <w:color w:val="#410a8c"/>
                  <w:u w:val="single"/>
                </w:rPr>
                <w:t xml:space="preserve">Ludivine Launay</w:t>
              </w:r>
            </w:hyperlink>
            <w:r>
              <w:rPr/>
              <w:t xml:space="preserve">,</w:t>
            </w:r>
            <w:hyperlink r:id="rId63" w:history="1">
              <w:r>
                <w:rPr>
                  <w:color w:val="#410a8c"/>
                  <w:u w:val="single"/>
                </w:rPr>
                <w:t xml:space="preserve">Lydia Guittet</w:t>
              </w:r>
            </w:hyperlink>
            <w:r>
              <w:rPr/>
              <w:t xml:space="preserve">,</w:t>
            </w:r>
            <w:hyperlink r:id="rId25"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64" w:history="1">
              <w:r>
                <w:rPr>
                  <w:color w:val="#410a8c"/>
                  <w:u w:val="single"/>
                </w:rPr>
                <w:t xml:space="preserve">⟨10.1016/j.jval.2019.06.001⟩</w:t>
              </w:r>
            </w:hyperlink>
          </w:p>
          <w:p>
            <w:pPr/>
            <w:r>
              <w:rPr/>
              <w:t xml:space="preserve">Article dans une revue</w:t>
            </w:r>
          </w:p>
          <w:p>
            <w:pPr/>
            <w:hyperlink r:id="rId62" w:history="1">
              <w:r>
                <w:rPr>
                  <w:color w:val="#410a8c"/>
                  <w:u w:val="single"/>
                </w:rPr>
                <w:t xml:space="preserve">inserm-02448146v1</w:t>
              </w:r>
            </w:hyperlink>
          </w:p>
        </w:tc>
      </w:tr>
      <w:tr>
        <w:trPr/>
        <w:tc>
          <w:tcPr>
            <w:noWrap/>
          </w:tcPr>
          <w:p>
            <w:pPr>
              <w:spacing w:after="200"/>
            </w:pPr>
            <w:hyperlink r:id="rId65" w:history="1">
              <w:r>
                <w:rPr>
                  <w:color w:val="1e198e"/>
                  <w:b w:val="1"/>
                  <w:bCs w:val="1"/>
                  <w:u w:val="single"/>
                </w:rPr>
                <w:t xml:space="preserve">European Deprivation Index: designed to tackle socioeconomic inequalities in cancer in Europe</w:t>
              </w:r>
            </w:hyperlink>
          </w:p>
          <w:p>
            <w:pPr/>
            <w:hyperlink r:id="rId66" w:history="1">
              <w:r>
                <w:rPr>
                  <w:color w:val="#410a8c"/>
                  <w:u w:val="single"/>
                </w:rPr>
                <w:t xml:space="preserve">G Launoy</w:t>
              </w:r>
            </w:hyperlink>
            <w:r>
              <w:rPr/>
              <w:t xml:space="preserve">,</w:t>
            </w:r>
            <w:hyperlink r:id="rId67" w:history="1">
              <w:r>
                <w:rPr>
                  <w:color w:val="#410a8c"/>
                  <w:u w:val="single"/>
                </w:rPr>
                <w:t xml:space="preserve">L Launay</w:t>
              </w:r>
            </w:hyperlink>
            <w:r>
              <w:rPr/>
              <w:t xml:space="preserve">,</w:t>
            </w:r>
            <w:hyperlink r:id="rId68" w:history="1">
              <w:r>
                <w:rPr>
                  <w:color w:val="#410a8c"/>
                  <w:u w:val="single"/>
                </w:rPr>
                <w:t xml:space="preserve">O Dejardin</w:t>
              </w:r>
            </w:hyperlink>
            <w:r>
              <w:rPr/>
              <w:t xml:space="preserve">,</w:t>
            </w:r>
            <w:hyperlink r:id="rId69" w:history="1">
              <w:r>
                <w:rPr>
                  <w:color w:val="#410a8c"/>
                  <w:u w:val="single"/>
                </w:rPr>
                <w:t xml:space="preserve">J Bryère</w:t>
              </w:r>
            </w:hyperlink>
            <w:r>
              <w:rPr/>
              <w:t xml:space="preserve">,</w:t>
            </w:r>
            <w:hyperlink r:id="rId16" w:history="1">
              <w:r>
                <w:rPr>
                  <w:color w:val="#410a8c"/>
                  <w:u w:val="single"/>
                </w:rPr>
                <w:t xml:space="preserve">Elodie Guillaume</w:t>
              </w:r>
            </w:hyperlink>
          </w:p>
          <w:p>
            <w:pPr/>
            <w:r>
              <w:rPr>
                <w:i w:val="1"/>
                <w:iCs w:val="1"/>
              </w:rPr>
              <w:t xml:space="preserve">European Journal of Public Health</w:t>
            </w:r>
            <w:r>
              <w:rPr/>
              <w:t xml:space="preserve">, 2018, 28 (suppl_4), </w:t>
            </w:r>
            <w:hyperlink r:id="rId70" w:history="1">
              <w:r>
                <w:rPr>
                  <w:color w:val="#410a8c"/>
                  <w:u w:val="single"/>
                </w:rPr>
                <w:t xml:space="preserve">⟨10.1093/eurpub/cky213.625⟩</w:t>
              </w:r>
            </w:hyperlink>
          </w:p>
          <w:p>
            <w:pPr/>
            <w:r>
              <w:rPr/>
              <w:t xml:space="preserve">Article dans une revue</w:t>
            </w:r>
          </w:p>
          <w:p>
            <w:pPr/>
            <w:hyperlink r:id="rId65" w:history="1">
              <w:r>
                <w:rPr>
                  <w:color w:val="#410a8c"/>
                  <w:u w:val="single"/>
                </w:rPr>
                <w:t xml:space="preserve">hal-05558267v1</w:t>
              </w:r>
            </w:hyperlink>
          </w:p>
        </w:tc>
      </w:tr>
      <w:tr>
        <w:trPr/>
        <w:tc>
          <w:tcPr>
            <w:noWrap/>
          </w:tcPr>
          <w:p>
            <w:pPr>
              <w:spacing w:after="200"/>
            </w:pPr>
            <w:hyperlink r:id="rId71" w:history="1">
              <w:r>
                <w:rPr>
                  <w:color w:val="1e198e"/>
                  <w:b w:val="1"/>
                  <w:bCs w:val="1"/>
                  <w:u w:val="single"/>
                </w:rPr>
                <w:t xml:space="preserve">Longterm Risk of Solid Organ De Novo Malignancies After Liver Transplantation: A French National Study on 11,226 Patients</w:t>
              </w:r>
            </w:hyperlink>
          </w:p>
          <w:p>
            <w:pPr/>
            <w:hyperlink r:id="rId72" w:history="1">
              <w:r>
                <w:rPr>
                  <w:color w:val="#410a8c"/>
                  <w:u w:val="single"/>
                </w:rPr>
                <w:t xml:space="preserve">Olivier Sérée</w:t>
              </w:r>
            </w:hyperlink>
            <w:r>
              <w:rPr/>
              <w:t xml:space="preserve">,</w:t>
            </w:r>
            <w:hyperlink r:id="rId73" w:history="1">
              <w:r>
                <w:rPr>
                  <w:color w:val="#410a8c"/>
                  <w:u w:val="single"/>
                </w:rPr>
                <w:t xml:space="preserve">Mario Altieri</w:t>
              </w:r>
            </w:hyperlink>
            <w:r>
              <w:rPr/>
              <w:t xml:space="preserve">,</w:t>
            </w:r>
            <w:hyperlink r:id="rId16" w:history="1">
              <w:r>
                <w:rPr>
                  <w:color w:val="#410a8c"/>
                  <w:u w:val="single"/>
                </w:rPr>
                <w:t xml:space="preserve">Elodie Guillaume</w:t>
              </w:r>
            </w:hyperlink>
            <w:r>
              <w:rPr/>
              <w:t xml:space="preserve">,</w:t>
            </w:r>
            <w:hyperlink r:id="rId37" w:history="1">
              <w:r>
                <w:rPr>
                  <w:color w:val="#410a8c"/>
                  <w:u w:val="single"/>
                </w:rPr>
                <w:t xml:space="preserve">Rémy de Mil</w:t>
              </w:r>
            </w:hyperlink>
            <w:r>
              <w:rPr/>
              <w:t xml:space="preserve">,</w:t>
            </w:r>
            <w:hyperlink r:id="rId74"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75" w:history="1">
              <w:r>
                <w:rPr>
                  <w:color w:val="#410a8c"/>
                  <w:u w:val="single"/>
                </w:rPr>
                <w:t xml:space="preserve">⟨10.1002/lt.25310⟩</w:t>
              </w:r>
            </w:hyperlink>
          </w:p>
          <w:p>
            <w:pPr/>
            <w:r>
              <w:rPr/>
              <w:t xml:space="preserve">Article dans une revue</w:t>
            </w:r>
          </w:p>
          <w:p>
            <w:pPr/>
            <w:hyperlink r:id="rId71" w:history="1">
              <w:r>
                <w:rPr>
                  <w:color w:val="#410a8c"/>
                  <w:u w:val="single"/>
                </w:rPr>
                <w:t xml:space="preserve">hal-02000599v1</w:t>
              </w:r>
            </w:hyperlink>
          </w:p>
        </w:tc>
      </w:tr>
      <w:tr>
        <w:trPr/>
        <w:tc>
          <w:tcPr>
            <w:noWrap/>
          </w:tcPr>
          <w:p>
            <w:pPr>
              <w:spacing w:after="200"/>
            </w:pPr>
            <w:hyperlink r:id="rId76" w:history="1">
              <w:r>
                <w:rPr>
                  <w:color w:val="1e198e"/>
                  <w:b w:val="1"/>
                  <w:bCs w:val="1"/>
                  <w:u w:val="single"/>
                </w:rPr>
                <w:t xml:space="preserve">Slovenian version of the european deprivation index at municipal level</w:t>
              </w:r>
            </w:hyperlink>
          </w:p>
          <w:p>
            <w:pPr/>
            <w:hyperlink r:id="rId77" w:history="1">
              <w:r>
                <w:rPr>
                  <w:color w:val="#410a8c"/>
                  <w:u w:val="single"/>
                </w:rPr>
                <w:t xml:space="preserve">Vesna Zadnik</w:t>
              </w:r>
            </w:hyperlink>
            <w:r>
              <w:rPr/>
              <w:t xml:space="preserve">,</w:t>
            </w:r>
            <w:hyperlink r:id="rId16" w:history="1">
              <w:r>
                <w:rPr>
                  <w:color w:val="#410a8c"/>
                  <w:u w:val="single"/>
                </w:rPr>
                <w:t xml:space="preserve">Elodie Guillaume</w:t>
              </w:r>
            </w:hyperlink>
            <w:r>
              <w:rPr/>
              <w:t xml:space="preserve">,</w:t>
            </w:r>
            <w:hyperlink r:id="rId78" w:history="1">
              <w:r>
                <w:rPr>
                  <w:color w:val="#410a8c"/>
                  <w:u w:val="single"/>
                </w:rPr>
                <w:t xml:space="preserve">Katarina Lokar</w:t>
              </w:r>
            </w:hyperlink>
            <w:r>
              <w:rPr/>
              <w:t xml:space="preserve">,</w:t>
            </w:r>
            <w:hyperlink r:id="rId79" w:history="1">
              <w:r>
                <w:rPr>
                  <w:color w:val="#410a8c"/>
                  <w:u w:val="single"/>
                </w:rPr>
                <w:t xml:space="preserve">Tina Žagar</w:t>
              </w:r>
            </w:hyperlink>
            <w:r>
              <w:rPr/>
              <w:t xml:space="preserve">,</w:t>
            </w:r>
            <w:hyperlink r:id="rId80"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81" w:history="1">
              <w:r>
                <w:rPr>
                  <w:color w:val="#410a8c"/>
                  <w:u w:val="single"/>
                </w:rPr>
                <w:t xml:space="preserve">⟨10.2478/sjph-2018-0007⟩</w:t>
              </w:r>
            </w:hyperlink>
          </w:p>
          <w:p>
            <w:pPr/>
            <w:r>
              <w:rPr/>
              <w:t xml:space="preserve">Article dans une revue</w:t>
            </w:r>
          </w:p>
          <w:p>
            <w:pPr/>
            <w:hyperlink r:id="rId76" w:history="1">
              <w:r>
                <w:rPr>
                  <w:color w:val="#410a8c"/>
                  <w:u w:val="single"/>
                </w:rPr>
                <w:t xml:space="preserve">inserm-01856011v1</w:t>
              </w:r>
            </w:hyperlink>
          </w:p>
        </w:tc>
      </w:tr>
      <w:tr>
        <w:trPr/>
        <w:tc>
          <w:tcPr>
            <w:noWrap/>
          </w:tcPr>
          <w:p>
            <w:pPr>
              <w:spacing w:after="200"/>
            </w:pPr>
            <w:hyperlink r:id="rId82"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37" w:history="1">
              <w:r>
                <w:rPr>
                  <w:color w:val="#410a8c"/>
                  <w:u w:val="single"/>
                </w:rPr>
                <w:t xml:space="preserve">Rémy de Mil</w:t>
              </w:r>
            </w:hyperlink>
            <w:r>
              <w:rPr/>
              <w:t xml:space="preserve">,</w:t>
            </w:r>
            <w:hyperlink r:id="rId16" w:history="1">
              <w:r>
                <w:rPr>
                  <w:color w:val="#410a8c"/>
                  <w:u w:val="single"/>
                </w:rPr>
                <w:t xml:space="preserve">Elodie Guillaume</w:t>
              </w:r>
            </w:hyperlink>
            <w:r>
              <w:rPr/>
              <w:t xml:space="preserve">,</w:t>
            </w:r>
            <w:hyperlink r:id="rId63" w:history="1">
              <w:r>
                <w:rPr>
                  <w:color w:val="#410a8c"/>
                  <w:u w:val="single"/>
                </w:rPr>
                <w:t xml:space="preserve">Lydia Guittet</w:t>
              </w:r>
            </w:hyperlink>
            <w:r>
              <w:rPr/>
              <w:t xml:space="preserve">,</w:t>
            </w:r>
            <w:hyperlink r:id="rId25" w:history="1">
              <w:r>
                <w:rPr>
                  <w:color w:val="#410a8c"/>
                  <w:u w:val="single"/>
                </w:rPr>
                <w:t xml:space="preserve">Olivier Dejardin</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84" w:history="1">
              <w:r>
                <w:rPr>
                  <w:color w:val="#410a8c"/>
                  <w:u w:val="single"/>
                </w:rPr>
                <w:t xml:space="preserve">⟨10.1016/j.jval.2017.09.020⟩</w:t>
              </w:r>
            </w:hyperlink>
          </w:p>
          <w:p>
            <w:pPr/>
            <w:r>
              <w:rPr/>
              <w:t xml:space="preserve">Article dans une revue</w:t>
            </w:r>
          </w:p>
          <w:p>
            <w:pPr/>
            <w:hyperlink r:id="rId82" w:history="1">
              <w:r>
                <w:rPr>
                  <w:color w:val="#410a8c"/>
                  <w:u w:val="single"/>
                </w:rPr>
                <w:t xml:space="preserve">inserm-02096495v1</w:t>
              </w:r>
            </w:hyperlink>
          </w:p>
        </w:tc>
      </w:tr>
      <w:tr>
        <w:trPr/>
        <w:tc>
          <w:tcPr>
            <w:noWrap/>
          </w:tcPr>
          <w:p>
            <w:pPr>
              <w:spacing w:after="200"/>
            </w:pPr>
            <w:hyperlink r:id="rId85" w:history="1">
              <w:r>
                <w:rPr>
                  <w:color w:val="1e198e"/>
                  <w:b w:val="1"/>
                  <w:bCs w:val="1"/>
                  <w:u w:val="single"/>
                </w:rPr>
                <w:t xml:space="preserve">The Portuguese version of the European Deprivation Index: Development and association with all-cause mortality</w:t>
              </w:r>
            </w:hyperlink>
          </w:p>
          <w:p>
            <w:pPr/>
            <w:hyperlink r:id="rId86" w:history="1">
              <w:r>
                <w:rPr>
                  <w:color w:val="#410a8c"/>
                  <w:u w:val="single"/>
                </w:rPr>
                <w:t xml:space="preserve">Ana Isabel Ribeiro</w:t>
              </w:r>
            </w:hyperlink>
            <w:r>
              <w:rPr/>
              <w:t xml:space="preserve">,</w:t>
            </w:r>
            <w:hyperlink r:id="rId20" w:history="1">
              <w:r>
                <w:rPr>
                  <w:color w:val="#410a8c"/>
                  <w:u w:val="single"/>
                </w:rPr>
                <w:t xml:space="preserve">Ludivine Launay</w:t>
              </w:r>
            </w:hyperlink>
            <w:r>
              <w:rPr/>
              <w:t xml:space="preserve">,</w:t>
            </w:r>
            <w:hyperlink r:id="rId16" w:history="1">
              <w:r>
                <w:rPr>
                  <w:color w:val="#410a8c"/>
                  <w:u w:val="single"/>
                </w:rPr>
                <w:t xml:space="preserve">Elodie Guillaume</w:t>
              </w:r>
            </w:hyperlink>
            <w:r>
              <w:rPr/>
              <w:t xml:space="preserve">,</w:t>
            </w:r>
            <w:hyperlink r:id="rId15" w:history="1">
              <w:r>
                <w:rPr>
                  <w:color w:val="#410a8c"/>
                  <w:u w:val="single"/>
                </w:rPr>
                <w:t xml:space="preserve">Guy Launoy</w:t>
              </w:r>
            </w:hyperlink>
            <w:r>
              <w:rPr/>
              <w:t xml:space="preserve">,</w:t>
            </w:r>
            <w:hyperlink r:id="rId87" w:history="1">
              <w:r>
                <w:rPr>
                  <w:color w:val="#410a8c"/>
                  <w:u w:val="single"/>
                </w:rPr>
                <w:t xml:space="preserve">Henrique Barros</w:t>
              </w:r>
            </w:hyperlink>
          </w:p>
          <w:p>
            <w:pPr/>
            <w:r>
              <w:rPr>
                <w:i w:val="1"/>
                <w:iCs w:val="1"/>
              </w:rPr>
              <w:t xml:space="preserve">PLoS ONE</w:t>
            </w:r>
            <w:r>
              <w:rPr/>
              <w:t xml:space="preserve">, 2018, 13 (12), pp.e0208320. </w:t>
            </w:r>
            <w:hyperlink r:id="rId88" w:history="1">
              <w:r>
                <w:rPr>
                  <w:color w:val="#410a8c"/>
                  <w:u w:val="single"/>
                </w:rPr>
                <w:t xml:space="preserve">⟨10.1371/journal.pone.0208320⟩</w:t>
              </w:r>
            </w:hyperlink>
          </w:p>
          <w:p>
            <w:pPr/>
            <w:r>
              <w:rPr/>
              <w:t xml:space="preserve">Article dans une revue</w:t>
            </w:r>
          </w:p>
          <w:p>
            <w:pPr/>
            <w:hyperlink r:id="rId85" w:history="1">
              <w:r>
                <w:rPr>
                  <w:color w:val="#410a8c"/>
                  <w:u w:val="single"/>
                </w:rPr>
                <w:t xml:space="preserve">inserm-02107199v1</w:t>
              </w:r>
            </w:hyperlink>
          </w:p>
        </w:tc>
      </w:tr>
      <w:tr>
        <w:trPr/>
        <w:tc>
          <w:tcPr>
            <w:noWrap/>
          </w:tcPr>
          <w:p>
            <w:pPr>
              <w:spacing w:after="200"/>
            </w:pPr>
            <w:hyperlink r:id="rId89" w:history="1">
              <w:r>
                <w:rPr>
                  <w:color w:val="1e198e"/>
                  <w:b w:val="1"/>
                  <w:bCs w:val="1"/>
                  <w:u w:val="single"/>
                </w:rPr>
                <w:t xml:space="preserve">Patient navigation to reduce social inequalities in colorectal cancer screening participation: A cluster randomized controlled trial</w:t>
              </w:r>
            </w:hyperlink>
          </w:p>
          <w:p>
            <w:pPr/>
            <w:hyperlink r:id="rId16" w:history="1">
              <w:r>
                <w:rPr>
                  <w:color w:val="#410a8c"/>
                  <w:u w:val="single"/>
                </w:rPr>
                <w:t xml:space="preserve">Elodie Guillaume</w:t>
              </w:r>
            </w:hyperlink>
            <w:r>
              <w:rPr/>
              <w:t xml:space="preserve">,</w:t>
            </w:r>
            <w:hyperlink r:id="rId25" w:history="1">
              <w:r>
                <w:rPr>
                  <w:color w:val="#410a8c"/>
                  <w:u w:val="single"/>
                </w:rPr>
                <w:t xml:space="preserve">Olivier Dejardin</w:t>
              </w:r>
            </w:hyperlink>
            <w:r>
              <w:rPr/>
              <w:t xml:space="preserve">,</w:t>
            </w:r>
            <w:hyperlink r:id="rId90" w:history="1">
              <w:r>
                <w:rPr>
                  <w:color w:val="#410a8c"/>
                  <w:u w:val="single"/>
                </w:rPr>
                <w:t xml:space="preserve">Veronique Bouvier</w:t>
              </w:r>
            </w:hyperlink>
            <w:r>
              <w:rPr/>
              <w:t xml:space="preserve">,</w:t>
            </w:r>
            <w:hyperlink r:id="rId37" w:history="1">
              <w:r>
                <w:rPr>
                  <w:color w:val="#410a8c"/>
                  <w:u w:val="single"/>
                </w:rPr>
                <w:t xml:space="preserve">Rémy de Mil</w:t>
              </w:r>
            </w:hyperlink>
            <w:r>
              <w:rPr/>
              <w:t xml:space="preserve">,</w:t>
            </w:r>
            <w:hyperlink r:id="rId91"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92" w:history="1">
              <w:r>
                <w:rPr>
                  <w:color w:val="#410a8c"/>
                  <w:u w:val="single"/>
                </w:rPr>
                <w:t xml:space="preserve">⟨10.1016/j.ypmed.2017.08.012⟩</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inserm-02092471v1</w:t>
              </w:r>
            </w:hyperlink>
          </w:p>
        </w:tc>
      </w:tr>
      <w:tr>
        <w:trPr/>
        <w:tc>
          <w:tcPr>
            <w:noWrap/>
          </w:tcPr>
          <w:p>
            <w:pPr>
              <w:spacing w:after="200"/>
            </w:pPr>
            <w:hyperlink r:id="rId94" w:history="1">
              <w:r>
                <w:rPr>
                  <w:color w:val="1e198e"/>
                  <w:b w:val="1"/>
                  <w:bCs w:val="1"/>
                  <w:u w:val="single"/>
                </w:rPr>
                <w:t xml:space="preserve">Could mobile mammography reduce social and geographic inequalities in breast cancer screening participation?</w:t>
              </w:r>
            </w:hyperlink>
          </w:p>
          <w:p>
            <w:pPr/>
            <w:hyperlink r:id="rId16" w:history="1">
              <w:r>
                <w:rPr>
                  <w:color w:val="#410a8c"/>
                  <w:u w:val="single"/>
                </w:rPr>
                <w:t xml:space="preserve">Elodie Guillaume</w:t>
              </w:r>
            </w:hyperlink>
            <w:r>
              <w:rPr/>
              <w:t xml:space="preserve">,</w:t>
            </w:r>
            <w:hyperlink r:id="rId20" w:history="1">
              <w:r>
                <w:rPr>
                  <w:color w:val="#410a8c"/>
                  <w:u w:val="single"/>
                </w:rPr>
                <w:t xml:space="preserve">Ludivine Launay</w:t>
              </w:r>
            </w:hyperlink>
            <w:r>
              <w:rPr/>
              <w:t xml:space="preserve">,</w:t>
            </w:r>
            <w:hyperlink r:id="rId25" w:history="1">
              <w:r>
                <w:rPr>
                  <w:color w:val="#410a8c"/>
                  <w:u w:val="single"/>
                </w:rPr>
                <w:t xml:space="preserve">Olivier Dejardin</w:t>
              </w:r>
            </w:hyperlink>
            <w:r>
              <w:rPr/>
              <w:t xml:space="preserve">,</w:t>
            </w:r>
            <w:hyperlink r:id="rId90" w:history="1">
              <w:r>
                <w:rPr>
                  <w:color w:val="#410a8c"/>
                  <w:u w:val="single"/>
                </w:rPr>
                <w:t xml:space="preserve">Veronique Bouvier</w:t>
              </w:r>
            </w:hyperlink>
            <w:r>
              <w:rPr/>
              <w:t xml:space="preserve">,</w:t>
            </w:r>
            <w:hyperlink r:id="rId63"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95" w:history="1">
              <w:r>
                <w:rPr>
                  <w:color w:val="#410a8c"/>
                  <w:u w:val="single"/>
                </w:rPr>
                <w:t xml:space="preserve">⟨10.1016/j.ypmed.2017.04.006⟩</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inserm-02091197v1</w:t>
              </w:r>
            </w:hyperlink>
          </w:p>
        </w:tc>
      </w:tr>
      <w:tr>
        <w:trPr/>
        <w:tc>
          <w:tcPr>
            <w:noWrap/>
          </w:tcPr>
          <w:p>
            <w:pPr>
              <w:spacing w:after="200"/>
            </w:pPr>
            <w:hyperlink r:id="rId97" w:history="1">
              <w:r>
                <w:rPr>
                  <w:color w:val="1e198e"/>
                  <w:b w:val="1"/>
                  <w:bCs w:val="1"/>
                  <w:u w:val="single"/>
                </w:rPr>
                <w:t xml:space="preserve">General practitioners’ preferences with regard to colorectal cancer screening organisation Colon cancer screening medico-legal aspects</w:t>
              </w:r>
            </w:hyperlink>
          </w:p>
          <w:p>
            <w:pPr/>
            <w:hyperlink r:id="rId98" w:history="1">
              <w:r>
                <w:rPr>
                  <w:color w:val="#410a8c"/>
                  <w:u w:val="single"/>
                </w:rPr>
                <w:t xml:space="preserve">Frédérique Papin-Lefebvre</w:t>
              </w:r>
            </w:hyperlink>
            <w:r>
              <w:rPr/>
              <w:t xml:space="preserve">,</w:t>
            </w:r>
            <w:hyperlink r:id="rId16" w:history="1">
              <w:r>
                <w:rPr>
                  <w:color w:val="#410a8c"/>
                  <w:u w:val="single"/>
                </w:rPr>
                <w:t xml:space="preserve">Elodie Guillaume</w:t>
              </w:r>
            </w:hyperlink>
            <w:r>
              <w:rPr/>
              <w:t xml:space="preserve">,</w:t>
            </w:r>
            <w:hyperlink r:id="rId99" w:history="1">
              <w:r>
                <w:rPr>
                  <w:color w:val="#410a8c"/>
                  <w:u w:val="single"/>
                </w:rPr>
                <w:t xml:space="preserve">Grégoire Moutel</w:t>
              </w:r>
            </w:hyperlink>
            <w:r>
              <w:rPr/>
              <w:t xml:space="preserve">,</w:t>
            </w:r>
            <w:hyperlink r:id="rId15" w:history="1">
              <w:r>
                <w:rPr>
                  <w:color w:val="#410a8c"/>
                  <w:u w:val="single"/>
                </w:rPr>
                <w:t xml:space="preserve">Guy Launoy</w:t>
              </w:r>
            </w:hyperlink>
            <w:r>
              <w:rPr/>
              <w:t xml:space="preserve">,</w:t>
            </w:r>
            <w:hyperlink r:id="rId91" w:history="1">
              <w:r>
                <w:rPr>
                  <w:color w:val="#410a8c"/>
                  <w:u w:val="single"/>
                </w:rPr>
                <w:t xml:space="preserve">Célia Berchi</w:t>
              </w:r>
            </w:hyperlink>
          </w:p>
          <w:p>
            <w:pPr/>
            <w:r>
              <w:rPr>
                <w:i w:val="1"/>
                <w:iCs w:val="1"/>
              </w:rPr>
              <w:t xml:space="preserve">Health Policy</w:t>
            </w:r>
            <w:r>
              <w:rPr/>
              <w:t xml:space="preserve">, 2017, 121 (10), pp.1079-1084. </w:t>
            </w:r>
            <w:hyperlink r:id="rId100" w:history="1">
              <w:r>
                <w:rPr>
                  <w:color w:val="#410a8c"/>
                  <w:u w:val="single"/>
                </w:rPr>
                <w:t xml:space="preserve">⟨10.1016/j.healthpol.2017.08.013⟩</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hal-05509990v1</w:t>
              </w:r>
            </w:hyperlink>
          </w:p>
        </w:tc>
      </w:tr>
      <w:tr>
        <w:trPr/>
        <w:tc>
          <w:tcPr>
            <w:noWrap/>
          </w:tcPr>
          <w:p>
            <w:pPr>
              <w:spacing w:after="200"/>
            </w:pPr>
            <w:hyperlink r:id="rId102" w:history="1">
              <w:r>
                <w:rPr>
                  <w:color w:val="1e198e"/>
                  <w:b w:val="1"/>
                  <w:bCs w:val="1"/>
                  <w:u w:val="single"/>
                </w:rPr>
                <w:t xml:space="preserve">Development of a cross-cultural deprivation index in five European countries</w:t>
              </w:r>
            </w:hyperlink>
          </w:p>
          <w:p>
            <w:pPr/>
            <w:hyperlink r:id="rId16" w:history="1">
              <w:r>
                <w:rPr>
                  <w:color w:val="#410a8c"/>
                  <w:u w:val="single"/>
                </w:rPr>
                <w:t xml:space="preserve">Elodie Guillaume</w:t>
              </w:r>
            </w:hyperlink>
            <w:r>
              <w:rPr/>
              <w:t xml:space="preserve">,</w:t>
            </w:r>
            <w:hyperlink r:id="rId103" w:history="1">
              <w:r>
                <w:rPr>
                  <w:color w:val="#410a8c"/>
                  <w:u w:val="single"/>
                </w:rPr>
                <w:t xml:space="preserve">Carole Pornet</w:t>
              </w:r>
            </w:hyperlink>
            <w:r>
              <w:rPr/>
              <w:t xml:space="preserve">,</w:t>
            </w:r>
            <w:hyperlink r:id="rId25" w:history="1">
              <w:r>
                <w:rPr>
                  <w:color w:val="#410a8c"/>
                  <w:u w:val="single"/>
                </w:rPr>
                <w:t xml:space="preserve">Olivier Dejardin</w:t>
              </w:r>
            </w:hyperlink>
            <w:r>
              <w:rPr/>
              <w:t xml:space="preserve">,</w:t>
            </w:r>
            <w:hyperlink r:id="rId20" w:history="1">
              <w:r>
                <w:rPr>
                  <w:color w:val="#410a8c"/>
                  <w:u w:val="single"/>
                </w:rPr>
                <w:t xml:space="preserve">Ludivine Launay</w:t>
              </w:r>
            </w:hyperlink>
            <w:r>
              <w:rPr/>
              <w:t xml:space="preserve">,</w:t>
            </w:r>
            <w:hyperlink r:id="rId41"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104" w:history="1">
              <w:r>
                <w:rPr>
                  <w:color w:val="#410a8c"/>
                  <w:u w:val="single"/>
                </w:rPr>
                <w:t xml:space="preserve">⟨10.1136/jech-2015-205729⟩</w:t>
              </w:r>
            </w:hyperlink>
          </w:p>
          <w:p>
            <w:pPr/>
            <w:r>
              <w:rPr/>
              <w:t xml:space="preserve">Article dans une revue</w:t>
            </w:r>
          </w:p>
          <w:p>
            <w:pPr/>
            <w:hyperlink r:id="rId102" w:history="1">
              <w:r>
                <w:rPr>
                  <w:color w:val="#410a8c"/>
                  <w:u w:val="single"/>
                </w:rPr>
                <w:t xml:space="preserve">inserm-02367141v1</w:t>
              </w:r>
            </w:hyperlink>
          </w:p>
        </w:tc>
      </w:tr>
      <w:tr>
        <w:trPr/>
        <w:tc>
          <w:tcPr>
            <w:noWrap/>
          </w:tcPr>
          <w:p>
            <w:pPr>
              <w:spacing w:after="200"/>
            </w:pPr>
            <w:hyperlink r:id="rId105" w:history="1">
              <w:r>
                <w:rPr>
                  <w:color w:val="1e198e"/>
                  <w:b w:val="1"/>
                  <w:bCs w:val="1"/>
                  <w:u w:val="single"/>
                </w:rPr>
                <w:t xml:space="preserve">Influence of a screening navigation program on social inequalities in health beliefs about colorectal cancer screening</w:t>
              </w:r>
            </w:hyperlink>
          </w:p>
          <w:p>
            <w:pPr/>
            <w:hyperlink r:id="rId106"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5" w:history="1">
              <w:r>
                <w:rPr>
                  <w:color w:val="#410a8c"/>
                  <w:u w:val="single"/>
                </w:rPr>
                <w:t xml:space="preserve">Olivier Dejardin</w:t>
              </w:r>
            </w:hyperlink>
            <w:r>
              <w:rPr/>
              <w:t xml:space="preserve">,</w:t>
            </w:r>
            <w:hyperlink r:id="rId63"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107" w:history="1">
              <w:r>
                <w:rPr>
                  <w:color w:val="#410a8c"/>
                  <w:u w:val="single"/>
                </w:rPr>
                <w:t xml:space="preserve">⟨10.1177/1359105314564018⟩</w:t>
              </w:r>
            </w:hyperlink>
          </w:p>
          <w:p>
            <w:pPr/>
            <w:r>
              <w:rPr/>
              <w:t xml:space="preserve">Article dans une revue</w:t>
            </w:r>
          </w:p>
          <w:p>
            <w:pPr/>
            <w:hyperlink r:id="rId105" w:history="1">
              <w:r>
                <w:rPr>
                  <w:color w:val="#410a8c"/>
                  <w:u w:val="single"/>
                </w:rPr>
                <w:t xml:space="preserve">hal-01943527v1</w:t>
              </w:r>
            </w:hyperlink>
          </w:p>
        </w:tc>
      </w:tr>
      <w:tr>
        <w:trPr/>
        <w:tc>
          <w:tcPr>
            <w:noWrap/>
          </w:tcPr>
          <w:p>
            <w:pPr>
              <w:spacing w:after="200"/>
            </w:pPr>
            <w:hyperlink r:id="rId108" w:history="1">
              <w:r>
                <w:rPr>
                  <w:color w:val="1e198e"/>
                  <w:b w:val="1"/>
                  <w:bCs w:val="1"/>
                  <w:u w:val="single"/>
                </w:rPr>
                <w:t xml:space="preserve">Colorectal cancer screening: Why immunochemical faecal occult blood test performs as well with either one or two samples</w:t>
              </w:r>
            </w:hyperlink>
          </w:p>
          <w:p>
            <w:pPr/>
            <w:hyperlink r:id="rId63" w:history="1">
              <w:r>
                <w:rPr>
                  <w:color w:val="#410a8c"/>
                  <w:u w:val="single"/>
                </w:rPr>
                <w:t xml:space="preserve">Lydia Guittet</w:t>
              </w:r>
            </w:hyperlink>
            <w:r>
              <w:rPr/>
              <w:t xml:space="preserve">,</w:t>
            </w:r>
            <w:hyperlink r:id="rId83" w:history="1">
              <w:r>
                <w:rPr>
                  <w:color w:val="#410a8c"/>
                  <w:u w:val="single"/>
                </w:rPr>
                <w:t xml:space="preserve">Véronique Bouvier</w:t>
              </w:r>
            </w:hyperlink>
            <w:r>
              <w:rPr/>
              <w:t xml:space="preserve">,</w:t>
            </w:r>
            <w:hyperlink r:id="rId16" w:history="1">
              <w:r>
                <w:rPr>
                  <w:color w:val="#410a8c"/>
                  <w:u w:val="single"/>
                </w:rPr>
                <w:t xml:space="preserve">Elodie Guillaume</w:t>
              </w:r>
            </w:hyperlink>
            <w:r>
              <w:rPr/>
              <w:t xml:space="preserve">,</w:t>
            </w:r>
            <w:hyperlink r:id="rId109" w:history="1">
              <w:r>
                <w:rPr>
                  <w:color w:val="#410a8c"/>
                  <w:u w:val="single"/>
                </w:rPr>
                <w:t xml:space="preserve">Romuald Levillain</w:t>
              </w:r>
            </w:hyperlink>
            <w:r>
              <w:rPr/>
              <w:t xml:space="preserve">,</w:t>
            </w:r>
            <w:hyperlink r:id="rId110"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111" w:history="1">
              <w:r>
                <w:rPr>
                  <w:color w:val="#410a8c"/>
                  <w:u w:val="single"/>
                </w:rPr>
                <w:t xml:space="preserve">⟨10.1016/j.dld.2012.03.005⟩</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hal-05558280v1</w:t>
              </w:r>
            </w:hyperlink>
          </w:p>
        </w:tc>
      </w:tr>
      <w:tr>
        <w:trPr/>
        <w:tc>
          <w:tcPr>
            <w:noWrap/>
          </w:tcPr>
          <w:p>
            <w:pPr>
              <w:spacing w:after="200"/>
            </w:pPr>
            <w:hyperlink r:id="rId113" w:history="1">
              <w:r>
                <w:rPr>
                  <w:color w:val="1e198e"/>
                  <w:b w:val="1"/>
                  <w:bCs w:val="1"/>
                  <w:u w:val="single"/>
                </w:rPr>
                <w:t xml:space="preserve">Analytical Comparison of Three Quantitative Immunochemical Fecal Occult Blood Tests for Colorectal Cancer Screening</w:t>
              </w:r>
            </w:hyperlink>
          </w:p>
          <w:p>
            <w:pPr/>
            <w:hyperlink r:id="rId63"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109" w:history="1">
              <w:r>
                <w:rPr>
                  <w:color w:val="#410a8c"/>
                  <w:u w:val="single"/>
                </w:rPr>
                <w:t xml:space="preserve">Romuald Levillain</w:t>
              </w:r>
            </w:hyperlink>
            <w:r>
              <w:rPr/>
              <w:t xml:space="preserve">,</w:t>
            </w:r>
            <w:hyperlink r:id="rId114" w:history="1">
              <w:r>
                <w:rPr>
                  <w:color w:val="#410a8c"/>
                  <w:u w:val="single"/>
                </w:rPr>
                <w:t xml:space="preserve">Philippe Beley</w:t>
              </w:r>
            </w:hyperlink>
            <w:r>
              <w:rPr/>
              <w:t xml:space="preserve">,</w:t>
            </w:r>
            <w:hyperlink r:id="rId115"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116" w:history="1">
              <w:r>
                <w:rPr>
                  <w:color w:val="#410a8c"/>
                  <w:u w:val="single"/>
                </w:rPr>
                <w:t xml:space="preserve">⟨10.1158/1055-9965.EPI-10-0594⟩</w:t>
              </w:r>
            </w:hyperlink>
          </w:p>
          <w:p>
            <w:pPr/>
            <w:r>
              <w:rPr/>
              <w:t xml:space="preserve">Article dans une revue</w:t>
            </w:r>
          </w:p>
          <w:p>
            <w:pPr/>
            <w:hyperlink r:id="rId113" w:history="1">
              <w:r>
                <w:rPr>
                  <w:color w:val="#410a8c"/>
                  <w:u w:val="single"/>
                </w:rPr>
                <w:t xml:space="preserve">hal-05558282v1</w:t>
              </w:r>
            </w:hyperlink>
          </w:p>
        </w:tc>
      </w:tr>
      <w:tr>
        <w:trPr/>
        <w:tc>
          <w:tcPr>
            <w:noWrap/>
          </w:tcPr>
          <w:p>
            <w:pPr>
              <w:spacing w:after="200"/>
            </w:pPr>
            <w:hyperlink r:id="rId117"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25" w:history="1">
              <w:r>
                <w:rPr>
                  <w:color w:val="#410a8c"/>
                  <w:u w:val="single"/>
                </w:rPr>
                <w:t xml:space="preserve">Olivier Dejardin</w:t>
              </w:r>
            </w:hyperlink>
            <w:r>
              <w:rPr/>
              <w:t xml:space="preserve">,</w:t>
            </w:r>
            <w:hyperlink r:id="rId91" w:history="1">
              <w:r>
                <w:rPr>
                  <w:color w:val="#410a8c"/>
                  <w:u w:val="single"/>
                </w:rPr>
                <w:t xml:space="preserve">Célia Berchi</w:t>
              </w:r>
            </w:hyperlink>
            <w:r>
              <w:rPr/>
              <w:t xml:space="preserve">,</w:t>
            </w:r>
            <w:hyperlink r:id="rId118" w:history="1">
              <w:r>
                <w:rPr>
                  <w:color w:val="#410a8c"/>
                  <w:u w:val="single"/>
                </w:rPr>
                <w:t xml:space="preserve">Astrid Mignon</w:t>
              </w:r>
            </w:hyperlink>
            <w:r>
              <w:rPr/>
              <w:t xml:space="preserve">,</w:t>
            </w:r>
            <w:hyperlink r:id="rId103" w:history="1">
              <w:r>
                <w:rPr>
                  <w:color w:val="#410a8c"/>
                  <w:u w:val="single"/>
                </w:rPr>
                <w:t xml:space="preserve">Carole Pornet</w:t>
              </w:r>
            </w:hyperlink>
            <w:r>
              <w:rPr/>
              <w:t xml:space="preserve">,</w:t>
            </w:r>
            <w:hyperlink r:id="rId16"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119" w:history="1">
              <w:r>
                <w:rPr>
                  <w:color w:val="#410a8c"/>
                  <w:u w:val="single"/>
                </w:rPr>
                <w:t xml:space="preserve">⟨10.1016/j.respe.2010.10.008⟩</w:t>
              </w:r>
            </w:hyperlink>
          </w:p>
          <w:p>
            <w:pPr/>
            <w:r>
              <w:rPr/>
              <w:t xml:space="preserve">Article dans une revue</w:t>
            </w:r>
          </w:p>
          <w:p>
            <w:pPr/>
            <w:hyperlink r:id="rId117" w:history="1">
              <w:r>
                <w:rPr>
                  <w:color w:val="#410a8c"/>
                  <w:u w:val="single"/>
                </w:rPr>
                <w:t xml:space="preserve">hal-01934292v2</w:t>
              </w:r>
            </w:hyperlink>
          </w:p>
        </w:tc>
      </w:tr>
      <w:tr>
        <w:trPr/>
        <w:tc>
          <w:tcPr>
            <w:noWrap/>
          </w:tcPr>
          <w:p>
            <w:pPr>
              <w:spacing w:after="200"/>
            </w:pPr>
            <w:hyperlink r:id="rId120" w:history="1">
              <w:r>
                <w:rPr>
                  <w:color w:val="1e198e"/>
                  <w:b w:val="1"/>
                  <w:bCs w:val="1"/>
                  <w:u w:val="single"/>
                </w:rPr>
                <w:t xml:space="preserve">Seasonal variations of immunochemical and gaiac faecal occult blood tests</w:t>
              </w:r>
            </w:hyperlink>
          </w:p>
          <w:p>
            <w:pPr/>
            <w:hyperlink r:id="rId63" w:history="1">
              <w:r>
                <w:rPr>
                  <w:color w:val="#410a8c"/>
                  <w:u w:val="single"/>
                </w:rPr>
                <w:t xml:space="preserve">Lydia Guittet</w:t>
              </w:r>
            </w:hyperlink>
            <w:r>
              <w:rPr/>
              <w:t xml:space="preserve">,</w:t>
            </w:r>
            <w:hyperlink r:id="rId16" w:history="1">
              <w:r>
                <w:rPr>
                  <w:color w:val="#410a8c"/>
                  <w:u w:val="single"/>
                </w:rPr>
                <w:t xml:space="preserve">Elodie Guillaume</w:t>
              </w:r>
            </w:hyperlink>
            <w:r>
              <w:rPr/>
              <w:t xml:space="preserve">,</w:t>
            </w:r>
            <w:hyperlink r:id="rId83" w:history="1">
              <w:r>
                <w:rPr>
                  <w:color w:val="#410a8c"/>
                  <w:u w:val="single"/>
                </w:rPr>
                <w:t xml:space="preserve">Véronique Bouvier</w:t>
              </w:r>
            </w:hyperlink>
            <w:r>
              <w:rPr/>
              <w:t xml:space="preserve">,</w:t>
            </w:r>
            <w:hyperlink r:id="rId15" w:history="1">
              <w:r>
                <w:rPr>
                  <w:color w:val="#410a8c"/>
                  <w:u w:val="single"/>
                </w:rPr>
                <w:t xml:space="preserve">Guy Launoy</w:t>
              </w:r>
            </w:hyperlink>
          </w:p>
          <w:p>
            <w:pPr/>
            <w:r>
              <w:rPr>
                <w:i w:val="1"/>
                <w:iCs w:val="1"/>
              </w:rPr>
              <w:t xml:space="preserve">Gut</w:t>
            </w:r>
            <w:r>
              <w:rPr/>
              <w:t xml:space="preserve">, 2011, 60 (3), pp.423.3-424. </w:t>
            </w:r>
            <w:hyperlink r:id="rId121" w:history="1">
              <w:r>
                <w:rPr>
                  <w:color w:val="#410a8c"/>
                  <w:u w:val="single"/>
                </w:rPr>
                <w:t xml:space="preserve">⟨10.1136/gut.2010.224535⟩</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hal-05558284v1</w:t>
              </w:r>
            </w:hyperlink>
          </w:p>
        </w:tc>
      </w:tr>
      <w:tr>
        <w:trPr/>
        <w:tc>
          <w:tcPr>
            <w:noWrap/>
          </w:tcPr>
          <w:p>
            <w:pPr>
              <w:spacing w:after="200"/>
            </w:pPr>
            <w:hyperlink r:id="rId123" w:history="1">
              <w:r>
                <w:rPr>
                  <w:color w:val="1e198e"/>
                  <w:b w:val="1"/>
                  <w:bCs w:val="1"/>
                  <w:u w:val="single"/>
                </w:rPr>
                <w:t xml:space="preserve">A Plasmodium Falciparum FcB1-Schizont-EST Collection Providing Clues to Schizont Specific Gene Structure and Polymorphism</w:t>
              </w:r>
            </w:hyperlink>
          </w:p>
          <w:p>
            <w:pPr/>
            <w:hyperlink r:id="rId124" w:history="1">
              <w:r>
                <w:rPr>
                  <w:color w:val="#410a8c"/>
                  <w:u w:val="single"/>
                </w:rPr>
                <w:t xml:space="preserve">Isabelle Florent</w:t>
              </w:r>
            </w:hyperlink>
            <w:r>
              <w:rPr/>
              <w:t xml:space="preserve">,</w:t>
            </w:r>
            <w:hyperlink r:id="rId125" w:history="1">
              <w:r>
                <w:rPr>
                  <w:color w:val="#410a8c"/>
                  <w:u w:val="single"/>
                </w:rPr>
                <w:t xml:space="preserve">Betina M Porcel</w:t>
              </w:r>
            </w:hyperlink>
            <w:r>
              <w:rPr/>
              <w:t xml:space="preserve">,</w:t>
            </w:r>
            <w:hyperlink r:id="rId16" w:history="1">
              <w:r>
                <w:rPr>
                  <w:color w:val="#410a8c"/>
                  <w:u w:val="single"/>
                </w:rPr>
                <w:t xml:space="preserve">Elodie Guillaume</w:t>
              </w:r>
            </w:hyperlink>
            <w:r>
              <w:rPr/>
              <w:t xml:space="preserve">,</w:t>
            </w:r>
            <w:hyperlink r:id="rId126" w:history="1">
              <w:r>
                <w:rPr>
                  <w:color w:val="#410a8c"/>
                  <w:u w:val="single"/>
                </w:rPr>
                <w:t xml:space="preserve">Corinne da Silva</w:t>
              </w:r>
            </w:hyperlink>
            <w:r>
              <w:rPr/>
              <w:t xml:space="preserve">,</w:t>
            </w:r>
            <w:hyperlink r:id="rId127" w:history="1">
              <w:r>
                <w:rPr>
                  <w:color w:val="#410a8c"/>
                  <w:u w:val="single"/>
                </w:rPr>
                <w:t xml:space="preserve">François Artiguenave</w:t>
              </w:r>
            </w:hyperlink>
            <w:r>
              <w:rPr/>
              <w:t xml:space="preserve">et al.</w:t>
            </w:r>
          </w:p>
          <w:p>
            <w:pPr/>
            <w:r>
              <w:rPr>
                <w:i w:val="1"/>
                <w:iCs w:val="1"/>
              </w:rPr>
              <w:t xml:space="preserve">BMC Genomics</w:t>
            </w:r>
            <w:r>
              <w:rPr/>
              <w:t xml:space="preserve">, 2009, 10, pp.235-252. </w:t>
            </w:r>
            <w:hyperlink r:id="rId128" w:history="1">
              <w:r>
                <w:rPr>
                  <w:color w:val="#410a8c"/>
                  <w:u w:val="single"/>
                </w:rPr>
                <w:t xml:space="preserve">⟨10.1186/1471-2164-10-235⟩</w:t>
              </w:r>
            </w:hyperlink>
          </w:p>
          <w:p>
            <w:pPr/>
            <w:r>
              <w:rPr/>
              <w:t xml:space="preserve">Article dans une revue</w:t>
            </w:r>
          </w:p>
          <w:p>
            <w:pPr/>
            <w:hyperlink r:id="rId123" w:history="1">
              <w:r>
                <w:rPr>
                  <w:color w:val="#410a8c"/>
                  <w:u w:val="single"/>
                </w:rPr>
                <w:t xml:space="preserve">lirmm-00395282v1</w:t>
              </w:r>
            </w:hyperlink>
          </w:p>
        </w:tc>
      </w:tr>
      <w:tr>
        <w:trPr/>
        <w:tc>
          <w:tcPr>
            <w:noWrap/>
          </w:tcPr>
          <w:p>
            <w:pPr>
              <w:spacing w:after="200"/>
            </w:pPr>
            <w:hyperlink r:id="rId129" w:history="1">
              <w:r>
                <w:rPr>
                  <w:color w:val="1e198e"/>
                  <w:b w:val="1"/>
                  <w:bCs w:val="1"/>
                  <w:u w:val="single"/>
                </w:rPr>
                <w:t xml:space="preserve">Arabidopsis TFL2/LHP1 Specifically Associates with Genes Marked by Trimethylation of Histone H3 Lysine 27</w:t>
              </w:r>
            </w:hyperlink>
          </w:p>
          <w:p>
            <w:pPr/>
            <w:hyperlink r:id="rId130" w:history="1">
              <w:r>
                <w:rPr>
                  <w:color w:val="#410a8c"/>
                  <w:u w:val="single"/>
                </w:rPr>
                <w:t xml:space="preserve">Franziska Turck</w:t>
              </w:r>
            </w:hyperlink>
            <w:r>
              <w:rPr/>
              <w:t xml:space="preserve">,</w:t>
            </w:r>
            <w:hyperlink r:id="rId131" w:history="1">
              <w:r>
                <w:rPr>
                  <w:color w:val="#410a8c"/>
                  <w:u w:val="single"/>
                </w:rPr>
                <w:t xml:space="preserve">François Roudier</w:t>
              </w:r>
            </w:hyperlink>
            <w:r>
              <w:rPr/>
              <w:t xml:space="preserve">,</w:t>
            </w:r>
            <w:hyperlink r:id="rId132" w:history="1">
              <w:r>
                <w:rPr>
                  <w:color w:val="#410a8c"/>
                  <w:u w:val="single"/>
                </w:rPr>
                <w:t xml:space="preserve">Sara Farrona</w:t>
              </w:r>
            </w:hyperlink>
            <w:r>
              <w:rPr/>
              <w:t xml:space="preserve">,</w:t>
            </w:r>
            <w:hyperlink r:id="rId133" w:history="1">
              <w:r>
                <w:rPr>
                  <w:color w:val="#410a8c"/>
                  <w:u w:val="single"/>
                </w:rPr>
                <w:t xml:space="preserve">Marie-Laure Martin-Magniette</w:t>
              </w:r>
            </w:hyperlink>
            <w:r>
              <w:rPr/>
              <w:t xml:space="preserve">,</w:t>
            </w:r>
            <w:hyperlink r:id="rId16" w:history="1">
              <w:r>
                <w:rPr>
                  <w:color w:val="#410a8c"/>
                  <w:u w:val="single"/>
                </w:rPr>
                <w:t xml:space="preserve">Elodie Guillaume</w:t>
              </w:r>
            </w:hyperlink>
            <w:r>
              <w:rPr/>
              <w:t xml:space="preserve">et al.</w:t>
            </w:r>
          </w:p>
          <w:p>
            <w:pPr/>
            <w:r>
              <w:rPr>
                <w:i w:val="1"/>
                <w:iCs w:val="1"/>
              </w:rPr>
              <w:t xml:space="preserve">PLoS Genetics</w:t>
            </w:r>
            <w:r>
              <w:rPr/>
              <w:t xml:space="preserve">, 2007, 3 (6), pp.855-866. </w:t>
            </w:r>
            <w:hyperlink r:id="rId134" w:history="1">
              <w:r>
                <w:rPr>
                  <w:color w:val="#410a8c"/>
                  <w:u w:val="single"/>
                </w:rPr>
                <w:t xml:space="preserve">⟨10.1371/journal.pgen.0030086⟩</w:t>
              </w:r>
            </w:hyperlink>
          </w:p>
          <w:p>
            <w:pPr/>
            <w:r>
              <w:rPr/>
              <w:t xml:space="preserve">Article dans une revue</w:t>
            </w:r>
          </w:p>
          <w:p>
            <w:pPr/>
            <w:hyperlink r:id="rId129" w:history="1">
              <w:r>
                <w:rPr>
                  <w:color w:val="#410a8c"/>
                  <w:u w:val="single"/>
                </w:rPr>
                <w:t xml:space="preserve">hal-02663914v1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Links Between Research in Public Health and Public Health Policy: The Conceptual Framework of Interventional Research</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pp.299-307, 2021, </w:t>
            </w:r>
            <w:hyperlink r:id="rId136" w:history="1">
              <w:r>
                <w:rPr>
                  <w:color w:val="#410a8c"/>
                  <w:u w:val="single"/>
                </w:rPr>
                <w:t xml:space="preserve">⟨10.1007/978-3-030-69329-9_20⟩</w:t>
              </w:r>
            </w:hyperlink>
          </w:p>
          <w:p>
            <w:pPr/>
            <w:r>
              <w:rPr/>
              <w:t xml:space="preserve">Chapitre d'ouvrage</w:t>
            </w:r>
          </w:p>
          <w:p>
            <w:pPr/>
            <w:hyperlink r:id="rId135" w:history="1">
              <w:r>
                <w:rPr>
                  <w:color w:val="#410a8c"/>
                  <w:u w:val="single"/>
                </w:rPr>
                <w:t xml:space="preserve">hal-05558393v1</w:t>
              </w:r>
            </w:hyperlink>
          </w:p>
        </w:tc>
      </w:tr>
      <w:tr>
        <w:trPr/>
        <w:tc>
          <w:tcPr>
            <w:noWrap/>
          </w:tcPr>
          <w:p>
            <w:pPr>
              <w:spacing w:after="200"/>
            </w:pPr>
            <w:hyperlink r:id="rId137" w:history="1">
              <w:r>
                <w:rPr>
                  <w:color w:val="1e198e"/>
                  <w:b w:val="1"/>
                  <w:bCs w:val="1"/>
                  <w:u w:val="single"/>
                </w:rPr>
                <w:t xml:space="preserve">Role of Screening in the Social Gradient for Survival of Cancer Patients in Europe</w:t>
              </w:r>
            </w:hyperlink>
          </w:p>
          <w:p>
            <w:pP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pp.249-259, 2021, </w:t>
            </w:r>
            <w:hyperlink r:id="rId138" w:history="1">
              <w:r>
                <w:rPr>
                  <w:color w:val="#410a8c"/>
                  <w:u w:val="single"/>
                </w:rPr>
                <w:t xml:space="preserve">⟨10.1007/978-3-030-69329-9_17⟩</w:t>
              </w:r>
            </w:hyperlink>
          </w:p>
          <w:p>
            <w:pPr/>
            <w:r>
              <w:rPr/>
              <w:t xml:space="preserve">Chapitre d'ouvrage</w:t>
            </w:r>
          </w:p>
          <w:p>
            <w:pPr/>
            <w:hyperlink r:id="rId137" w:history="1">
              <w:r>
                <w:rPr>
                  <w:color w:val="#410a8c"/>
                  <w:u w:val="single"/>
                </w:rPr>
                <w:t xml:space="preserve">hal-05558389v1</w:t>
              </w:r>
            </w:hyperlink>
          </w:p>
        </w:tc>
      </w:tr>
      <w:tr>
        <w:trPr/>
        <w:tc>
          <w:tcPr>
            <w:noWrap/>
          </w:tcPr>
          <w:p>
            <w:pPr>
              <w:spacing w:after="200"/>
            </w:pPr>
            <w:hyperlink r:id="rId139" w:history="1">
              <w:r>
                <w:rPr>
                  <w:color w:val="1e198e"/>
                  <w:b w:val="1"/>
                  <w:bCs w:val="1"/>
                  <w:u w:val="single"/>
                </w:rPr>
                <w:t xml:space="preserve">The European Deprivation Index: A Tool to Help Build an Evidence-Based Cancer Policy for Europe</w:t>
              </w:r>
            </w:hyperlink>
          </w:p>
          <w:p>
            <w:pPr/>
            <w:hyperlink r:id="rId15" w:history="1">
              <w:r>
                <w:rPr>
                  <w:color w:val="#410a8c"/>
                  <w:u w:val="single"/>
                </w:rPr>
                <w:t xml:space="preserve">Guy Launoy</w:t>
              </w:r>
            </w:hyperlink>
            <w:r>
              <w:rPr/>
              <w:t xml:space="preserve">,</w:t>
            </w:r>
            <w:hyperlink r:id="rId20" w:history="1">
              <w:r>
                <w:rPr>
                  <w:color w:val="#410a8c"/>
                  <w:u w:val="single"/>
                </w:rPr>
                <w:t xml:space="preserve">Ludivine Launay</w:t>
              </w:r>
            </w:hyperlink>
            <w:r>
              <w:rPr/>
              <w:t xml:space="preserve">,</w:t>
            </w:r>
            <w:hyperlink r:id="rId31" w:history="1">
              <w:r>
                <w:rPr>
                  <w:color w:val="#410a8c"/>
                  <w:u w:val="single"/>
                </w:rPr>
                <w:t xml:space="preserve">Joséphine Bryère</w:t>
              </w:r>
            </w:hyperlink>
            <w:r>
              <w:rPr/>
              <w:t xml:space="preserve">,</w:t>
            </w:r>
            <w:hyperlink r:id="rId25" w:history="1">
              <w:r>
                <w:rPr>
                  <w:color w:val="#410a8c"/>
                  <w:u w:val="single"/>
                </w:rPr>
                <w:t xml:space="preserve">Olivier Dejardin</w:t>
              </w:r>
            </w:hyperlink>
            <w:r>
              <w:rPr/>
              <w:t xml:space="preserve">,</w:t>
            </w:r>
            <w:hyperlink r:id="rId1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140" w:history="1">
              <w:r>
                <w:rPr>
                  <w:color w:val="#410a8c"/>
                  <w:u w:val="single"/>
                </w:rPr>
                <w:t xml:space="preserve">⟨10.1007/978-3-030-69329-9_3⟩</w:t>
              </w:r>
            </w:hyperlink>
          </w:p>
          <w:p>
            <w:pPr/>
            <w:r>
              <w:rPr/>
              <w:t xml:space="preserve">Chapitre d'ouvrage</w:t>
            </w:r>
          </w:p>
          <w:p>
            <w:pPr/>
            <w:hyperlink r:id="rId139" w:history="1">
              <w:r>
                <w:rPr>
                  <w:color w:val="#410a8c"/>
                  <w:u w:val="single"/>
                </w:rPr>
                <w:t xml:space="preserve">hal-05558386v1</w:t>
              </w:r>
            </w:hyperlink>
          </w:p>
        </w:tc>
      </w:tr>
      <w:tr>
        <w:trPr/>
        <w:tc>
          <w:tcPr>
            <w:noWrap/>
          </w:tcPr>
          <w:p>
            <w:pPr>
              <w:spacing w:after="200"/>
            </w:pPr>
            <w:hyperlink r:id="rId141" w:history="1">
              <w:r>
                <w:rPr>
                  <w:color w:val="1e198e"/>
                  <w:b w:val="1"/>
                  <w:bCs w:val="1"/>
                  <w:u w:val="single"/>
                </w:rPr>
                <w:t xml:space="preserve">Apport des profils de croyances en santé sur le dépistage du cancer colorectal</w:t>
              </w:r>
            </w:hyperlink>
          </w:p>
          <w:p>
            <w:pPr/>
            <w:hyperlink r:id="rId106" w:history="1">
              <w:r>
                <w:rPr>
                  <w:color w:val="#410a8c"/>
                  <w:u w:val="single"/>
                </w:rPr>
                <w:t xml:space="preserve">Fanny Vallet</w:t>
              </w:r>
            </w:hyperlink>
            <w:r>
              <w:rPr/>
              <w:t xml:space="preserve">,</w:t>
            </w:r>
            <w:hyperlink r:id="rId16" w:history="1">
              <w:r>
                <w:rPr>
                  <w:color w:val="#410a8c"/>
                  <w:u w:val="single"/>
                </w:rPr>
                <w:t xml:space="preserve">Elodie Guillaume</w:t>
              </w:r>
            </w:hyperlink>
            <w:r>
              <w:rPr/>
              <w:t xml:space="preserve">,</w:t>
            </w:r>
            <w:hyperlink r:id="rId25" w:history="1">
              <w:r>
                <w:rPr>
                  <w:color w:val="#410a8c"/>
                  <w:u w:val="single"/>
                </w:rPr>
                <w:t xml:space="preserve">Olivier Dejardin</w:t>
              </w:r>
            </w:hyperlink>
            <w:r>
              <w:rPr/>
              <w:t xml:space="preserve">,</w:t>
            </w:r>
            <w:hyperlink r:id="rId63" w:history="1">
              <w:r>
                <w:rPr>
                  <w:color w:val="#410a8c"/>
                  <w:u w:val="single"/>
                </w:rPr>
                <w:t xml:space="preserve">Lydia Guittet</w:t>
              </w:r>
            </w:hyperlink>
            <w:r>
              <w:rPr/>
              <w:t xml:space="preserve">,</w:t>
            </w:r>
            <w:hyperlink r:id="rId91"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141" w:history="1">
              <w:r>
                <w:rPr>
                  <w:color w:val="#410a8c"/>
                  <w:u w:val="single"/>
                </w:rPr>
                <w:t xml:space="preserve">hal-02509701v1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Organisation collective du dépistage des cancers et réduction des inégalités sociales de santé</w:t>
              </w:r>
            </w:hyperlink>
          </w:p>
          <w:p>
            <w:pPr/>
            <w:hyperlink r:id="rId16" w:history="1">
              <w:r>
                <w:rPr>
                  <w:color w:val="#410a8c"/>
                  <w:u w:val="single"/>
                </w:rPr>
                <w:t xml:space="preserve">Elodie Guillaume</w:t>
              </w:r>
            </w:hyperlink>
          </w:p>
          <w:p>
            <w:pPr/>
            <w:r>
              <w:rPr/>
              <w:t xml:space="preserve">Médecine humaine et pathologie. Normandie Université, 2017. Français. </w:t>
            </w:r>
            <w:hyperlink r:id="rId143" w:history="1">
              <w:r>
                <w:rPr>
                  <w:color w:val="#410a8c"/>
                  <w:u w:val="single"/>
                </w:rPr>
                <w:t xml:space="preserve">⟨NNT : 2017NORMC413⟩</w:t>
              </w:r>
            </w:hyperlink>
          </w:p>
          <w:p>
            <w:pPr/>
            <w:r>
              <w:rPr/>
              <w:t xml:space="preserve">Thèse</w:t>
            </w:r>
          </w:p>
          <w:p>
            <w:pPr/>
            <w:hyperlink r:id="rId142" w:history="1">
              <w:r>
                <w:rPr>
                  <w:color w:val="#410a8c"/>
                  <w:u w:val="single"/>
                </w:rPr>
                <w:t xml:space="preserve">tel-01688446v1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A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guillaume" TargetMode="External"/><Relationship Id="rId9" Type="http://schemas.openxmlformats.org/officeDocument/2006/relationships/hyperlink" Target="https://orcid.org/0000-0002-9169-8197" TargetMode="External"/><Relationship Id="rId10" Type="http://schemas.openxmlformats.org/officeDocument/2006/relationships/hyperlink" Target="https://www.idref.fr/223475947" TargetMode="External"/><Relationship Id="rId11" Type="http://schemas.openxmlformats.org/officeDocument/2006/relationships/hyperlink" Target="https://normandie-univ.hal.science/hal-05611360v1" TargetMode="External"/><Relationship Id="rId12" Type="http://schemas.openxmlformats.org/officeDocument/2006/relationships/hyperlink" Target="https://hal.science/search/index/?q=*&amp;authFullName_s=S&#233;verine Beuriot" TargetMode="External"/><Relationship Id="rId13" Type="http://schemas.openxmlformats.org/officeDocument/2006/relationships/hyperlink" Target="https://hal.science/search/index/?q=*&amp;authFullName_s=Timoth&#233;e Delescluse" TargetMode="External"/><Relationship Id="rId14" Type="http://schemas.openxmlformats.org/officeDocument/2006/relationships/hyperlink" Target="https://hal.science/search/index/?q=*&amp;authFullName_s=Cyrille Delpierre" TargetMode="External"/><Relationship Id="rId15" Type="http://schemas.openxmlformats.org/officeDocument/2006/relationships/hyperlink" Target="https://hal.science/search/index/?q=*&amp;authFullName_s=Guy Launoy" TargetMode="External"/><Relationship Id="rId16" Type="http://schemas.openxmlformats.org/officeDocument/2006/relationships/hyperlink" Target="https://hal.science/search/index/?q=*&amp;authFullName_s=Elodie Guillaume" TargetMode="External"/><Relationship Id="rId17" Type="http://schemas.openxmlformats.org/officeDocument/2006/relationships/hyperlink" Target="https://dx.doi.org/10.17269/s41997-025-01118-1" TargetMode="External"/><Relationship Id="rId18" Type="http://schemas.openxmlformats.org/officeDocument/2006/relationships/hyperlink" Target="https://hal.science/hal-05509954v1" TargetMode="External"/><Relationship Id="rId19" Type="http://schemas.openxmlformats.org/officeDocument/2006/relationships/hyperlink" Target="https://hal.science/search/index/?q=*&amp;authFullName_s=Gnir&#233; Kon&#233;" TargetMode="External"/><Relationship Id="rId20" Type="http://schemas.openxmlformats.org/officeDocument/2006/relationships/hyperlink" Target="https://hal.science/search/index/?q=*&amp;authFullName_s=Ludivine Launay" TargetMode="External"/><Relationship Id="rId21" Type="http://schemas.openxmlformats.org/officeDocument/2006/relationships/hyperlink" Target="https://dx.doi.org/10.1016/j.breast.2025.104686" TargetMode="External"/><Relationship Id="rId22" Type="http://schemas.openxmlformats.org/officeDocument/2006/relationships/hyperlink" Target="https://hal.science/hal-05430590v1" TargetMode="External"/><Relationship Id="rId23" Type="http://schemas.openxmlformats.org/officeDocument/2006/relationships/hyperlink" Target="https://hal.science/search/index/?q=*&amp;authFullName_s=Oph&#233;lie Merville" TargetMode="External"/><Relationship Id="rId24" Type="http://schemas.openxmlformats.org/officeDocument/2006/relationships/hyperlink" Target="https://hal.science/search/index/?q=*&amp;authFullName_s=Quentin Rollet" TargetMode="External"/><Relationship Id="rId25" Type="http://schemas.openxmlformats.org/officeDocument/2006/relationships/hyperlink" Target="https://hal.science/search/index/?q=*&amp;authFullName_s=Olivier Dejardin" TargetMode="External"/><Relationship Id="rId26" Type="http://schemas.openxmlformats.org/officeDocument/2006/relationships/hyperlink" Target="https://hal.science/search/index/?q=*&amp;authFullName_s=&#201;lodie Guillaume" TargetMode="External"/><Relationship Id="rId27" Type="http://schemas.openxmlformats.org/officeDocument/2006/relationships/hyperlink" Target="https://dx.doi.org/10.3389/fpubh.2023.1310315" TargetMode="External"/><Relationship Id="rId28" Type="http://schemas.openxmlformats.org/officeDocument/2006/relationships/hyperlink" Target="https://hal.science/hal-05430609v1" TargetMode="External"/><Relationship Id="rId29" Type="http://schemas.openxmlformats.org/officeDocument/2006/relationships/hyperlink" Target="https://dx.doi.org/10.1186/s13063-022-06480-w" TargetMode="External"/><Relationship Id="rId30" Type="http://schemas.openxmlformats.org/officeDocument/2006/relationships/hyperlink" Target="https://hal.science/hal-05198648v1" TargetMode="External"/><Relationship Id="rId31" Type="http://schemas.openxmlformats.org/officeDocument/2006/relationships/hyperlink" Target="https://hal.science/search/index/?q=*&amp;authFullName_s=Jos&#233;phine Bry&#232;re" TargetMode="External"/><Relationship Id="rId32" Type="http://schemas.openxmlformats.org/officeDocument/2006/relationships/hyperlink" Target="https://dx.doi.org/10.3390/ijerph19042311" TargetMode="External"/><Relationship Id="rId33" Type="http://schemas.openxmlformats.org/officeDocument/2006/relationships/hyperlink" Target="https://inserm.hal.science/inserm-03589186v1" TargetMode="External"/><Relationship Id="rId34" Type="http://schemas.openxmlformats.org/officeDocument/2006/relationships/hyperlink" Target="https://dx.doi.org/10.3390/cancers13174374" TargetMode="External"/><Relationship Id="rId35" Type="http://schemas.openxmlformats.org/officeDocument/2006/relationships/hyperlink" Target="https://inserm.hal.science/inserm-03589176v1" TargetMode="External"/><Relationship Id="rId36" Type="http://schemas.openxmlformats.org/officeDocument/2006/relationships/hyperlink" Target="https://hal.science/search/index/?q=*&amp;authFullName_s=Laure Tron" TargetMode="External"/><Relationship Id="rId37" Type="http://schemas.openxmlformats.org/officeDocument/2006/relationships/hyperlink" Target="https://hal.science/search/index/?q=*&amp;authFullName_s=R&#233;my de Mil" TargetMode="External"/><Relationship Id="rId38" Type="http://schemas.openxmlformats.org/officeDocument/2006/relationships/hyperlink" Target="https://dx.doi.org/10.1016/j.ypmed.2021.106692" TargetMode="External"/><Relationship Id="rId39" Type="http://schemas.openxmlformats.org/officeDocument/2006/relationships/hyperlink" Target="https://normandie-univ.hal.science/hal-05558255v1" TargetMode="External"/><Relationship Id="rId40" Type="http://schemas.openxmlformats.org/officeDocument/2006/relationships/hyperlink" Target="https://hal.science/search/index/?q=*&amp;authFullName_s=Marina Vercelli" TargetMode="External"/><Relationship Id="rId41" Type="http://schemas.openxmlformats.org/officeDocument/2006/relationships/hyperlink" Target="https://hal.science/search/index/?q=*&amp;authFullName_s=Roberto Lillini" TargetMode="External"/><Relationship Id="rId42" Type="http://schemas.openxmlformats.org/officeDocument/2006/relationships/hyperlink" Target="https://hal.science/search/index/?q=*&amp;authFullName_s=Fabrizio Stracci" TargetMode="External"/><Relationship Id="rId43" Type="http://schemas.openxmlformats.org/officeDocument/2006/relationships/hyperlink" Target="https://hal.science/search/index/?q=*&amp;authFullName_s=Valerio Brunori" TargetMode="External"/><Relationship Id="rId44" Type="http://schemas.openxmlformats.org/officeDocument/2006/relationships/hyperlink" Target="https://hal.science/search/index/?q=*&amp;authFullName_s=Alessio Gili" TargetMode="External"/><Relationship Id="rId45" Type="http://schemas.openxmlformats.org/officeDocument/2006/relationships/hyperlink" Target="https://dx.doi.org/10.1007/s11205-020-02396-7" TargetMode="External"/><Relationship Id="rId46" Type="http://schemas.openxmlformats.org/officeDocument/2006/relationships/hyperlink" Target="https://lilloa.hal.science/hal-03395144v1" TargetMode="External"/><Relationship Id="rId47" Type="http://schemas.openxmlformats.org/officeDocument/2006/relationships/hyperlink" Target="https://hal.science/search/index/?q=*&amp;authFullName_s=Rozenn H&#233;quette-Ruz" TargetMode="External"/><Relationship Id="rId48" Type="http://schemas.openxmlformats.org/officeDocument/2006/relationships/hyperlink" Target="https://hal.science/search/index/?q=*&amp;authFullName_s=Jean-Baptiste Beuscart" TargetMode="External"/><Relationship Id="rId49" Type="http://schemas.openxmlformats.org/officeDocument/2006/relationships/hyperlink" Target="https://hal.science/search/index/?q=*&amp;authFullName_s=Gregoire Ficheur" TargetMode="External"/><Relationship Id="rId50" Type="http://schemas.openxmlformats.org/officeDocument/2006/relationships/hyperlink" Target="https://hal.science/search/index/?q=*&amp;authFullName_s=Emmanuel Chazard" TargetMode="External"/><Relationship Id="rId51" Type="http://schemas.openxmlformats.org/officeDocument/2006/relationships/hyperlink" Target="https://dx.doi.org/10.1007/s00198-020-05363-7" TargetMode="External"/><Relationship Id="rId52" Type="http://schemas.openxmlformats.org/officeDocument/2006/relationships/hyperlink" Target="https://normandie-univ.hal.science/hal-05558254v1" TargetMode="External"/><Relationship Id="rId53" Type="http://schemas.openxmlformats.org/officeDocument/2006/relationships/hyperlink" Target="https://hal.science/search/index/?q=*&amp;authFullName_s=Marie Christine Quertier" TargetMode="External"/><Relationship Id="rId54" Type="http://schemas.openxmlformats.org/officeDocument/2006/relationships/hyperlink" Target="https://hal.science/search/index/?q=*&amp;authFullName_s=Annick Notari" TargetMode="External"/><Relationship Id="rId55" Type="http://schemas.openxmlformats.org/officeDocument/2006/relationships/hyperlink" Target="https://dx.doi.org/10.3917/spub.197.0059" TargetMode="External"/><Relationship Id="rId56" Type="http://schemas.openxmlformats.org/officeDocument/2006/relationships/hyperlink" Target="https://hal.science/hal-05469617v1" TargetMode="External"/><Relationship Id="rId57" Type="http://schemas.openxmlformats.org/officeDocument/2006/relationships/hyperlink" Target="https://hal.science/search/index/?q=*&amp;authFullName_s=Andrea Tittarelli" TargetMode="External"/><Relationship Id="rId58" Type="http://schemas.openxmlformats.org/officeDocument/2006/relationships/hyperlink" Target="https://hal.science/search/index/?q=*&amp;authFullName_s=Martina Bertoldi" TargetMode="External"/><Relationship Id="rId59" Type="http://schemas.openxmlformats.org/officeDocument/2006/relationships/hyperlink" Target="https://hal.science/search/index/?q=*&amp;authFullName_s=David Ritchie" TargetMode="External"/><Relationship Id="rId60" Type="http://schemas.openxmlformats.org/officeDocument/2006/relationships/hyperlink" Target="https://hal.science/search/index/?q=*&amp;authFullName_s=Alexander Katalinic" TargetMode="External"/><Relationship Id="rId61" Type="http://schemas.openxmlformats.org/officeDocument/2006/relationships/hyperlink" Target="https://dx.doi.org/10.1007/398_2020_58" TargetMode="External"/><Relationship Id="rId62" Type="http://schemas.openxmlformats.org/officeDocument/2006/relationships/hyperlink" Target="https://inserm.hal.science/inserm-02448146v1" TargetMode="External"/><Relationship Id="rId63" Type="http://schemas.openxmlformats.org/officeDocument/2006/relationships/hyperlink" Target="https://hal.science/search/index/?q=*&amp;authFullName_s=Lydia Guittet" TargetMode="External"/><Relationship Id="rId64" Type="http://schemas.openxmlformats.org/officeDocument/2006/relationships/hyperlink" Target="https://dx.doi.org/10.1016/j.jval.2019.06.001" TargetMode="External"/><Relationship Id="rId65" Type="http://schemas.openxmlformats.org/officeDocument/2006/relationships/hyperlink" Target="https://normandie-univ.hal.science/hal-05558267v1" TargetMode="External"/><Relationship Id="rId66" Type="http://schemas.openxmlformats.org/officeDocument/2006/relationships/hyperlink" Target="https://hal.science/search/index/?q=*&amp;authFullName_s=G Launoy" TargetMode="External"/><Relationship Id="rId67" Type="http://schemas.openxmlformats.org/officeDocument/2006/relationships/hyperlink" Target="https://hal.science/search/index/?q=*&amp;authFullName_s=L Launay" TargetMode="External"/><Relationship Id="rId68" Type="http://schemas.openxmlformats.org/officeDocument/2006/relationships/hyperlink" Target="https://hal.science/search/index/?q=*&amp;authFullName_s=O Dejardin" TargetMode="External"/><Relationship Id="rId69" Type="http://schemas.openxmlformats.org/officeDocument/2006/relationships/hyperlink" Target="https://hal.science/search/index/?q=*&amp;authFullName_s=J Bry&#232;re" TargetMode="External"/><Relationship Id="rId70" Type="http://schemas.openxmlformats.org/officeDocument/2006/relationships/hyperlink" Target="https://dx.doi.org/10.1093/eurpub/cky213.625" TargetMode="External"/><Relationship Id="rId71" Type="http://schemas.openxmlformats.org/officeDocument/2006/relationships/hyperlink" Target="https://ube.hal.science/hal-02000599v1" TargetMode="External"/><Relationship Id="rId72" Type="http://schemas.openxmlformats.org/officeDocument/2006/relationships/hyperlink" Target="https://hal.science/search/index/?q=*&amp;authFullName_s=Olivier S&#233;r&#233;e" TargetMode="External"/><Relationship Id="rId73" Type="http://schemas.openxmlformats.org/officeDocument/2006/relationships/hyperlink" Target="https://hal.science/search/index/?q=*&amp;authFullName_s=Mario Altieri" TargetMode="External"/><Relationship Id="rId74" Type="http://schemas.openxmlformats.org/officeDocument/2006/relationships/hyperlink" Target="https://hal.science/search/index/?q=*&amp;authFullName_s=Thierry Lobbedez" TargetMode="External"/><Relationship Id="rId75" Type="http://schemas.openxmlformats.org/officeDocument/2006/relationships/hyperlink" Target="https://dx.doi.org/10.1002/lt.25310" TargetMode="External"/><Relationship Id="rId76" Type="http://schemas.openxmlformats.org/officeDocument/2006/relationships/hyperlink" Target="https://inserm.hal.science/inserm-01856011v1" TargetMode="External"/><Relationship Id="rId77" Type="http://schemas.openxmlformats.org/officeDocument/2006/relationships/hyperlink" Target="https://hal.science/search/index/?q=*&amp;authFullName_s=Vesna Zadnik" TargetMode="External"/><Relationship Id="rId78" Type="http://schemas.openxmlformats.org/officeDocument/2006/relationships/hyperlink" Target="https://hal.science/search/index/?q=*&amp;authFullName_s=Katarina Lokar" TargetMode="External"/><Relationship Id="rId79" Type="http://schemas.openxmlformats.org/officeDocument/2006/relationships/hyperlink" Target="https://hal.science/search/index/?q=*&amp;authFullName_s=Tina &#381;agar" TargetMode="External"/><Relationship Id="rId80" Type="http://schemas.openxmlformats.org/officeDocument/2006/relationships/hyperlink" Target="https://hal.science/search/index/?q=*&amp;authFullName_s=Maja Primic &#381;akelj" TargetMode="External"/><Relationship Id="rId81" Type="http://schemas.openxmlformats.org/officeDocument/2006/relationships/hyperlink" Target="https://dx.doi.org/10.2478/sjph-2018-0007" TargetMode="External"/><Relationship Id="rId82" Type="http://schemas.openxmlformats.org/officeDocument/2006/relationships/hyperlink" Target="https://inserm.hal.science/inserm-02096495v1" TargetMode="External"/><Relationship Id="rId83" Type="http://schemas.openxmlformats.org/officeDocument/2006/relationships/hyperlink" Target="https://hal.science/search/index/?q=*&amp;authFullName_s=V&#233;ronique Bouvier" TargetMode="External"/><Relationship Id="rId84" Type="http://schemas.openxmlformats.org/officeDocument/2006/relationships/hyperlink" Target="https://dx.doi.org/10.1016/j.jval.2017.09.020" TargetMode="External"/><Relationship Id="rId85" Type="http://schemas.openxmlformats.org/officeDocument/2006/relationships/hyperlink" Target="https://inserm.hal.science/inserm-02107199v1" TargetMode="External"/><Relationship Id="rId86" Type="http://schemas.openxmlformats.org/officeDocument/2006/relationships/hyperlink" Target="https://hal.science/search/index/?q=*&amp;authFullName_s=Ana Isabel Ribeiro" TargetMode="External"/><Relationship Id="rId87" Type="http://schemas.openxmlformats.org/officeDocument/2006/relationships/hyperlink" Target="https://hal.science/search/index/?q=*&amp;authFullName_s=Henrique Barros" TargetMode="External"/><Relationship Id="rId88" Type="http://schemas.openxmlformats.org/officeDocument/2006/relationships/hyperlink" Target="https://dx.doi.org/10.1371/journal.pone.0208320" TargetMode="External"/><Relationship Id="rId89" Type="http://schemas.openxmlformats.org/officeDocument/2006/relationships/hyperlink" Target="https://inserm.hal.science/inserm-02092471v1" TargetMode="External"/><Relationship Id="rId90" Type="http://schemas.openxmlformats.org/officeDocument/2006/relationships/hyperlink" Target="https://hal.science/search/index/?q=*&amp;authFullName_s=Veronique Bouvier" TargetMode="External"/><Relationship Id="rId91" Type="http://schemas.openxmlformats.org/officeDocument/2006/relationships/hyperlink" Target="https://hal.science/search/index/?q=*&amp;authFullName_s=C&#233;lia Berchi" TargetMode="External"/><Relationship Id="rId92" Type="http://schemas.openxmlformats.org/officeDocument/2006/relationships/hyperlink" Target="https://dx.doi.org/10.1016/j.ypmed.2017.08.012" TargetMode="External"/><Relationship Id="rId93" Type="http://schemas.openxmlformats.org/officeDocument/2006/relationships/hyperlink" Target="https://api.istex.fr/ark:/67375/6H6-QDSBG2G6-M/fulltext.pdf?sid=hal" TargetMode="External"/><Relationship Id="rId94" Type="http://schemas.openxmlformats.org/officeDocument/2006/relationships/hyperlink" Target="https://inserm.hal.science/inserm-02091197v1" TargetMode="External"/><Relationship Id="rId95" Type="http://schemas.openxmlformats.org/officeDocument/2006/relationships/hyperlink" Target="https://dx.doi.org/10.1016/j.ypmed.2017.04.006" TargetMode="External"/><Relationship Id="rId96" Type="http://schemas.openxmlformats.org/officeDocument/2006/relationships/hyperlink" Target="https://api.istex.fr/ark:/67375/6H6-TMKQ54V1-G/fulltext.pdf?sid=hal" TargetMode="External"/><Relationship Id="rId97" Type="http://schemas.openxmlformats.org/officeDocument/2006/relationships/hyperlink" Target="https://hal.science/hal-05509990v1" TargetMode="External"/><Relationship Id="rId98" Type="http://schemas.openxmlformats.org/officeDocument/2006/relationships/hyperlink" Target="https://hal.science/search/index/?q=*&amp;authFullName_s=Fr&#233;d&#233;rique Papin-Lefebvre" TargetMode="External"/><Relationship Id="rId99" Type="http://schemas.openxmlformats.org/officeDocument/2006/relationships/hyperlink" Target="https://hal.science/search/index/?q=*&amp;authFullName_s=Gr&#233;goire Moutel" TargetMode="External"/><Relationship Id="rId100" Type="http://schemas.openxmlformats.org/officeDocument/2006/relationships/hyperlink" Target="https://dx.doi.org/10.1016/j.healthpol.2017.08.013" TargetMode="External"/><Relationship Id="rId101" Type="http://schemas.openxmlformats.org/officeDocument/2006/relationships/hyperlink" Target="https://api.istex.fr/ark:/67375/6H6-GBDHP2HT-T/fulltext.pdf?sid=hal" TargetMode="External"/><Relationship Id="rId102" Type="http://schemas.openxmlformats.org/officeDocument/2006/relationships/hyperlink" Target="https://inserm.hal.science/inserm-02367141v1" TargetMode="External"/><Relationship Id="rId103" Type="http://schemas.openxmlformats.org/officeDocument/2006/relationships/hyperlink" Target="https://hal.science/search/index/?q=*&amp;authFullName_s=Carole Pornet" TargetMode="External"/><Relationship Id="rId104" Type="http://schemas.openxmlformats.org/officeDocument/2006/relationships/hyperlink" Target="https://dx.doi.org/10.1136/jech-2015-205729" TargetMode="External"/><Relationship Id="rId105" Type="http://schemas.openxmlformats.org/officeDocument/2006/relationships/hyperlink" Target="https://normandie-univ.hal.science/hal-01943527v1" TargetMode="External"/><Relationship Id="rId106" Type="http://schemas.openxmlformats.org/officeDocument/2006/relationships/hyperlink" Target="https://hal.science/search/index/?q=*&amp;authFullName_s=Fanny Vallet" TargetMode="External"/><Relationship Id="rId107" Type="http://schemas.openxmlformats.org/officeDocument/2006/relationships/hyperlink" Target="https://dx.doi.org/10.1177/1359105314564018" TargetMode="External"/><Relationship Id="rId108" Type="http://schemas.openxmlformats.org/officeDocument/2006/relationships/hyperlink" Target="https://normandie-univ.hal.science/hal-05558280v1" TargetMode="External"/><Relationship Id="rId109" Type="http://schemas.openxmlformats.org/officeDocument/2006/relationships/hyperlink" Target="https://hal.science/search/index/?q=*&amp;authFullName_s=Romuald Levillain" TargetMode="External"/><Relationship Id="rId110" Type="http://schemas.openxmlformats.org/officeDocument/2006/relationships/hyperlink" Target="https://hal.science/search/index/?q=*&amp;authFullName_s=Angela Ruiz" TargetMode="External"/><Relationship Id="rId111" Type="http://schemas.openxmlformats.org/officeDocument/2006/relationships/hyperlink" Target="https://dx.doi.org/10.1016/j.dld.2012.03.005" TargetMode="External"/><Relationship Id="rId112" Type="http://schemas.openxmlformats.org/officeDocument/2006/relationships/hyperlink" Target="https://api.istex.fr/ark:/67375/6H6-C2QV0NZX-7/fulltext.pdf?sid=hal" TargetMode="External"/><Relationship Id="rId113" Type="http://schemas.openxmlformats.org/officeDocument/2006/relationships/hyperlink" Target="https://normandie-univ.hal.science/hal-05558282v1" TargetMode="External"/><Relationship Id="rId114" Type="http://schemas.openxmlformats.org/officeDocument/2006/relationships/hyperlink" Target="https://hal.science/search/index/?q=*&amp;authFullName_s=Philippe Beley" TargetMode="External"/><Relationship Id="rId115" Type="http://schemas.openxmlformats.org/officeDocument/2006/relationships/hyperlink" Target="https://hal.science/search/index/?q=*&amp;authFullName_s=Jean Tichet" TargetMode="External"/><Relationship Id="rId116" Type="http://schemas.openxmlformats.org/officeDocument/2006/relationships/hyperlink" Target="https://dx.doi.org/10.1158/1055-9965.EPI-10-0594" TargetMode="External"/><Relationship Id="rId117" Type="http://schemas.openxmlformats.org/officeDocument/2006/relationships/hyperlink" Target="https://normandie-univ.hal.science/hal-01934292v2" TargetMode="External"/><Relationship Id="rId118" Type="http://schemas.openxmlformats.org/officeDocument/2006/relationships/hyperlink" Target="https://hal.science/search/index/?q=*&amp;authFullName_s=Astrid Mignon" TargetMode="External"/><Relationship Id="rId119" Type="http://schemas.openxmlformats.org/officeDocument/2006/relationships/hyperlink" Target="https://dx.doi.org/10.1016/j.respe.2010.10.008" TargetMode="External"/><Relationship Id="rId120" Type="http://schemas.openxmlformats.org/officeDocument/2006/relationships/hyperlink" Target="https://normandie-univ.hal.science/hal-05558284v1" TargetMode="External"/><Relationship Id="rId121" Type="http://schemas.openxmlformats.org/officeDocument/2006/relationships/hyperlink" Target="https://dx.doi.org/10.1136/gut.2010.224535" TargetMode="External"/><Relationship Id="rId122" Type="http://schemas.openxmlformats.org/officeDocument/2006/relationships/hyperlink" Target="https://api.istex.fr/ark:/67375/NVC-43QG0N86-4/fulltext.pdf?sid=hal" TargetMode="External"/><Relationship Id="rId123" Type="http://schemas.openxmlformats.org/officeDocument/2006/relationships/hyperlink" Target="https://hal-lirmm.ccsd.cnrs.fr/lirmm-00395282v1" TargetMode="External"/><Relationship Id="rId124" Type="http://schemas.openxmlformats.org/officeDocument/2006/relationships/hyperlink" Target="https://hal.science/search/index/?q=*&amp;authFullName_s=Isabelle Florent" TargetMode="External"/><Relationship Id="rId125" Type="http://schemas.openxmlformats.org/officeDocument/2006/relationships/hyperlink" Target="https://hal.science/search/index/?q=*&amp;authFullName_s=Betina M Porcel" TargetMode="External"/><Relationship Id="rId126" Type="http://schemas.openxmlformats.org/officeDocument/2006/relationships/hyperlink" Target="https://hal.science/search/index/?q=*&amp;authFullName_s=Corinne da Silva" TargetMode="External"/><Relationship Id="rId127" Type="http://schemas.openxmlformats.org/officeDocument/2006/relationships/hyperlink" Target="https://hal.science/search/index/?q=*&amp;authFullName_s=Fran&#231;ois Artiguenave" TargetMode="External"/><Relationship Id="rId128" Type="http://schemas.openxmlformats.org/officeDocument/2006/relationships/hyperlink" Target="https://dx.doi.org/10.1186/1471-2164-10-235" TargetMode="External"/><Relationship Id="rId129" Type="http://schemas.openxmlformats.org/officeDocument/2006/relationships/hyperlink" Target="https://hal.inrae.fr/hal-02663914v1" TargetMode="External"/><Relationship Id="rId130" Type="http://schemas.openxmlformats.org/officeDocument/2006/relationships/hyperlink" Target="https://hal.science/search/index/?q=*&amp;authFullName_s=Franziska Turck" TargetMode="External"/><Relationship Id="rId131" Type="http://schemas.openxmlformats.org/officeDocument/2006/relationships/hyperlink" Target="https://hal.science/search/index/?q=*&amp;authFullName_s=Fran&#231;ois Roudier" TargetMode="External"/><Relationship Id="rId132" Type="http://schemas.openxmlformats.org/officeDocument/2006/relationships/hyperlink" Target="https://hal.science/search/index/?q=*&amp;authFullName_s=Sara Farrona" TargetMode="External"/><Relationship Id="rId133" Type="http://schemas.openxmlformats.org/officeDocument/2006/relationships/hyperlink" Target="https://hal.science/search/index/?q=*&amp;authFullName_s=Marie-Laure Martin-Magniette" TargetMode="External"/><Relationship Id="rId134" Type="http://schemas.openxmlformats.org/officeDocument/2006/relationships/hyperlink" Target="https://dx.doi.org/10.1371/journal.pgen.0030086" TargetMode="External"/><Relationship Id="rId135" Type="http://schemas.openxmlformats.org/officeDocument/2006/relationships/hyperlink" Target="https://normandie-univ.hal.science/hal-05558393v1" TargetMode="External"/><Relationship Id="rId136" Type="http://schemas.openxmlformats.org/officeDocument/2006/relationships/hyperlink" Target="https://dx.doi.org/10.1007/978-3-030-69329-9_20" TargetMode="External"/><Relationship Id="rId137" Type="http://schemas.openxmlformats.org/officeDocument/2006/relationships/hyperlink" Target="https://normandie-univ.hal.science/hal-05558389v1" TargetMode="External"/><Relationship Id="rId138" Type="http://schemas.openxmlformats.org/officeDocument/2006/relationships/hyperlink" Target="https://dx.doi.org/10.1007/978-3-030-69329-9_17" TargetMode="External"/><Relationship Id="rId139" Type="http://schemas.openxmlformats.org/officeDocument/2006/relationships/hyperlink" Target="https://normandie-univ.hal.science/hal-05558386v1" TargetMode="External"/><Relationship Id="rId140" Type="http://schemas.openxmlformats.org/officeDocument/2006/relationships/hyperlink" Target="https://dx.doi.org/10.1007/978-3-030-69329-9_3" TargetMode="External"/><Relationship Id="rId141" Type="http://schemas.openxmlformats.org/officeDocument/2006/relationships/hyperlink" Target="https://lilloa.hal.science/hal-02509701v1" TargetMode="External"/><Relationship Id="rId142" Type="http://schemas.openxmlformats.org/officeDocument/2006/relationships/hyperlink" Target="https://theses.hal.science/tel-01688446v1" TargetMode="External"/><Relationship Id="rId143" Type="http://schemas.openxmlformats.org/officeDocument/2006/relationships/hyperlink" Target="https://www.theses.fr/2017NORMC413"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Guillaume</dc:title>
  <dc:description>CV</dc:description>
  <dc:subject/>
  <cp:keywords/>
  <cp:category/>
  <cp:lastModifiedBy/>
  <dcterms:created xsi:type="dcterms:W3CDTF">2026-05-24T01:40:15+02:00</dcterms:created>
  <dcterms:modified xsi:type="dcterms:W3CDTF">2026-05-24T01:40:15+02:00</dcterms:modified>
</cp:coreProperties>
</file>

<file path=docProps/custom.xml><?xml version="1.0" encoding="utf-8"?>
<Properties xmlns="http://schemas.openxmlformats.org/officeDocument/2006/custom-properties" xmlns:vt="http://schemas.openxmlformats.org/officeDocument/2006/docPropsVTypes"/>
</file>