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JARRIER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sciences de gestion (marketing)</w:t>
      </w:r>
      <w:r>
        <w:rPr/>
        <w:t xml:space="preserve"> à l’Université d’Angers depuis septembre 2016.</w:t>
      </w:r>
    </w:p>
    <w:p>
      <w:pPr/>
      <w:r>
        <w:rPr>
          <w:b w:val="1"/>
          <w:bCs w:val="1"/>
        </w:rPr>
        <w:t xml:space="preserve">Co-responsable du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Master 1 Management des Affaires Européennes et Internationales</w:t>
        </w:r>
      </w:hyperlink>
      <w:r>
        <w:rPr/>
        <w:t xml:space="preserve"> et de la Mention Management et Commerce International (IAE Angers) de l’Université d’Angers</w:t>
      </w:r>
    </w:p>
    <w:p>
      <w:pPr/>
      <w:r>
        <w:rPr>
          <w:b w:val="1"/>
          <w:bCs w:val="1"/>
        </w:rPr>
        <w:t xml:space="preserve">Membre de l’équipe EA 7456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GRANEM</w:t>
        </w:r>
      </w:hyperlink>
      <w:r>
        <w:rPr/>
        <w:t xml:space="preserve"> (Groupe de Recherche ANgevin en Economie et Management) et de l’axe Tourisme, Territoires et Culture</w:t>
      </w:r>
    </w:p>
    <w:p>
      <w:pPr/>
      <w:r>
        <w:rPr>
          <w:b w:val="1"/>
          <w:bCs w:val="1"/>
        </w:rPr>
        <w:t xml:space="preserve">Co-direction scientifique du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GIT AFM Innovations et Marketing de la Culture et du Tourisme</w:t>
        </w:r>
      </w:hyperlink>
    </w:p>
    <w:p>
      <w:pPr/>
      <w:r>
        <w:rPr>
          <w:b w:val="1"/>
          <w:bCs w:val="1"/>
        </w:rPr>
        <w:t xml:space="preserve">Co-direction scientifique de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PREDICT</w:t>
        </w:r>
      </w:hyperlink>
      <w:r>
        <w:rPr/>
        <w:t xml:space="preserve"> (Programme de Recherche et d’Evaluation des Dispositifs Interactifs Culturels et Touristiques) – Lauréat de l’appel à projet 2017 – Co-financement régional RFI Tourism Innovation Lab et</w:t>
      </w:r>
      <w:hyperlink r:id="rId11" w:history="1">
        <w:r>
          <w:rPr>
            <w:color w:val="#410a8c"/>
            <w:u w:val="single"/>
          </w:rPr>
          <w:t xml:space="preserve"> RFI Ouest Créatives Industries</w:t>
        </w:r>
      </w:hyperlink>
    </w:p>
    <w:p>
      <w:pPr/>
      <w:r>
        <w:rPr>
          <w:b w:val="1"/>
          <w:bCs w:val="1"/>
        </w:rPr>
        <w:t xml:space="preserve">Membre du programme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ANR SCAENA</w:t>
        </w:r>
      </w:hyperlink>
    </w:p>
    <w:p>
      <w:pPr/>
      <w:r>
        <w:rPr>
          <w:b w:val="1"/>
          <w:bCs w:val="1"/>
        </w:rPr>
        <w:t xml:space="preserve">Membre du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GT AEI Entrepreneuriat Culturel et Créatif</w:t>
        </w:r>
      </w:hyperlink>
    </w:p>
    <w:p>
      <w:pPr/>
      <w:r>
        <w:rPr>
          <w:b w:val="1"/>
          <w:bCs w:val="1"/>
        </w:rPr>
        <w:t xml:space="preserve">Thèmes de recherche :</w:t>
      </w:r>
      <w:r>
        <w:rPr/>
        <w:t xml:space="preserve"> expérience de consommation, médiation numérique, satisfaction des publics, tourisme culturel, patrimoine, transmedia storytelling, transport narratif, engagement des consommateurs, artiste-entrapreneur, industries culturelles et créatives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marketing theories and practices emerging from innovations in the cultural and tourism sectors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2023, 39 (5-6), pp.367-372.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⟨10.1080/0267257X.2023.2213964⟩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artist-entrepreneurs exercise their creative freedom with respect to the mechanisms governing them? The case of the performing arts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⟨10.4000/fcs.9433⟩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artistes entrepreneurs exercent-ils leur liberté de décision face aux mécanismes qui les gouvernent ? Le cas de l’art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Kirsten Burkhardt-Bourgeois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⟨10.4000/fcs.8210⟩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 l'expérience de visite muséale par l'utilisation d'outils interactifs de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97, pp.87-101.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⟨10.7193/DM.097.87.101⟩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des effets de l’utilisation d’un outil numérique sur l’expérience de visite muséale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2 (108), pp.107-126.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⟨10.3917/mav.108.0107⟩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narratif et expérience de consommation transmedia dans le domaine culturel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Transportation and transmedia experience in the cultural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21 (2),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mediation devices in the satisfaction of art museum audiences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2019, 5 (3),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expérientiel et hyperréalité dans le domaine du tourisme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2018,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⟨10.4000/tourisme.1623⟩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Experience and Narrative Transportation, Special issue in Digital, Journal of Marketing Trends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 Experience and Narrative Transportation</w:t>
            </w:r>
            <w:r>
              <w:rPr/>
              <w:t xml:space="preserve">, 2017, 4 (3),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Experience and Narrative Transportation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Derbaix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Transmedia Experience and Narrative Transportation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2017, 4 (2),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narratif, expérience de consommation et intentions à l'égard d'un dispositif transmédia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and Creative Industries Symposium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Transmédia et Expérience de consommation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Interactive Mediation Tools Bridge the Identity Gap Between the Public and the Art Museum?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Marta de Miguel de Blas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pp.52-64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transmédia » au service de la médiation dans le domaine des arts et de la culture : Quand Internet est la clef d’entrée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(Association Internationale du Management des Arts et de la Culture)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Mediation Devices on the Museum Visit Experience and on Visitors' Behavioural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2012, 15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Mediation devices on the Museum Visit Experience and on Visitors' Behavioural Intentions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use of digital devices in enhancing the visitor experience of a cultural heritage site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Mickäel Flacandji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Prix &amp; Valeur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scènes, entre lieux et espaces sociaux : apports des Popular Music Studies en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traces audiovisuelles lors de l’évaluation ergonomique expérientielle de dispositifs de médiation culturelle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en sciences humaines et sociales : de la captation à la diffusion des résultats. Données, méthodes, résultats, valorisation</w:t>
            </w:r>
            <w:r>
              <w:rPr/>
              <w:t xml:space="preserve">, Dec 2021, La Laguna,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Transmedia Narrative Experience For Consumers of Arts and Heritage?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Transmedia Narrative Experience for consumers of arts and heritage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The Association for Consumer Research ACR 2020</w:t>
            </w:r>
            <w:r>
              <w:rPr/>
              <w:t xml:space="preserve">, Association for Consumer Research, Oct 2020, Paris (Virtuel), France. pp.1220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numériques de médiation dans la satisfaction des publics de musée d’art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explanatory variables of narrative transportation and consumer engagement with a transmedia consumption experience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Culture Management (AIMAC)</w:t>
            </w:r>
            <w:r>
              <w:rPr/>
              <w:t xml:space="preserve">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traces audiovisuelles en contexte d'enquête : de la réminiscence à la reviviscence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dans les recherches sur la communication</w:t>
            </w:r>
            <w:r>
              <w:rPr/>
              <w:t xml:space="preserve">, Dec 2018, La Laguna, Îles Canaries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Visuals MethodsThe use of audiovisual tracks when conducting research : from reminiscences to vivid memories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visuelles dans les recherches sur la communication</w:t>
            </w:r>
            <w:r>
              <w:rPr/>
              <w:t xml:space="preserve">, Dec 2018, La Laguna, Espagne.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⟨10.4185/cac144⟩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discrétionnaire de l’artiste entrepreneur dans les organisations culturelles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Kirsten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 (CIG) de l'Association Académique Internationale de Gouvernance (AAIG)</w:t>
            </w:r>
            <w:r>
              <w:rPr/>
              <w:t xml:space="preserve">, Groupe de Recherche en Management (GRM) en collaboration avec l’IAE de Nice et l’EDHEC Business School, Université Côte d’Azur,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discrétionnaire de l’artiste entrepreneur dans le secteur de l’art vivant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Entreprendre dans la Culture, Journée dédiée à l’Entrepreneuriat Culturel et Créatif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narratif au coeur de l'expérience d'un dispositif transmédia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transport narratif dans le contexte d’une expérience de consommation transmédia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transportation scale: Measure development for transmedia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Culture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narratif, expérience de consommation et intentions à l’égard d’un dispositif transmédia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Cultural and Creative Industries Symposium Turin 2016</w:t>
            </w:r>
            <w:r>
              <w:rPr/>
              <w:t xml:space="preserve">, Sep 2016, Turin, Italie. pp.39-48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transmédia » au service de la médiation dans le domaine des arts et de la 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Management des Arts et de la Culture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marketing de la culture et du tourisme dans un contexte d'innovation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/>
              <w:t xml:space="preserve">Éditions EMS, Management &amp; société, pp.304, 2022, Lectures - relectures (ISSN 2681-6474), 978-2-37687-587-1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marketing de la culture et du tourisme dans un contexte d’innovation (Direction scientifique)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/>
              <w:t xml:space="preserve">Ouvrage labellisé FNEGE (2023), catégorie “Ouvrage de Recherche Collectif”. EMS édition, 13 chapitres,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 Tourisme Consacrée à L’économie du Partage et la Consommation Collaborative : une Revue Systématique Basée sur les Méthodes Bibliométriques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Pratiques du Marketing de la Culture et du Tourisme dans un contexte d'Innovation.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transmédia et transport narratif dans le domaine des arts et de la culture : Comment engager les publics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Derbaix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/>
              <w:t xml:space="preserve">Jessica de Bideran; Mélanie Bourdaa. </w:t>
            </w:r>
            <w:r>
              <w:rPr>
                <w:i w:val="1"/>
                <w:iCs w:val="1"/>
              </w:rPr>
              <w:t xml:space="preserve">Valoriser le patrimoine via le transmedia storytelling - Réflexions et expérimentations</w:t>
            </w:r>
            <w:r>
              <w:rPr/>
              <w:t xml:space="preserve">, Complicités, 2021, 978-2-35120-354-5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transmédia et transport narratif : Comment engager les publics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Bourgeon -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Derbaix 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/>
              <w:t xml:space="preserve">Coordonné par J. de Bideran et Mélanie Bourdaa. </w:t>
            </w:r>
            <w:r>
              <w:rPr>
                <w:i w:val="1"/>
                <w:iCs w:val="1"/>
              </w:rPr>
              <w:t xml:space="preserve">Transmedia storytelling et valorisation culturelle</w:t>
            </w:r>
            <w:r>
              <w:rPr/>
              <w:t xml:space="preserve">, Editions de l’OCIM (Office de Coopération d’Information Muséales),,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hal-04066314v1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rmations.univ-angers.fr/fr/offre-de-formation/master-lmd-MLMD/droit-economie-gestion-02/master-management-et-commerce-international-program-master-management-et-commerce-international.html" TargetMode="External"/><Relationship Id="rId8" Type="http://schemas.openxmlformats.org/officeDocument/2006/relationships/hyperlink" Target="http://granem.univ-angers.fr/fr/acces-directs/presentation.html" TargetMode="External"/><Relationship Id="rId9" Type="http://schemas.openxmlformats.org/officeDocument/2006/relationships/hyperlink" Target="https://www.afm-marketing.org/fr/content/git-innovation-et-marketing-de-la-culture-et-du-tourisme" TargetMode="External"/><Relationship Id="rId10" Type="http://schemas.openxmlformats.org/officeDocument/2006/relationships/hyperlink" Target="https://predict.hypotheses.org/" TargetMode="External"/><Relationship Id="rId11" Type="http://schemas.openxmlformats.org/officeDocument/2006/relationships/hyperlink" Target="https://www.ouestindustriescreatives.fr/projets/predict/" TargetMode="External"/><Relationship Id="rId12" Type="http://schemas.openxmlformats.org/officeDocument/2006/relationships/hyperlink" Target="https://scaena.hypotheses.org/" TargetMode="External"/><Relationship Id="rId13" Type="http://schemas.openxmlformats.org/officeDocument/2006/relationships/hyperlink" Target="http://entrepreneuriat.com/groupe-de-travail-sur-lentrepreneuriat-culturel-et-creatif-reunion-19-janvier-17h30/" TargetMode="External"/><Relationship Id="rId14" Type="http://schemas.openxmlformats.org/officeDocument/2006/relationships/hyperlink" Target="https://ube.hal.science/hal-04150868v1" TargetMode="External"/><Relationship Id="rId15" Type="http://schemas.openxmlformats.org/officeDocument/2006/relationships/hyperlink" Target="https://hal.science/search/index/?q=*&amp;authFullName_s=Dominique Bourgeon-Renault" TargetMode="External"/><Relationship Id="rId16" Type="http://schemas.openxmlformats.org/officeDocument/2006/relationships/hyperlink" Target="https://hal.science/search/index/?q=*&amp;authFullName_s=Derbaix Maud" TargetMode="External"/><Relationship Id="rId17" Type="http://schemas.openxmlformats.org/officeDocument/2006/relationships/hyperlink" Target="https://hal.science/search/index/?q=*&amp;authFullName_s=Elodie Jarrier" TargetMode="External"/><Relationship Id="rId18" Type="http://schemas.openxmlformats.org/officeDocument/2006/relationships/hyperlink" Target="https://hal.science/search/index/?q=*&amp;authFullName_s=Christine Petr" TargetMode="External"/><Relationship Id="rId19" Type="http://schemas.openxmlformats.org/officeDocument/2006/relationships/hyperlink" Target="https://dx.doi.org/10.1080/0267257X.2023.2213964" TargetMode="External"/><Relationship Id="rId20" Type="http://schemas.openxmlformats.org/officeDocument/2006/relationships/hyperlink" Target="https://ube.hal.science/hal-03851385v1" TargetMode="External"/><Relationship Id="rId21" Type="http://schemas.openxmlformats.org/officeDocument/2006/relationships/hyperlink" Target="https://hal.science/search/index/?q=*&amp;authFullName_s=Kirsten Burkhardt-Bourgeois" TargetMode="External"/><Relationship Id="rId22" Type="http://schemas.openxmlformats.org/officeDocument/2006/relationships/hyperlink" Target="https://dx.doi.org/10.4000/fcs.9433" TargetMode="External"/><Relationship Id="rId23" Type="http://schemas.openxmlformats.org/officeDocument/2006/relationships/hyperlink" Target="https://ube.hal.science/hal-03451374v1" TargetMode="External"/><Relationship Id="rId24" Type="http://schemas.openxmlformats.org/officeDocument/2006/relationships/hyperlink" Target="https://dx.doi.org/10.4000/fcs.8210" TargetMode="External"/><Relationship Id="rId25" Type="http://schemas.openxmlformats.org/officeDocument/2006/relationships/hyperlink" Target="https://api.istex.fr/ark:/67375/G14-58KNFMJW-4/fulltext.pdf?sid=hal" TargetMode="External"/><Relationship Id="rId26" Type="http://schemas.openxmlformats.org/officeDocument/2006/relationships/hyperlink" Target="https://ube.hal.science/hal-02276381v1" TargetMode="External"/><Relationship Id="rId27" Type="http://schemas.openxmlformats.org/officeDocument/2006/relationships/hyperlink" Target="https://dx.doi.org/10.7193/DM.097.87.101" TargetMode="External"/><Relationship Id="rId28" Type="http://schemas.openxmlformats.org/officeDocument/2006/relationships/hyperlink" Target="https://univ-angers.hal.science/hal-02558955v1" TargetMode="External"/><Relationship Id="rId29" Type="http://schemas.openxmlformats.org/officeDocument/2006/relationships/hyperlink" Target="https://hal.science/search/index/?q=*&amp;authFullName_s=Bertrand Belvaux" TargetMode="External"/><Relationship Id="rId30" Type="http://schemas.openxmlformats.org/officeDocument/2006/relationships/hyperlink" Target="https://dx.doi.org/10.3917/mav.108.0107" TargetMode="External"/><Relationship Id="rId31" Type="http://schemas.openxmlformats.org/officeDocument/2006/relationships/hyperlink" Target="https://hal.science/hal-03421912v1" TargetMode="External"/><Relationship Id="rId32" Type="http://schemas.openxmlformats.org/officeDocument/2006/relationships/hyperlink" Target="https://hal.science/search/index/?q=*&amp;authFullName_s=Dominique Bourgeon - Renault" TargetMode="External"/><Relationship Id="rId33" Type="http://schemas.openxmlformats.org/officeDocument/2006/relationships/hyperlink" Target="https://hal.science/search/index/?q=*&amp;authFullName_s=M. Derbaix" TargetMode="External"/><Relationship Id="rId34" Type="http://schemas.openxmlformats.org/officeDocument/2006/relationships/hyperlink" Target="https://hal.science/hal-04060602v1" TargetMode="External"/><Relationship Id="rId35" Type="http://schemas.openxmlformats.org/officeDocument/2006/relationships/hyperlink" Target="https://univ-angers.hal.science/hal-02518872v1" TargetMode="External"/><Relationship Id="rId36" Type="http://schemas.openxmlformats.org/officeDocument/2006/relationships/hyperlink" Target="https://ube.hal.science/hal-01903676v1" TargetMode="External"/><Relationship Id="rId37" Type="http://schemas.openxmlformats.org/officeDocument/2006/relationships/hyperlink" Target="https://dx.doi.org/10.4000/tourisme.1623" TargetMode="External"/><Relationship Id="rId38" Type="http://schemas.openxmlformats.org/officeDocument/2006/relationships/hyperlink" Target="https://hal.science/hal-04065698v1" TargetMode="External"/><Relationship Id="rId39" Type="http://schemas.openxmlformats.org/officeDocument/2006/relationships/hyperlink" Target="https://hal.science/hal-03421909v1" TargetMode="External"/><Relationship Id="rId40" Type="http://schemas.openxmlformats.org/officeDocument/2006/relationships/hyperlink" Target="https://hal.science/hal-02139818v1" TargetMode="External"/><Relationship Id="rId41" Type="http://schemas.openxmlformats.org/officeDocument/2006/relationships/hyperlink" Target="https://hal.science/search/index/?q=*&amp;authFullName_s=Maud Derbaix" TargetMode="External"/><Relationship Id="rId42" Type="http://schemas.openxmlformats.org/officeDocument/2006/relationships/hyperlink" Target="https://hal.science/hal-04068780v1" TargetMode="External"/><Relationship Id="rId43" Type="http://schemas.openxmlformats.org/officeDocument/2006/relationships/hyperlink" Target="https://hal.science/hal-04067184v1" TargetMode="External"/><Relationship Id="rId44" Type="http://schemas.openxmlformats.org/officeDocument/2006/relationships/hyperlink" Target="https://hal.science/hal-02139827v1" TargetMode="External"/><Relationship Id="rId45" Type="http://schemas.openxmlformats.org/officeDocument/2006/relationships/hyperlink" Target="https://hal.science/search/index/?q=*&amp;authFullName_s=Marta de Miguel de Blas" TargetMode="External"/><Relationship Id="rId46" Type="http://schemas.openxmlformats.org/officeDocument/2006/relationships/hyperlink" Target="https://hal.science/hal-04068800v1" TargetMode="External"/><Relationship Id="rId47" Type="http://schemas.openxmlformats.org/officeDocument/2006/relationships/hyperlink" Target="https://shs.hal.science/halshs-01288238v1" TargetMode="External"/><Relationship Id="rId48" Type="http://schemas.openxmlformats.org/officeDocument/2006/relationships/hyperlink" Target="https://hal.science/hal-02139835v1" TargetMode="External"/><Relationship Id="rId49" Type="http://schemas.openxmlformats.org/officeDocument/2006/relationships/hyperlink" Target="https://univ-tours.hal.science/hal-04697663v1" TargetMode="External"/><Relationship Id="rId50" Type="http://schemas.openxmlformats.org/officeDocument/2006/relationships/hyperlink" Target="https://hal.science/search/index/?q=*&amp;authFullName_s=Patricia Coutelle" TargetMode="External"/><Relationship Id="rId51" Type="http://schemas.openxmlformats.org/officeDocument/2006/relationships/hyperlink" Target="https://hal.science/search/index/?q=*&amp;authFullName_s=Juliette Ducros Passebois" TargetMode="External"/><Relationship Id="rId52" Type="http://schemas.openxmlformats.org/officeDocument/2006/relationships/hyperlink" Target="https://hal.science/search/index/?q=*&amp;authFullName_s=Mick&#228;el Flacandji" TargetMode="External"/><Relationship Id="rId53" Type="http://schemas.openxmlformats.org/officeDocument/2006/relationships/hyperlink" Target="https://hal.science/hal-03824366v1" TargetMode="External"/><Relationship Id="rId54" Type="http://schemas.openxmlformats.org/officeDocument/2006/relationships/hyperlink" Target="https://hal.science/search/index/?q=*&amp;authFullName_s=Renaud Garcia-Bardidia" TargetMode="External"/><Relationship Id="rId55" Type="http://schemas.openxmlformats.org/officeDocument/2006/relationships/hyperlink" Target="https://hal.science/search/index/?q=*&amp;authFullName_s=Boris Collet" TargetMode="External"/><Relationship Id="rId56" Type="http://schemas.openxmlformats.org/officeDocument/2006/relationships/hyperlink" Target="https://hal.science/hal-04754618v1" TargetMode="External"/><Relationship Id="rId57" Type="http://schemas.openxmlformats.org/officeDocument/2006/relationships/hyperlink" Target="https://hal.science/search/index/?q=*&amp;authFullName_s=Olivier Hu" TargetMode="External"/><Relationship Id="rId58" Type="http://schemas.openxmlformats.org/officeDocument/2006/relationships/hyperlink" Target="https://hal.science/search/index/?q=*&amp;authFullName_s=Geoffroy Gawin" TargetMode="External"/><Relationship Id="rId59" Type="http://schemas.openxmlformats.org/officeDocument/2006/relationships/hyperlink" Target="https://hal.science/hal-04066499v1" TargetMode="External"/><Relationship Id="rId60" Type="http://schemas.openxmlformats.org/officeDocument/2006/relationships/hyperlink" Target="https://ube.hal.science/hal-03461992v1" TargetMode="External"/><Relationship Id="rId61" Type="http://schemas.openxmlformats.org/officeDocument/2006/relationships/hyperlink" Target="https://ube.hal.science/hal-02276274v1" TargetMode="External"/><Relationship Id="rId62" Type="http://schemas.openxmlformats.org/officeDocument/2006/relationships/hyperlink" Target="https://hal.science/hal-02164808v1" TargetMode="External"/><Relationship Id="rId63" Type="http://schemas.openxmlformats.org/officeDocument/2006/relationships/hyperlink" Target="https://hal.science/hal-02139843v1" TargetMode="External"/><Relationship Id="rId64" Type="http://schemas.openxmlformats.org/officeDocument/2006/relationships/hyperlink" Target="https://hal.science/hal-02966671v1" TargetMode="External"/><Relationship Id="rId65" Type="http://schemas.openxmlformats.org/officeDocument/2006/relationships/hyperlink" Target="https://dx.doi.org/10.4185/cac144" TargetMode="External"/><Relationship Id="rId66" Type="http://schemas.openxmlformats.org/officeDocument/2006/relationships/hyperlink" Target="https://ube.hal.science/hal-01878069v1" TargetMode="External"/><Relationship Id="rId67" Type="http://schemas.openxmlformats.org/officeDocument/2006/relationships/hyperlink" Target="https://hal.science/search/index/?q=*&amp;authFullName_s=Kirsten Burkhardt" TargetMode="External"/><Relationship Id="rId68" Type="http://schemas.openxmlformats.org/officeDocument/2006/relationships/hyperlink" Target="https://univ-angers.hal.science/hal-02528793v1" TargetMode="External"/><Relationship Id="rId69" Type="http://schemas.openxmlformats.org/officeDocument/2006/relationships/hyperlink" Target="https://hal.science/search/index/?q=*&amp;authFullName_s=K Burkhardt" TargetMode="External"/><Relationship Id="rId70" Type="http://schemas.openxmlformats.org/officeDocument/2006/relationships/hyperlink" Target="https://hal.science/hal-02139850v1" TargetMode="External"/><Relationship Id="rId71" Type="http://schemas.openxmlformats.org/officeDocument/2006/relationships/hyperlink" Target="https://hal.science/hal-04066548v1" TargetMode="External"/><Relationship Id="rId72" Type="http://schemas.openxmlformats.org/officeDocument/2006/relationships/hyperlink" Target="https://hal.science/hal-02139849v1" TargetMode="External"/><Relationship Id="rId73" Type="http://schemas.openxmlformats.org/officeDocument/2006/relationships/hyperlink" Target="https://hal.science/hal-02139853v1" TargetMode="External"/><Relationship Id="rId74" Type="http://schemas.openxmlformats.org/officeDocument/2006/relationships/hyperlink" Target="https://hal.science/hal-02139854v1" TargetMode="External"/><Relationship Id="rId75" Type="http://schemas.openxmlformats.org/officeDocument/2006/relationships/hyperlink" Target="https://hal.science/hal-04066208v1" TargetMode="External"/><Relationship Id="rId76" Type="http://schemas.openxmlformats.org/officeDocument/2006/relationships/hyperlink" Target="https://hal.science/hal-04066155v1" TargetMode="External"/><Relationship Id="rId77" Type="http://schemas.openxmlformats.org/officeDocument/2006/relationships/hyperlink" Target="https://hal.science/hal-03798960v1" TargetMode="External"/><Relationship Id="rId78" Type="http://schemas.openxmlformats.org/officeDocument/2006/relationships/hyperlink" Target="https://ube.hal.science/hal-03482508v1" TargetMode="External"/><Relationship Id="rId79" Type="http://schemas.openxmlformats.org/officeDocument/2006/relationships/hyperlink" Target="https://hal.science/hal-04066314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JARRIER</dc:title>
  <dc:description>CV</dc:description>
  <dc:subject/>
  <cp:keywords/>
  <cp:category/>
  <cp:lastModifiedBy/>
  <dcterms:created xsi:type="dcterms:W3CDTF">2026-03-15T16:09:28+01:00</dcterms:created>
  <dcterms:modified xsi:type="dcterms:W3CDTF">2026-03-15T16:09:28+01:00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