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Leszczak </w:t>
      </w:r>
      <w:r>
        <w:rPr>
          <w:color w:val="641e6e"/>
        </w:rPr>
        <w:t xml:space="preserve">Doctorante à Triangle et au Centre Maurice Halbwachs, chargée d'enseignement à l'ENS de Lyon et à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problème d’éducation ? Regards croisés de jeunes et de professionnel∙les sur la prise en charge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2025 (24),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cantine, une expérience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93,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⟨10.3917/rhiz.093.0016⟩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Martine Janner-Raimondi, Alizée Delpierre, Gaspard Lion (dir.), Les femmes de ménage dans l’intimité du domicile : une relation de travail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⟨10.4000/12le4⟩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lecture] - Laurence Charton (dir.), « Familles au temps de la COVID-19 », Enfances Familles Générations, n° 40,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⟨10.4000/lectures.63860⟩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exception bien ordinaire ? L’inclusion scolaire en situation de continuité pédagogique : le travail des coordonnateurs de dispositifs ULIS et UPE2A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pp.51-60.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⟨10.35562/diversite.1962⟩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Philippe Cardon, Simona de Iulio (dir.), &amp;lt;i&amp;gt;Cantine et friandises, L’école et l’alimentation des enfants&amp;lt;/i&amp;gt;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⟨10.4000/lectures.58542⟩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vulnérables-responsables : les effets de la médicalisation de l’obésité infantile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dumas-04204364v1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Lunch Tray: The Emotional Dimensions of Feeding Pupils and Eating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madame, vous mangez, là ?&amp;quot; Pratiques alimentaires au travail des agent⸱es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et alimentation</w:t>
            </w:r>
            <w:r>
              <w:rPr/>
              <w:t xml:space="preserve">, Centre Maurice Halbwachs,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peuvent-ils apprendre le respect de l'environnement à la cantine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jeunes chercheurs de la Chaire Transformations de l'Action publique</w:t>
            </w:r>
            <w:r>
              <w:rPr/>
              <w:t xml:space="preserve">, Sciences Po Lyon, Feb 2025,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French Children Not Know More About Healthy Food? Canteen Workers' Perspectives on School Meals and Children's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Nurturing school meals: Building partnerships for healthy and sustainable school food systems</w:t>
            </w:r>
            <w:r>
              <w:rPr/>
              <w:t xml:space="preserve">, Cardiff University, Nov 2025, Cardiff (Wales),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 four et au moulin. Quand le travail des agent∙es de restauration scolaire déborde leur fiche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INES "Inégalités et Solidarité"</w:t>
            </w:r>
            <w:r>
              <w:rPr/>
              <w:t xml:space="preserve">, Centre Maurice Halbwachs, May 2025, ENS-Jourdan,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Quiet Claim to Expertise: School Canteen Workers, a Feminised Care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restauration scolaire comme une instance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territoriales de l’action éducative et alimentation saine et durable</w:t>
            </w:r>
            <w:r>
              <w:rPr/>
              <w:t xml:space="preserve">, CNFPT; Ministère de l’Éducation nationale; Ministère de l'Agriculture; ANDEV; AGORES,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Labor and Emotion Work in French School Canteens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"Food Systems and Food Practices" Workshop</w:t>
            </w:r>
            <w:r>
              <w:rPr/>
              <w:t xml:space="preserve">, Bridg'it! European network in the social science of food and sustainability,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cantine, un &amp;quot;sale boulot&amp;quot; ? Enquête sociologique dans deux restaurants scolaires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à la cantine de la fin du XVIIIe au début du XXIe siècle</w:t>
            </w:r>
            <w:r>
              <w:rPr/>
              <w:t xml:space="preserve">, Université Toulouse - 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apprécier des aliments qu’on n’apprécie pas soi-même ? Le travail de socialisation contraint des agent·es de la restauration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sociaux, territoriaux, environnementaux, nutritionnels et éducatifs de la restauration scolaire, en France et ailleurs"</w:t>
            </w:r>
            <w:r>
              <w:rPr/>
              <w:t xml:space="preserve">, ENS-PSL; CNRS; INRAE,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l’enfant autonome dans ses choix alimentaires, c’est primordial&amp;quot; : la prise en charge médicale paradoxale des jeunes en surcharge pondérale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Leszczak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hal-04635602v1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444v1" TargetMode="External"/><Relationship Id="rId8" Type="http://schemas.openxmlformats.org/officeDocument/2006/relationships/hyperlink" Target="https://hal.science/search/index/?q=*&amp;authFullName_s=&#201;lodie Leszczak" TargetMode="External"/><Relationship Id="rId9" Type="http://schemas.openxmlformats.org/officeDocument/2006/relationships/hyperlink" Target="https://dx.doi.org/10.4000/1540i" TargetMode="External"/><Relationship Id="rId10" Type="http://schemas.openxmlformats.org/officeDocument/2006/relationships/hyperlink" Target="https://hal.science/hal-05167174v1" TargetMode="External"/><Relationship Id="rId11" Type="http://schemas.openxmlformats.org/officeDocument/2006/relationships/hyperlink" Target="https://dx.doi.org/10.3917/rhiz.093.0016" TargetMode="External"/><Relationship Id="rId12" Type="http://schemas.openxmlformats.org/officeDocument/2006/relationships/hyperlink" Target="https://shs.hal.science/halshs-04759692v1" TargetMode="External"/><Relationship Id="rId13" Type="http://schemas.openxmlformats.org/officeDocument/2006/relationships/hyperlink" Target="https://dx.doi.org/10.4000/12le4" TargetMode="External"/><Relationship Id="rId14" Type="http://schemas.openxmlformats.org/officeDocument/2006/relationships/hyperlink" Target="https://api.istex.fr/ark:/67375/G14-SKZ164HB-1/fulltext.pdf?sid=hal" TargetMode="External"/><Relationship Id="rId15" Type="http://schemas.openxmlformats.org/officeDocument/2006/relationships/hyperlink" Target="https://hal.science/hal-04758908v1" TargetMode="External"/><Relationship Id="rId16" Type="http://schemas.openxmlformats.org/officeDocument/2006/relationships/hyperlink" Target="https://dx.doi.org/10.4000/lectures.63860" TargetMode="External"/><Relationship Id="rId17" Type="http://schemas.openxmlformats.org/officeDocument/2006/relationships/hyperlink" Target="https://hal.science/hal-03917355v1" TargetMode="External"/><Relationship Id="rId18" Type="http://schemas.openxmlformats.org/officeDocument/2006/relationships/hyperlink" Target="https://hal.science/search/index/?q=*&amp;authFullName_s=H&#233;l&#232;ne Buisson-Fenet" TargetMode="External"/><Relationship Id="rId19" Type="http://schemas.openxmlformats.org/officeDocument/2006/relationships/hyperlink" Target="https://hal.science/search/index/?q=*&amp;authFullName_s=Ma&#239;tena Armagnague" TargetMode="External"/><Relationship Id="rId20" Type="http://schemas.openxmlformats.org/officeDocument/2006/relationships/hyperlink" Target="https://dx.doi.org/10.35562/diversite.1962" TargetMode="External"/><Relationship Id="rId21" Type="http://schemas.openxmlformats.org/officeDocument/2006/relationships/hyperlink" Target="https://hal.science/hal-04758896v1" TargetMode="External"/><Relationship Id="rId22" Type="http://schemas.openxmlformats.org/officeDocument/2006/relationships/hyperlink" Target="https://dx.doi.org/10.4000/lectures.58542" TargetMode="External"/><Relationship Id="rId23" Type="http://schemas.openxmlformats.org/officeDocument/2006/relationships/hyperlink" Target="https://api.istex.fr/ark:/67375/G14-37L2XZ69-X/fulltext.pdf?sid=hal" TargetMode="External"/><Relationship Id="rId24" Type="http://schemas.openxmlformats.org/officeDocument/2006/relationships/hyperlink" Target="https://dumas.ccsd.cnrs.fr/dumas-04204364v1" TargetMode="External"/><Relationship Id="rId25" Type="http://schemas.openxmlformats.org/officeDocument/2006/relationships/hyperlink" Target="https://hal.science/hal-05164653v1" TargetMode="External"/><Relationship Id="rId26" Type="http://schemas.openxmlformats.org/officeDocument/2006/relationships/hyperlink" Target="https://hal.science/hal-04895342v1" TargetMode="External"/><Relationship Id="rId27" Type="http://schemas.openxmlformats.org/officeDocument/2006/relationships/hyperlink" Target="https://hal.science/hal-04964905v1" TargetMode="External"/><Relationship Id="rId28" Type="http://schemas.openxmlformats.org/officeDocument/2006/relationships/hyperlink" Target="https://hal.science/hal-05353318v1" TargetMode="External"/><Relationship Id="rId29" Type="http://schemas.openxmlformats.org/officeDocument/2006/relationships/hyperlink" Target="https://hal.science/hal-05076086v1" TargetMode="External"/><Relationship Id="rId30" Type="http://schemas.openxmlformats.org/officeDocument/2006/relationships/hyperlink" Target="https://hal.science/hal-05164631v1" TargetMode="External"/><Relationship Id="rId31" Type="http://schemas.openxmlformats.org/officeDocument/2006/relationships/hyperlink" Target="https://hal.science/hal-05421584v1" TargetMode="External"/><Relationship Id="rId32" Type="http://schemas.openxmlformats.org/officeDocument/2006/relationships/hyperlink" Target="https://hal.science/hal-05085551v1" TargetMode="External"/><Relationship Id="rId33" Type="http://schemas.openxmlformats.org/officeDocument/2006/relationships/hyperlink" Target="https://hal.science/hal-04758847v1" TargetMode="External"/><Relationship Id="rId34" Type="http://schemas.openxmlformats.org/officeDocument/2006/relationships/hyperlink" Target="https://hal.science/hal-04635624v1" TargetMode="External"/><Relationship Id="rId35" Type="http://schemas.openxmlformats.org/officeDocument/2006/relationships/hyperlink" Target="https://hal.science/hal-0463560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Leszczak</dc:title>
  <dc:description>CV</dc:description>
  <dc:subject/>
  <cp:keywords/>
  <cp:category/>
  <cp:lastModifiedBy/>
  <dcterms:created xsi:type="dcterms:W3CDTF">2026-04-07T21:05:12+02:00</dcterms:created>
  <dcterms:modified xsi:type="dcterms:W3CDTF">2026-04-07T21:05:12+02:00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