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MAGNAN </w:t>
      </w:r>
      <w:r>
        <w:rPr>
          <w:color w:val="641e6e"/>
        </w:rPr>
        <w:t xml:space="preserve">Enseignante de FLSco en collège à l'International French School of Singapore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elodie-magnan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0009-0006-9378-8803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Doctorante en Didactique des Langues et des Cultures</w:t>
      </w:r>
    </w:p>
    <w:p>
      <w:pPr/>
      <w:r>
        <w:rPr/>
        <w:t xml:space="preserve">Université Sorbonne Nouvelle</w:t>
      </w:r>
      <w:r>
        <w:rPr>
          <w:b w:val="1"/>
          <w:bCs w:val="1"/>
        </w:rPr>
        <w:t xml:space="preserve">Ecole Doctorale</w:t>
      </w:r>
      <w:r>
        <w:rPr/>
        <w:t xml:space="preserve">Sciences du langage (ED622)</w:t>
      </w:r>
    </w:p>
    <w:p>
      <w:pPr/>
      <w:r>
        <w:rPr>
          <w:b w:val="1"/>
          <w:bCs w:val="1"/>
        </w:rPr>
        <w:t xml:space="preserve">Unités de recherche</w:t>
      </w:r>
      <w:r>
        <w:rPr/>
        <w:t xml:space="preserve">Didactique des Langues, des Textes et des Cultures (EA2288-DILTEC)</w:t>
      </w:r>
    </w:p>
    <w:p>
      <w:pPr/>
      <w:r>
        <w:rPr/>
        <w:t xml:space="preserve">**Sujet de thèse **La construction de la compétence lexicale en Français Langue de SColarisation à l'International French School de Singapour: recherche action auprès d'apprenants de cycle 3Directrice de thèse: Cristelle CAVALLA (EA2288-DILTEC)Co-Directrice de thèse: Malory LECLÈRE (EA2288-DILTEC)</w:t>
      </w:r>
    </w:p>
    <w:p>
      <w:pPr>
        <w:pStyle w:val="Heading5"/>
      </w:pPr>
      <w:r>
        <w:rPr/>
        <w:t xml:space="preserve">Professeure de Français Langue de Scolarisation</w:t>
      </w:r>
    </w:p>
    <w:p>
      <w:pPr/>
      <w:r>
        <w:rPr/>
        <w:t xml:space="preserve">International French School (Singapour)</w:t>
      </w:r>
    </w:p>
    <w:p>
      <w:pPr>
        <w:pStyle w:val="Heading5"/>
      </w:pPr>
      <w:r>
        <w:rPr/>
        <w:t xml:space="preserve">Axes de recherche</w:t>
      </w:r>
    </w:p>
    <w:p>
      <w:pPr/>
      <w:r>
        <w:rPr/>
        <w:t xml:space="preserve">Apprentissage du lexiqueFLScoLes liens entre les disciplines scolairesPlurilinguismeDifférenciation pédagogiquePersonnalisation des apprentissages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éthique d'une recherche universitaire, Présenté par Elodie Magnan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 workshop</w:t>
            </w:r>
            <w:r>
              <w:rPr/>
              <w:t xml:space="preserve">, Sorbonne Nouvelle, Jan 2025, Singapore,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apprenants pour identifier les passages lexicaux entre les langues sources et la langue cible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RJC2024 - 27èmes Rencontres des jeunes chercheurs en Sciences du Langage, "Passages"</w:t>
            </w:r>
            <w:r>
              <w:rPr/>
              <w:t xml:space="preserve">, Hélène Massis; Carole Millet; Léa Robbin; Louise Wohmann-Bruzzo; Jean-Claude Mapendano Byamungu; Noémie Trovato; Justin Jacobs; Manon Boutin-Charles; Anaïs Ligner, Jun 2024,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papier dans l’apprentissage lexical en Français Langue de Scolarisation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lexique: perspectives scientifiques et didactiques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data collection with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SELEnfants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Assieds-toi et écris ta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DILTEC, Jeunes Chercheurs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styles d'apprenants : Quels profils établir pour quels objectifs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Quête</w:t>
            </w:r>
            <w:r>
              <w:rPr/>
              <w:t xml:space="preserve">, UFR Langues et Civilisations, Université de Bordeaux Montaigne, Apr 2024,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Sorbonne Nouvelle, Jun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enseignants à travers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RÉFLEXIVITÉ DANS LA RECHERCHE DOCTORALE EN DIDACTIQUE DES LANGUES ET DES CULTURES</w:t>
            </w:r>
            <w:r>
              <w:rPr/>
              <w:t xml:space="preserve">, Paris Sorbonne Nouvelle, Mar 2024,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personnalisée pour favoriser l'apprentissage du vocabulaire en FLSco : recherche-action en DNL histoire auprès de collégiens de la French Passerelle à l'International French School de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dumas-03867672v1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F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magnan" TargetMode="External"/><Relationship Id="rId9" Type="http://schemas.openxmlformats.org/officeDocument/2006/relationships/hyperlink" Target="https://orcid.org/0009-0006-9378-8803" TargetMode="External"/><Relationship Id="rId10" Type="http://schemas.openxmlformats.org/officeDocument/2006/relationships/hyperlink" Target="https://hal.science/hal-04886060v1" TargetMode="External"/><Relationship Id="rId11" Type="http://schemas.openxmlformats.org/officeDocument/2006/relationships/hyperlink" Target="https://hal.science/search/index/?q=*&amp;authFullName_s=Elodie Magnan" TargetMode="External"/><Relationship Id="rId12" Type="http://schemas.openxmlformats.org/officeDocument/2006/relationships/hyperlink" Target="https://univ-sorbonne-nouvelle.hal.science/hal-05169676v1" TargetMode="External"/><Relationship Id="rId13" Type="http://schemas.openxmlformats.org/officeDocument/2006/relationships/hyperlink" Target="https://hal.science/hal-05063688v1" TargetMode="External"/><Relationship Id="rId14" Type="http://schemas.openxmlformats.org/officeDocument/2006/relationships/hyperlink" Target="https://hal.science/hal-05002147v1" TargetMode="External"/><Relationship Id="rId15" Type="http://schemas.openxmlformats.org/officeDocument/2006/relationships/hyperlink" Target="https://hal.science/hal-04749083v1" TargetMode="External"/><Relationship Id="rId16" Type="http://schemas.openxmlformats.org/officeDocument/2006/relationships/hyperlink" Target="https://hal.science/hal-04748969v1" TargetMode="External"/><Relationship Id="rId17" Type="http://schemas.openxmlformats.org/officeDocument/2006/relationships/hyperlink" Target="https://hal.science/hal-04749008v1" TargetMode="External"/><Relationship Id="rId18" Type="http://schemas.openxmlformats.org/officeDocument/2006/relationships/hyperlink" Target="https://hal.science/hal-04745492v1" TargetMode="External"/><Relationship Id="rId19" Type="http://schemas.openxmlformats.org/officeDocument/2006/relationships/hyperlink" Target="https://hal.science/search/index/?q=*&amp;authFullName_s=Cristelle Cavalla" TargetMode="External"/><Relationship Id="rId20" Type="http://schemas.openxmlformats.org/officeDocument/2006/relationships/hyperlink" Target="https://hal.science/search/index/?q=*&amp;authFullName_s=Chencen Luo" TargetMode="External"/><Relationship Id="rId21" Type="http://schemas.openxmlformats.org/officeDocument/2006/relationships/hyperlink" Target="https://hal.science/search/index/?q=*&amp;authFullName_s=M&#233;lanie Schmutz" TargetMode="External"/><Relationship Id="rId22" Type="http://schemas.openxmlformats.org/officeDocument/2006/relationships/hyperlink" Target="https://hal.science/search/index/?q=*&amp;authFullName_s=Mar&#237;a Paula GALEANO CASAS" TargetMode="External"/><Relationship Id="rId23" Type="http://schemas.openxmlformats.org/officeDocument/2006/relationships/hyperlink" Target="https://hal.science/hal-04749052v1" TargetMode="External"/><Relationship Id="rId24" Type="http://schemas.openxmlformats.org/officeDocument/2006/relationships/hyperlink" Target="https://hal.science/search/index/?q=*&amp;authFullName_s=Anne Demolliens" TargetMode="External"/><Relationship Id="rId25" Type="http://schemas.openxmlformats.org/officeDocument/2006/relationships/hyperlink" Target="https://dumas.ccsd.cnrs.fr/dumas-0386767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MAGNAN</dc:title>
  <dc:description>CV</dc:description>
  <dc:subject/>
  <cp:keywords/>
  <cp:category/>
  <cp:lastModifiedBy/>
  <dcterms:created xsi:type="dcterms:W3CDTF">2026-04-07T09:10:04+02:00</dcterms:created>
  <dcterms:modified xsi:type="dcterms:W3CDTF">2026-04-07T09:10:04+02:00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