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Élodie Tamayo </w:t>
      </w:r>
      <w:r>
        <w:rPr>
          <w:color w:val="641e6e"/>
        </w:rPr>
        <w:t xml:space="preserve">Maîtresse de conférences en études cinématographiques - ENS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elodie-tamayo</w:t>
        </w:r>
      </w:hyperlink>
    </w:p>
    <w:p>
      <w:pPr>
        <w:numPr>
          <w:ilvl w:val="0"/>
          <w:numId w:val="1"/>
        </w:numPr>
      </w:pPr>
      <w:r>
        <w:rPr/>
        <w:t xml:space="preserve"> ORCID : </w:t>
      </w:r>
      <w:hyperlink r:id="rId9" w:history="1">
        <w:r>
          <w:rPr>
            <w:color w:val="#410a8c"/>
            <w:u w:val="single"/>
          </w:rPr>
          <w:t xml:space="preserve">0009-0008-0074-1876</w:t>
        </w:r>
      </w:hyperlink>
    </w:p>
    <w:p>
      <w:pPr>
        <w:spacing w:before="600"/>
      </w:pPr>
    </w:p>
    <w:p>
      <w:pPr>
        <w:pStyle w:val="Heading2"/>
      </w:pPr>
      <w:r>
        <w:rPr>
          <w:color w:val="1e198e"/>
          <w:b w:val="1"/>
          <w:bCs w:val="1"/>
        </w:rPr>
        <w:t xml:space="preserve">Présentation</w:t>
      </w:r>
    </w:p>
    <w:p>
      <w:pPr>
        <w:spacing w:after="100"/>
      </w:pPr>
    </w:p>
    <w:p>
      <w:pPr/>
      <w:r>
        <w:rPr/>
        <w:t xml:space="preserve">Élodie Tamayo est maîtresse de conférences en études cinématographiques à l'ENS Lyon et responsable du parcours « Pensées du cinéma » au sein du master Arts de l'école.Ses recherches portent sur l'histoire et l'historiographie du cinéma ainsi que sur la théorie et l'archéologie des médias. Elles s'orientent en particulier autour des pratiques de l'inachèvement et des cinémas potentiels. Spécialiste d'Abel Gance, elle prépare un ouvrage issu de sa thèse intitulée  « Les &amp;quot;évangiles de lumière&amp;quot; d’Abel Gance (1918-1952) : des puissances du cinéma au cinéma en puissance ». Elle a également publié </w:t>
      </w:r>
      <w:r>
        <w:rPr>
          <w:i w:val="1"/>
          <w:iCs w:val="1"/>
        </w:rPr>
        <w:t xml:space="preserve">Abel Gance, Charles Pathé Correspondance (1918-1955)</w:t>
      </w:r>
      <w:r>
        <w:rPr/>
        <w:t xml:space="preserve">, Paris, Gallimard, coll. « Hors série. Connaissance » en 2021.Intéressée par les démarches en recherche-création, elle a conçu une forme performative (coproduite par La Cinémathèque française en 2024) autour d'un projet d'Abel Gance, </w:t>
      </w:r>
      <w:r>
        <w:rPr>
          <w:i w:val="1"/>
          <w:iCs w:val="1"/>
        </w:rPr>
        <w:t xml:space="preserve">Ecce homo</w:t>
      </w:r>
      <w:r>
        <w:rPr/>
        <w:t xml:space="preserve"> (1918) laissé à l'état de rushes et collaboré au film d'Erik Bullot </w:t>
      </w:r>
      <w:r>
        <w:rPr>
          <w:i w:val="1"/>
          <w:iCs w:val="1"/>
        </w:rPr>
        <w:t xml:space="preserve">Le rêve d'Abel Gance</w:t>
      </w:r>
      <w:r>
        <w:rPr/>
        <w:t xml:space="preserve"> en 2025.Diplômée de la Fémis en Exploitation, elle a été responsable éditoriale de la plateforme de streaming LaCinetek, dédiée aux cinémas retrouvés, de 2020 à 2023. Elle est également membre du comité de rédaction des </w:t>
      </w:r>
      <w:r>
        <w:rPr>
          <w:i w:val="1"/>
          <w:iCs w:val="1"/>
        </w:rPr>
        <w:t xml:space="preserve">Cahiers du cinéma</w:t>
      </w:r>
      <w:r>
        <w:rPr/>
        <w:t xml:space="preserve"> depuis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enchaînées. Hitchcock et les femmes</w:t>
              </w:r>
            </w:hyperlink>
          </w:p>
          <w:p>
            <w:pPr/>
            <w:hyperlink r:id="rId11" w:history="1">
              <w:r>
                <w:rPr>
                  <w:color w:val="#410a8c"/>
                  <w:u w:val="single"/>
                </w:rPr>
                <w:t xml:space="preserve">Élodie Tamayo</w:t>
              </w:r>
            </w:hyperlink>
          </w:p>
          <w:p>
            <w:pPr/>
            <w:r>
              <w:rPr>
                <w:i w:val="1"/>
                <w:iCs w:val="1"/>
              </w:rPr>
              <w:t xml:space="preserve">Cahiers du Cinéma</w:t>
            </w:r>
            <w:r>
              <w:rPr/>
              <w:t xml:space="preserve">, 2025, Alfred Hitchcock, 5 (Hors série), pp.73-75</w:t>
            </w:r>
          </w:p>
          <w:p>
            <w:pPr/>
            <w:r>
              <w:rPr/>
              <w:t xml:space="preserve">Article dans une revue</w:t>
            </w:r>
          </w:p>
          <w:p>
            <w:pPr/>
            <w:hyperlink r:id="rId10" w:history="1">
              <w:r>
                <w:rPr>
                  <w:color w:val="#410a8c"/>
                  <w:u w:val="single"/>
                </w:rPr>
                <w:t xml:space="preserve">hal-05322691v1</w:t>
              </w:r>
            </w:hyperlink>
          </w:p>
        </w:tc>
      </w:tr>
      <w:tr>
        <w:trPr/>
        <w:tc>
          <w:tcPr>
            <w:noWrap/>
          </w:tcPr>
          <w:p>
            <w:pPr>
              <w:spacing w:after="200"/>
            </w:pPr>
            <w:hyperlink r:id="rId12" w:history="1">
              <w:r>
                <w:rPr>
                  <w:color w:val="1e198e"/>
                  <w:b w:val="1"/>
                  <w:bCs w:val="1"/>
                  <w:u w:val="single"/>
                </w:rPr>
                <w:t xml:space="preserve">V-AI-mpire: Media monsters</w:t>
              </w:r>
            </w:hyperlink>
          </w:p>
          <w:p>
            <w:pPr/>
            <w:hyperlink r:id="rId11" w:history="1">
              <w:r>
                <w:rPr>
                  <w:color w:val="#410a8c"/>
                  <w:u w:val="single"/>
                </w:rPr>
                <w:t xml:space="preserve">Élodie Tamayo</w:t>
              </w:r>
            </w:hyperlink>
          </w:p>
          <w:p>
            <w:pPr/>
            <w:r>
              <w:rPr>
                <w:i w:val="1"/>
                <w:iCs w:val="1"/>
              </w:rPr>
              <w:t xml:space="preserve">Films in frame</w:t>
            </w:r>
            <w:r>
              <w:rPr/>
              <w:t xml:space="preserve">, 2025</w:t>
            </w:r>
          </w:p>
          <w:p>
            <w:pPr/>
            <w:r>
              <w:rPr/>
              <w:t xml:space="preserve">Article dans une revue</w:t>
            </w:r>
          </w:p>
          <w:p>
            <w:pPr/>
            <w:hyperlink r:id="rId12" w:history="1">
              <w:r>
                <w:rPr>
                  <w:color w:val="#410a8c"/>
                  <w:u w:val="single"/>
                </w:rPr>
                <w:t xml:space="preserve">hal-05347650v1</w:t>
              </w:r>
            </w:hyperlink>
          </w:p>
        </w:tc>
      </w:tr>
      <w:tr>
        <w:trPr/>
        <w:tc>
          <w:tcPr>
            <w:noWrap/>
          </w:tcPr>
          <w:p>
            <w:pPr>
              <w:spacing w:after="200"/>
            </w:pPr>
            <w:hyperlink r:id="rId13" w:history="1">
              <w:r>
                <w:rPr>
                  <w:color w:val="1e198e"/>
                  <w:b w:val="1"/>
                  <w:bCs w:val="1"/>
                  <w:u w:val="single"/>
                </w:rPr>
                <w:t xml:space="preserve">Dans quel « environnement » préserver le cinéma ?</w:t>
              </w:r>
            </w:hyperlink>
          </w:p>
          <w:p>
            <w:pPr/>
            <w:hyperlink r:id="rId11" w:history="1">
              <w:r>
                <w:rPr>
                  <w:color w:val="#410a8c"/>
                  <w:u w:val="single"/>
                </w:rPr>
                <w:t xml:space="preserve">Élodie Tamayo</w:t>
              </w:r>
            </w:hyperlink>
          </w:p>
          <w:p>
            <w:pPr/>
            <w:r>
              <w:rPr>
                <w:i w:val="1"/>
                <w:iCs w:val="1"/>
              </w:rPr>
              <w:t xml:space="preserve">Cahiers du Cinéma</w:t>
            </w:r>
            <w:r>
              <w:rPr/>
              <w:t xml:space="preserve">, 2025, 819, pp.30-31</w:t>
            </w:r>
          </w:p>
          <w:p>
            <w:pPr/>
            <w:r>
              <w:rPr/>
              <w:t xml:space="preserve">Article dans une revue</w:t>
            </w:r>
          </w:p>
          <w:p>
            <w:pPr/>
            <w:hyperlink r:id="rId13" w:history="1">
              <w:r>
                <w:rPr>
                  <w:color w:val="#410a8c"/>
                  <w:u w:val="single"/>
                </w:rPr>
                <w:t xml:space="preserve">hal-05322884v1</w:t>
              </w:r>
            </w:hyperlink>
          </w:p>
        </w:tc>
      </w:tr>
      <w:tr>
        <w:trPr/>
        <w:tc>
          <w:tcPr>
            <w:noWrap/>
          </w:tcPr>
          <w:p>
            <w:pPr>
              <w:spacing w:after="200"/>
            </w:pPr>
            <w:hyperlink r:id="rId14" w:history="1">
              <w:r>
                <w:rPr>
                  <w:color w:val="1e198e"/>
                  <w:b w:val="1"/>
                  <w:bCs w:val="1"/>
                  <w:u w:val="single"/>
                </w:rPr>
                <w:t xml:space="preserve">Entretien. Angélica Liddell : Zéro de conduite</w:t>
              </w:r>
            </w:hyperlink>
          </w:p>
          <w:p>
            <w:pPr/>
            <w:hyperlink r:id="rId11" w:history="1">
              <w:r>
                <w:rPr>
                  <w:color w:val="#410a8c"/>
                  <w:u w:val="single"/>
                </w:rPr>
                <w:t xml:space="preserve">Élodie Tamayo</w:t>
              </w:r>
            </w:hyperlink>
            <w:r>
              <w:rPr/>
              <w:t xml:space="preserve">,</w:t>
            </w:r>
            <w:hyperlink r:id="rId15" w:history="1">
              <w:r>
                <w:rPr>
                  <w:color w:val="#410a8c"/>
                  <w:u w:val="single"/>
                </w:rPr>
                <w:t xml:space="preserve">Fernando Ganzo</w:t>
              </w:r>
            </w:hyperlink>
          </w:p>
          <w:p>
            <w:pPr/>
            <w:r>
              <w:rPr>
                <w:i w:val="1"/>
                <w:iCs w:val="1"/>
              </w:rPr>
              <w:t xml:space="preserve">Cahiers du Cinéma</w:t>
            </w:r>
            <w:r>
              <w:rPr/>
              <w:t xml:space="preserve">, 2025, 823, pp.8-14</w:t>
            </w:r>
          </w:p>
          <w:p>
            <w:pPr/>
            <w:r>
              <w:rPr/>
              <w:t xml:space="preserve">Article dans une revue</w:t>
            </w:r>
          </w:p>
          <w:p>
            <w:pPr/>
            <w:hyperlink r:id="rId14" w:history="1">
              <w:r>
                <w:rPr>
                  <w:color w:val="#410a8c"/>
                  <w:u w:val="single"/>
                </w:rPr>
                <w:t xml:space="preserve">hal-05322758v1</w:t>
              </w:r>
            </w:hyperlink>
          </w:p>
        </w:tc>
      </w:tr>
      <w:tr>
        <w:trPr/>
        <w:tc>
          <w:tcPr>
            <w:noWrap/>
          </w:tcPr>
          <w:p>
            <w:pPr>
              <w:spacing w:after="200"/>
            </w:pPr>
            <w:hyperlink r:id="rId16" w:history="1">
              <w:r>
                <w:rPr>
                  <w:color w:val="1e198e"/>
                  <w:b w:val="1"/>
                  <w:bCs w:val="1"/>
                  <w:u w:val="single"/>
                </w:rPr>
                <w:t xml:space="preserve">Extatic cinéma. Entretien avec Nan Goldin</w:t>
              </w:r>
            </w:hyperlink>
          </w:p>
          <w:p>
            <w:pPr/>
            <w:hyperlink r:id="rId11" w:history="1">
              <w:r>
                <w:rPr>
                  <w:color w:val="#410a8c"/>
                  <w:u w:val="single"/>
                </w:rPr>
                <w:t xml:space="preserve">Élodie Tamayo</w:t>
              </w:r>
            </w:hyperlink>
            <w:r>
              <w:rPr/>
              <w:t xml:space="preserve">,</w:t>
            </w:r>
            <w:hyperlink r:id="rId17" w:history="1">
              <w:r>
                <w:rPr>
                  <w:color w:val="#410a8c"/>
                  <w:u w:val="single"/>
                </w:rPr>
                <w:t xml:space="preserve">Charlotte Garson</w:t>
              </w:r>
            </w:hyperlink>
          </w:p>
          <w:p>
            <w:pPr/>
            <w:r>
              <w:rPr>
                <w:i w:val="1"/>
                <w:iCs w:val="1"/>
              </w:rPr>
              <w:t xml:space="preserve">Cahiers du Cinéma</w:t>
            </w:r>
            <w:r>
              <w:rPr/>
              <w:t xml:space="preserve">, 2025, 817, pp.8-13</w:t>
            </w:r>
          </w:p>
          <w:p>
            <w:pPr/>
            <w:r>
              <w:rPr/>
              <w:t xml:space="preserve">Article dans une revue</w:t>
            </w:r>
          </w:p>
          <w:p>
            <w:pPr/>
            <w:hyperlink r:id="rId16" w:history="1">
              <w:r>
                <w:rPr>
                  <w:color w:val="#410a8c"/>
                  <w:u w:val="single"/>
                </w:rPr>
                <w:t xml:space="preserve">hal-05322880v1</w:t>
              </w:r>
            </w:hyperlink>
          </w:p>
        </w:tc>
      </w:tr>
      <w:tr>
        <w:trPr/>
        <w:tc>
          <w:tcPr>
            <w:noWrap/>
          </w:tcPr>
          <w:p>
            <w:pPr>
              <w:spacing w:after="200"/>
            </w:pPr>
            <w:hyperlink r:id="rId18" w:history="1">
              <w:r>
                <w:rPr>
                  <w:color w:val="1e198e"/>
                  <w:b w:val="1"/>
                  <w:bCs w:val="1"/>
                  <w:u w:val="single"/>
                </w:rPr>
                <w:t xml:space="preserve">Les Linceuls de David Cronenberg : les comptes de la crypte</w:t>
              </w:r>
            </w:hyperlink>
          </w:p>
          <w:p>
            <w:pPr/>
            <w:hyperlink r:id="rId11" w:history="1">
              <w:r>
                <w:rPr>
                  <w:color w:val="#410a8c"/>
                  <w:u w:val="single"/>
                </w:rPr>
                <w:t xml:space="preserve">Élodie Tamayo</w:t>
              </w:r>
            </w:hyperlink>
          </w:p>
          <w:p>
            <w:pPr/>
            <w:r>
              <w:rPr>
                <w:i w:val="1"/>
                <w:iCs w:val="1"/>
              </w:rPr>
              <w:t xml:space="preserve">Cahiers du Cinéma</w:t>
            </w:r>
            <w:r>
              <w:rPr/>
              <w:t xml:space="preserve">, 2025, 819, pp.54-56</w:t>
            </w:r>
          </w:p>
          <w:p>
            <w:pPr/>
            <w:r>
              <w:rPr/>
              <w:t xml:space="preserve">Article dans une revue</w:t>
            </w:r>
          </w:p>
          <w:p>
            <w:pPr/>
            <w:hyperlink r:id="rId18" w:history="1">
              <w:r>
                <w:rPr>
                  <w:color w:val="#410a8c"/>
                  <w:u w:val="single"/>
                </w:rPr>
                <w:t xml:space="preserve">hal-05322882v1</w:t>
              </w:r>
            </w:hyperlink>
          </w:p>
        </w:tc>
      </w:tr>
      <w:tr>
        <w:trPr/>
        <w:tc>
          <w:tcPr>
            <w:noWrap/>
          </w:tcPr>
          <w:p>
            <w:pPr>
              <w:spacing w:after="200"/>
            </w:pPr>
            <w:hyperlink r:id="rId19" w:history="1">
              <w:r>
                <w:rPr>
                  <w:color w:val="1e198e"/>
                  <w:b w:val="1"/>
                  <w:bCs w:val="1"/>
                  <w:u w:val="single"/>
                </w:rPr>
                <w:t xml:space="preserve">Histoires potentielles du cinéma</w:t>
              </w:r>
            </w:hyperlink>
          </w:p>
          <w:p>
            <w:pPr/>
            <w:hyperlink r:id="rId11" w:history="1">
              <w:r>
                <w:rPr>
                  <w:color w:val="#410a8c"/>
                  <w:u w:val="single"/>
                </w:rPr>
                <w:t xml:space="preserve">Élodie Tamayo</w:t>
              </w:r>
            </w:hyperlink>
          </w:p>
          <w:p>
            <w:pPr/>
            <w:r>
              <w:rPr>
                <w:i w:val="1"/>
                <w:iCs w:val="1"/>
              </w:rPr>
              <w:t xml:space="preserve">Cahiers du Cinéma</w:t>
            </w:r>
            <w:r>
              <w:rPr/>
              <w:t xml:space="preserve">, 2024, (Re)penser l'histoire du cinéma, 811, pp.32-34</w:t>
            </w:r>
          </w:p>
          <w:p>
            <w:pPr/>
            <w:r>
              <w:rPr/>
              <w:t xml:space="preserve">Article dans une revue</w:t>
            </w:r>
          </w:p>
          <w:p>
            <w:pPr/>
            <w:hyperlink r:id="rId19" w:history="1">
              <w:r>
                <w:rPr>
                  <w:color w:val="#410a8c"/>
                  <w:u w:val="single"/>
                </w:rPr>
                <w:t xml:space="preserve">hal-05322663v1</w:t>
              </w:r>
            </w:hyperlink>
          </w:p>
        </w:tc>
      </w:tr>
      <w:tr>
        <w:trPr/>
        <w:tc>
          <w:tcPr>
            <w:noWrap/>
          </w:tcPr>
          <w:p>
            <w:pPr>
              <w:spacing w:after="200"/>
            </w:pPr>
            <w:hyperlink r:id="rId20" w:history="1">
              <w:r>
                <w:rPr>
                  <w:color w:val="1e198e"/>
                  <w:b w:val="1"/>
                  <w:bCs w:val="1"/>
                  <w:u w:val="single"/>
                </w:rPr>
                <w:t xml:space="preserve">Tourner les pages. Brève histoire des femmes aux Cahiers du cinéma.</w:t>
              </w:r>
            </w:hyperlink>
          </w:p>
          <w:p>
            <w:pPr/>
            <w:hyperlink r:id="rId11" w:history="1">
              <w:r>
                <w:rPr>
                  <w:color w:val="#410a8c"/>
                  <w:u w:val="single"/>
                </w:rPr>
                <w:t xml:space="preserve">Élodie Tamayo</w:t>
              </w:r>
            </w:hyperlink>
          </w:p>
          <w:p>
            <w:pPr/>
            <w:r>
              <w:rPr>
                <w:i w:val="1"/>
                <w:iCs w:val="1"/>
              </w:rPr>
              <w:t xml:space="preserve">Cahiers du Cinéma</w:t>
            </w:r>
            <w:r>
              <w:rPr/>
              <w:t xml:space="preserve">, 2024, Numéro spécial Les femmes sont dans la place, 806, pp.26-27</w:t>
            </w:r>
          </w:p>
          <w:p>
            <w:pPr/>
            <w:r>
              <w:rPr/>
              <w:t xml:space="preserve">Article dans une revue</w:t>
            </w:r>
          </w:p>
          <w:p>
            <w:pPr/>
            <w:hyperlink r:id="rId20" w:history="1">
              <w:r>
                <w:rPr>
                  <w:color w:val="#410a8c"/>
                  <w:u w:val="single"/>
                </w:rPr>
                <w:t xml:space="preserve">hal-05322944v1</w:t>
              </w:r>
            </w:hyperlink>
          </w:p>
        </w:tc>
      </w:tr>
      <w:tr>
        <w:trPr/>
        <w:tc>
          <w:tcPr>
            <w:noWrap/>
          </w:tcPr>
          <w:p>
            <w:pPr>
              <w:spacing w:after="200"/>
            </w:pPr>
            <w:hyperlink r:id="rId21" w:history="1">
              <w:r>
                <w:rPr>
                  <w:color w:val="1e198e"/>
                  <w:b w:val="1"/>
                  <w:bCs w:val="1"/>
                  <w:u w:val="single"/>
                </w:rPr>
                <w:t xml:space="preserve">(Dé)programmer, si possible</w:t>
              </w:r>
            </w:hyperlink>
          </w:p>
          <w:p>
            <w:pPr/>
            <w:hyperlink r:id="rId11" w:history="1">
              <w:r>
                <w:rPr>
                  <w:color w:val="#410a8c"/>
                  <w:u w:val="single"/>
                </w:rPr>
                <w:t xml:space="preserve">Élodie Tamayo</w:t>
              </w:r>
            </w:hyperlink>
          </w:p>
          <w:p>
            <w:pPr/>
            <w:r>
              <w:rPr>
                <w:i w:val="1"/>
                <w:iCs w:val="1"/>
              </w:rPr>
              <w:t xml:space="preserve">La Revue Documentaires</w:t>
            </w:r>
            <w:r>
              <w:rPr/>
              <w:t xml:space="preserve">, 2023, N° 33 (1), pp.51-59. </w:t>
            </w:r>
            <w:hyperlink r:id="rId22" w:history="1">
              <w:r>
                <w:rPr>
                  <w:color w:val="#410a8c"/>
                  <w:u w:val="single"/>
                </w:rPr>
                <w:t xml:space="preserve">⟨10.3917/docu.033.0051⟩</w:t>
              </w:r>
            </w:hyperlink>
          </w:p>
          <w:p>
            <w:pPr/>
            <w:r>
              <w:rPr/>
              <w:t xml:space="preserve">Article dans une revue</w:t>
            </w:r>
          </w:p>
          <w:p>
            <w:pPr/>
            <w:hyperlink r:id="rId21" w:history="1">
              <w:r>
                <w:rPr>
                  <w:color w:val="#410a8c"/>
                  <w:u w:val="single"/>
                </w:rPr>
                <w:t xml:space="preserve">halshs-05176672v1</w:t>
              </w:r>
            </w:hyperlink>
          </w:p>
        </w:tc>
      </w:tr>
      <w:tr>
        <w:trPr/>
        <w:tc>
          <w:tcPr>
            <w:noWrap/>
          </w:tcPr>
          <w:p>
            <w:pPr>
              <w:spacing w:after="200"/>
            </w:pPr>
            <w:hyperlink r:id="rId23" w:history="1">
              <w:r>
                <w:rPr>
                  <w:color w:val="1e198e"/>
                  <w:b w:val="1"/>
                  <w:bCs w:val="1"/>
                  <w:u w:val="single"/>
                </w:rPr>
                <w:t xml:space="preserve">Médias monstres</w:t>
              </w:r>
            </w:hyperlink>
          </w:p>
          <w:p>
            <w:pPr/>
            <w:hyperlink r:id="rId11" w:history="1">
              <w:r>
                <w:rPr>
                  <w:color w:val="#410a8c"/>
                  <w:u w:val="single"/>
                </w:rPr>
                <w:t xml:space="preserve">Élodie Tamayo</w:t>
              </w:r>
            </w:hyperlink>
          </w:p>
          <w:p>
            <w:pPr/>
            <w:r>
              <w:rPr>
                <w:i w:val="1"/>
                <w:iCs w:val="1"/>
              </w:rPr>
              <w:t xml:space="preserve">Cahiers du Cinéma</w:t>
            </w:r>
            <w:r>
              <w:rPr/>
              <w:t xml:space="preserve">, 2023, David Lynch, 2 (Hors série), pp.40-41</w:t>
            </w:r>
          </w:p>
          <w:p>
            <w:pPr/>
            <w:r>
              <w:rPr/>
              <w:t xml:space="preserve">Article dans une revue</w:t>
            </w:r>
          </w:p>
          <w:p>
            <w:pPr/>
            <w:hyperlink r:id="rId23" w:history="1">
              <w:r>
                <w:rPr>
                  <w:color w:val="#410a8c"/>
                  <w:u w:val="single"/>
                </w:rPr>
                <w:t xml:space="preserve">hal-05322879v1</w:t>
              </w:r>
            </w:hyperlink>
          </w:p>
        </w:tc>
      </w:tr>
      <w:tr>
        <w:trPr/>
        <w:tc>
          <w:tcPr>
            <w:noWrap/>
          </w:tcPr>
          <w:p>
            <w:pPr>
              <w:spacing w:after="200"/>
            </w:pPr>
            <w:hyperlink r:id="rId24" w:history="1">
              <w:r>
                <w:rPr>
                  <w:color w:val="1e198e"/>
                  <w:b w:val="1"/>
                  <w:bCs w:val="1"/>
                  <w:u w:val="single"/>
                </w:rPr>
                <w:t xml:space="preserve">« Quelle(s) histoire(s) du cinéma pour le xxie siècle ? »</w:t>
              </w:r>
            </w:hyperlink>
          </w:p>
          <w:p>
            <w:pPr/>
            <w:hyperlink r:id="rId25" w:history="1">
              <w:r>
                <w:rPr>
                  <w:color w:val="#410a8c"/>
                  <w:u w:val="single"/>
                </w:rPr>
                <w:t xml:space="preserve">Sylvie Lindeperg</w:t>
              </w:r>
            </w:hyperlink>
            <w:r>
              <w:rPr/>
              <w:t xml:space="preserve">,</w:t>
            </w:r>
            <w:hyperlink r:id="rId26" w:history="1">
              <w:r>
                <w:rPr>
                  <w:color w:val="#410a8c"/>
                  <w:u w:val="single"/>
                </w:rPr>
                <w:t xml:space="preserve">François Albera</w:t>
              </w:r>
            </w:hyperlink>
            <w:r>
              <w:rPr/>
              <w:t xml:space="preserve">,</w:t>
            </w:r>
            <w:hyperlink r:id="rId27" w:history="1">
              <w:r>
                <w:rPr>
                  <w:color w:val="#410a8c"/>
                  <w:u w:val="single"/>
                </w:rPr>
                <w:t xml:space="preserve">Mark Cousins</w:t>
              </w:r>
            </w:hyperlink>
            <w:r>
              <w:rPr/>
              <w:t xml:space="preserve">,</w:t>
            </w:r>
            <w:hyperlink r:id="rId28" w:history="1">
              <w:r>
                <w:rPr>
                  <w:color w:val="#410a8c"/>
                  <w:u w:val="single"/>
                </w:rPr>
                <w:t xml:space="preserve">Gian Luca Farinelli</w:t>
              </w:r>
            </w:hyperlink>
            <w:r>
              <w:rPr/>
              <w:t xml:space="preserve">,</w:t>
            </w:r>
            <w:hyperlink r:id="rId29" w:history="1">
              <w:r>
                <w:rPr>
                  <w:color w:val="#410a8c"/>
                  <w:u w:val="single"/>
                </w:rPr>
                <w:t xml:space="preserve">Massimo Olivero</w:t>
              </w:r>
            </w:hyperlink>
            <w:r>
              <w:rPr/>
              <w:t xml:space="preserve">et al.</w:t>
            </w:r>
          </w:p>
          <w:p>
            <w:pPr/>
            <w:r>
              <w:rPr>
                <w:i w:val="1"/>
                <w:iCs w:val="1"/>
              </w:rPr>
              <w:t xml:space="preserve">Perspective - la revue de l'INHA : actualités de la recherche en histoire de l'art</w:t>
            </w:r>
            <w:r>
              <w:rPr/>
              <w:t xml:space="preserve">, 2022, Raconter, 2, pp.39-68</w:t>
            </w:r>
          </w:p>
          <w:p>
            <w:pPr/>
            <w:r>
              <w:rPr/>
              <w:t xml:space="preserve">Article dans une revue</w:t>
            </w:r>
          </w:p>
          <w:p>
            <w:pPr/>
            <w:hyperlink r:id="rId24" w:history="1">
              <w:r>
                <w:rPr>
                  <w:color w:val="#410a8c"/>
                  <w:u w:val="single"/>
                </w:rPr>
                <w:t xml:space="preserve">halshs-03829145v1</w:t>
              </w:r>
            </w:hyperlink>
          </w:p>
        </w:tc>
      </w:tr>
      <w:tr>
        <w:trPr/>
        <w:tc>
          <w:tcPr>
            <w:noWrap/>
          </w:tcPr>
          <w:p>
            <w:pPr>
              <w:spacing w:after="200"/>
            </w:pPr>
            <w:hyperlink r:id="rId30" w:history="1">
              <w:r>
                <w:rPr>
                  <w:color w:val="1e198e"/>
                  <w:b w:val="1"/>
                  <w:bCs w:val="1"/>
                  <w:u w:val="single"/>
                </w:rPr>
                <w:t xml:space="preserve">Les évangiles de lumière d’Abel Gance : une voie pour l’inachevé</w:t>
              </w:r>
            </w:hyperlink>
          </w:p>
          <w:p>
            <w:pPr/>
            <w:hyperlink r:id="rId11" w:history="1">
              <w:r>
                <w:rPr>
                  <w:color w:val="#410a8c"/>
                  <w:u w:val="single"/>
                </w:rPr>
                <w:t xml:space="preserve">Élodie Tamayo</w:t>
              </w:r>
            </w:hyperlink>
          </w:p>
          <w:p>
            <w:pPr/>
            <w:r>
              <w:rPr>
                <w:i w:val="1"/>
                <w:iCs w:val="1"/>
              </w:rPr>
              <w:t xml:space="preserve">Kinétraceséditions</w:t>
            </w:r>
            <w:r>
              <w:rPr/>
              <w:t xml:space="preserve">, 2017, La mort des films, 2, pp.13-27</w:t>
            </w:r>
          </w:p>
          <w:p>
            <w:pPr/>
            <w:r>
              <w:rPr/>
              <w:t xml:space="preserve">Article dans une revue</w:t>
            </w:r>
          </w:p>
          <w:p>
            <w:pPr/>
            <w:hyperlink r:id="rId30" w:history="1">
              <w:r>
                <w:rPr>
                  <w:color w:val="#410a8c"/>
                  <w:u w:val="single"/>
                </w:rPr>
                <w:t xml:space="preserve">hal-05322478v1</w:t>
              </w:r>
            </w:hyperlink>
          </w:p>
        </w:tc>
      </w:tr>
      <w:tr>
        <w:trPr/>
        <w:tc>
          <w:tcPr>
            <w:noWrap/>
          </w:tcPr>
          <w:p>
            <w:pPr>
              <w:spacing w:after="200"/>
            </w:pPr>
            <w:hyperlink r:id="rId31" w:history="1">
              <w:r>
                <w:rPr>
                  <w:color w:val="1e198e"/>
                  <w:b w:val="1"/>
                  <w:bCs w:val="1"/>
                  <w:u w:val="single"/>
                </w:rPr>
                <w:t xml:space="preserve">L’Orphan film symposium à Toute la mémoire du monde – édition 2017</w:t>
              </w:r>
            </w:hyperlink>
          </w:p>
          <w:p>
            <w:pPr/>
            <w:hyperlink r:id="rId32" w:history="1">
              <w:r>
                <w:rPr>
                  <w:color w:val="#410a8c"/>
                  <w:u w:val="single"/>
                </w:rPr>
                <w:t xml:space="preserve">Manon Billaut</w:t>
              </w:r>
            </w:hyperlink>
            <w:r>
              <w:rPr/>
              <w:t xml:space="preserve">,</w:t>
            </w:r>
            <w:hyperlink r:id="rId11" w:history="1">
              <w:r>
                <w:rPr>
                  <w:color w:val="#410a8c"/>
                  <w:u w:val="single"/>
                </w:rPr>
                <w:t xml:space="preserve">Élodie Tamayo</w:t>
              </w:r>
            </w:hyperlink>
          </w:p>
          <w:p>
            <w:pPr/>
            <w:r>
              <w:rPr>
                <w:i w:val="1"/>
                <w:iCs w:val="1"/>
              </w:rPr>
              <w:t xml:space="preserve">1895 revue d’histoire du cinéma</w:t>
            </w:r>
            <w:r>
              <w:rPr/>
              <w:t xml:space="preserve">, 2017, 82, pp.177-179. </w:t>
            </w:r>
            <w:hyperlink r:id="rId33" w:history="1">
              <w:r>
                <w:rPr>
                  <w:color w:val="#410a8c"/>
                  <w:u w:val="single"/>
                </w:rPr>
                <w:t xml:space="preserve">⟨10.4000/1895.5430⟩</w:t>
              </w:r>
            </w:hyperlink>
          </w:p>
          <w:p>
            <w:pPr/>
            <w:r>
              <w:rPr/>
              <w:t xml:space="preserve">Article dans une revue</w:t>
            </w:r>
          </w:p>
          <w:p>
            <w:pPr/>
            <w:hyperlink r:id="rId31" w:history="1">
              <w:r>
                <w:rPr>
                  <w:color w:val="#410a8c"/>
                  <w:u w:val="single"/>
                </w:rPr>
                <w:t xml:space="preserve">hal-05176694v1</w:t>
              </w:r>
            </w:hyperlink>
          </w:p>
        </w:tc>
      </w:tr>
      <w:tr>
        <w:trPr/>
        <w:tc>
          <w:tcPr>
            <w:noWrap/>
          </w:tcPr>
          <w:p>
            <w:pPr>
              <w:spacing w:after="200"/>
            </w:pPr>
            <w:hyperlink r:id="rId34" w:history="1">
              <w:r>
                <w:rPr>
                  <w:color w:val="1e198e"/>
                  <w:b w:val="1"/>
                  <w:bCs w:val="1"/>
                  <w:u w:val="single"/>
                </w:rPr>
                <w:t xml:space="preserve">Julie Maeck et Matthias Steinle (dir.), l'Image d'archives, une image en devenir</w:t>
              </w:r>
            </w:hyperlink>
          </w:p>
          <w:p>
            <w:pPr/>
            <w:hyperlink r:id="rId32" w:history="1">
              <w:r>
                <w:rPr>
                  <w:color w:val="#410a8c"/>
                  <w:u w:val="single"/>
                </w:rPr>
                <w:t xml:space="preserve">Manon Billaut</w:t>
              </w:r>
            </w:hyperlink>
            <w:r>
              <w:rPr/>
              <w:t xml:space="preserve">,</w:t>
            </w:r>
            <w:hyperlink r:id="rId11" w:history="1">
              <w:r>
                <w:rPr>
                  <w:color w:val="#410a8c"/>
                  <w:u w:val="single"/>
                </w:rPr>
                <w:t xml:space="preserve">Élodie Tamayo</w:t>
              </w:r>
            </w:hyperlink>
          </w:p>
          <w:p>
            <w:pPr/>
            <w:r>
              <w:rPr>
                <w:i w:val="1"/>
                <w:iCs w:val="1"/>
              </w:rPr>
              <w:t xml:space="preserve">1895 revue d’histoire du cinéma</w:t>
            </w:r>
            <w:r>
              <w:rPr/>
              <w:t xml:space="preserve">, 2017, 81, pp.201 - 208. </w:t>
            </w:r>
            <w:hyperlink r:id="rId35" w:history="1">
              <w:r>
                <w:rPr>
                  <w:color w:val="#410a8c"/>
                  <w:u w:val="single"/>
                </w:rPr>
                <w:t xml:space="preserve">⟨10.4000/1895.5300⟩</w:t>
              </w:r>
            </w:hyperlink>
          </w:p>
          <w:p>
            <w:pPr/>
            <w:r>
              <w:rPr/>
              <w:t xml:space="preserve">Article dans une revue</w:t>
            </w:r>
          </w:p>
          <w:p>
            <w:pPr/>
            <w:hyperlink r:id="rId34" w:history="1">
              <w:r>
                <w:rPr>
                  <w:color w:val="#410a8c"/>
                  <w:u w:val="single"/>
                </w:rPr>
                <w:t xml:space="preserve">hal-05176733v1</w:t>
              </w:r>
            </w:hyperlink>
          </w:p>
        </w:tc>
      </w:tr>
      <w:tr>
        <w:trPr/>
        <w:tc>
          <w:tcPr>
            <w:noWrap/>
          </w:tcPr>
          <w:p>
            <w:pPr>
              <w:spacing w:after="200"/>
            </w:pPr>
            <w:hyperlink r:id="rId36" w:history="1">
              <w:r>
                <w:rPr>
                  <w:color w:val="1e198e"/>
                  <w:b w:val="1"/>
                  <w:bCs w:val="1"/>
                  <w:u w:val="single"/>
                </w:rPr>
                <w:t xml:space="preserve">Le médium médiatique : une analyse des coupures de presse du dossier La Divine tragédie, film non réalisé d’Abel Gance (1947-1952)</w:t>
              </w:r>
            </w:hyperlink>
          </w:p>
          <w:p>
            <w:pPr/>
            <w:hyperlink r:id="rId11" w:history="1">
              <w:r>
                <w:rPr>
                  <w:color w:val="#410a8c"/>
                  <w:u w:val="single"/>
                </w:rPr>
                <w:t xml:space="preserve">Élodie Tamayo</w:t>
              </w:r>
            </w:hyperlink>
          </w:p>
          <w:p>
            <w:pPr/>
            <w:r>
              <w:rPr>
                <w:i w:val="1"/>
                <w:iCs w:val="1"/>
              </w:rPr>
              <w:t xml:space="preserve">Kinétraceséditions</w:t>
            </w:r>
            <w:r>
              <w:rPr/>
              <w:t xml:space="preserve">, 2015, La Presse : une source essentielle pour la recherche cinématographique, 1 (1), pp.18-26</w:t>
            </w:r>
          </w:p>
          <w:p>
            <w:pPr/>
            <w:r>
              <w:rPr/>
              <w:t xml:space="preserve">Article dans une revue</w:t>
            </w:r>
          </w:p>
          <w:p>
            <w:pPr/>
            <w:hyperlink r:id="rId36" w:history="1">
              <w:r>
                <w:rPr>
                  <w:color w:val="#410a8c"/>
                  <w:u w:val="single"/>
                </w:rPr>
                <w:t xml:space="preserve">hal-05322472v1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Abel Gance : en deçà, au-delà du cinéma</w:t>
              </w:r>
            </w:hyperlink>
          </w:p>
          <w:p>
            <w:pPr/>
            <w:hyperlink r:id="rId11" w:history="1">
              <w:r>
                <w:rPr>
                  <w:color w:val="#410a8c"/>
                  <w:u w:val="single"/>
                </w:rPr>
                <w:t xml:space="preserve">Élodie Tamayo</w:t>
              </w:r>
            </w:hyperlink>
          </w:p>
          <w:p>
            <w:pPr/>
            <w:r>
              <w:rPr/>
              <w:t xml:space="preserve">Mimésis. In press</w:t>
            </w:r>
          </w:p>
          <w:p>
            <w:pPr/>
            <w:r>
              <w:rPr/>
              <w:t xml:space="preserve">Ouvrages</w:t>
            </w:r>
          </w:p>
          <w:p>
            <w:pPr/>
            <w:hyperlink r:id="rId37" w:history="1">
              <w:r>
                <w:rPr>
                  <w:color w:val="#410a8c"/>
                  <w:u w:val="single"/>
                </w:rPr>
                <w:t xml:space="preserve">hal-05322885v1</w:t>
              </w:r>
            </w:hyperlink>
          </w:p>
        </w:tc>
      </w:tr>
      <w:tr>
        <w:trPr/>
        <w:tc>
          <w:tcPr>
            <w:noWrap/>
          </w:tcPr>
          <w:p>
            <w:pPr>
              <w:spacing w:after="200"/>
            </w:pPr>
            <w:hyperlink r:id="rId38" w:history="1">
              <w:r>
                <w:rPr>
                  <w:color w:val="1e198e"/>
                  <w:b w:val="1"/>
                  <w:bCs w:val="1"/>
                  <w:u w:val="single"/>
                </w:rPr>
                <w:t xml:space="preserve">Abel Gance, Charles Pathé, Correspondance (1918-1955)</w:t>
              </w:r>
            </w:hyperlink>
          </w:p>
          <w:p>
            <w:pPr/>
            <w:hyperlink r:id="rId39" w:history="1">
              <w:r>
                <w:rPr>
                  <w:color w:val="#410a8c"/>
                  <w:u w:val="single"/>
                </w:rPr>
                <w:t xml:space="preserve">Abel Gance</w:t>
              </w:r>
            </w:hyperlink>
            <w:r>
              <w:rPr/>
              <w:t xml:space="preserve">,</w:t>
            </w:r>
            <w:hyperlink r:id="rId40" w:history="1">
              <w:r>
                <w:rPr>
                  <w:color w:val="#410a8c"/>
                  <w:u w:val="single"/>
                </w:rPr>
                <w:t xml:space="preserve">Charles Pathé</w:t>
              </w:r>
            </w:hyperlink>
            <w:r>
              <w:rPr/>
              <w:t xml:space="preserve">,</w:t>
            </w:r>
            <w:hyperlink r:id="rId11" w:history="1">
              <w:r>
                <w:rPr>
                  <w:color w:val="#410a8c"/>
                  <w:u w:val="single"/>
                </w:rPr>
                <w:t xml:space="preserve">Élodie Tamayo</w:t>
              </w:r>
            </w:hyperlink>
          </w:p>
          <w:p>
            <w:pPr/>
            <w:r>
              <w:rPr/>
              <w:t xml:space="preserve">Gallimard, 2021, </w:t>
            </w:r>
            <w:hyperlink r:id="rId41" w:history="1">
              <w:r>
                <w:rPr>
                  <w:color w:val="#410a8c"/>
                  <w:u w:val="single"/>
                </w:rPr>
                <w:t xml:space="preserve">⟨10.3917/gall.gance.2021.01⟩</w:t>
              </w:r>
            </w:hyperlink>
          </w:p>
          <w:p>
            <w:pPr/>
            <w:r>
              <w:rPr/>
              <w:t xml:space="preserve">Ouvrages</w:t>
            </w:r>
          </w:p>
          <w:p>
            <w:pPr/>
            <w:hyperlink r:id="rId38" w:history="1">
              <w:r>
                <w:rPr>
                  <w:color w:val="#410a8c"/>
                  <w:u w:val="single"/>
                </w:rPr>
                <w:t xml:space="preserve">hal-05176818v1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Voies ­ d’un cinéma potentiel dans ­ l’avant-garde française</w:t>
              </w:r>
            </w:hyperlink>
          </w:p>
          <w:p>
            <w:pPr/>
            <w:hyperlink r:id="rId11" w:history="1">
              <w:r>
                <w:rPr>
                  <w:color w:val="#410a8c"/>
                  <w:u w:val="single"/>
                </w:rPr>
                <w:t xml:space="preserve">Élodie Tamayo</w:t>
              </w:r>
            </w:hyperlink>
          </w:p>
          <w:p>
            <w:pPr/>
            <w:r>
              <w:rPr/>
              <w:t xml:space="preserve">Classiques Garnier. </w:t>
            </w:r>
            <w:r>
              <w:rPr>
                <w:i w:val="1"/>
                <w:iCs w:val="1"/>
              </w:rPr>
              <w:t xml:space="preserve">La Promesse d'un art (1900-1950) - Un demi-siècle de théories du cinéma</w:t>
            </w:r>
            <w:r>
              <w:rPr/>
              <w:t xml:space="preserve">, Classiques Garnier, pp.87-99, 2025, Rencontres, 978-2-406-19007-3. </w:t>
            </w:r>
            <w:hyperlink r:id="rId43" w:history="1">
              <w:r>
                <w:rPr>
                  <w:color w:val="#410a8c"/>
                  <w:u w:val="single"/>
                </w:rPr>
                <w:t xml:space="preserve">⟨10.48611/isbn.978-2-406-19169-8.p.0087⟩</w:t>
              </w:r>
            </w:hyperlink>
          </w:p>
          <w:p>
            <w:pPr/>
            <w:r>
              <w:rPr/>
              <w:t xml:space="preserve">Chapitre d'ouvrage</w:t>
            </w:r>
          </w:p>
          <w:p>
            <w:pPr/>
            <w:hyperlink r:id="rId42" w:history="1">
              <w:r>
                <w:rPr>
                  <w:color w:val="#410a8c"/>
                  <w:u w:val="single"/>
                </w:rPr>
                <w:t xml:space="preserve">hal-05322400v1</w:t>
              </w:r>
            </w:hyperlink>
          </w:p>
        </w:tc>
      </w:tr>
      <w:tr>
        <w:trPr/>
        <w:tc>
          <w:tcPr>
            <w:noWrap/>
          </w:tcPr>
          <w:p>
            <w:pPr>
              <w:spacing w:after="200"/>
            </w:pPr>
            <w:hyperlink r:id="rId44" w:history="1">
              <w:r>
                <w:rPr>
                  <w:color w:val="1e198e"/>
                  <w:b w:val="1"/>
                  <w:bCs w:val="1"/>
                  <w:u w:val="single"/>
                </w:rPr>
                <w:t xml:space="preserve">Abel Gance et le cinéma « malade » de la Grande Guerre</w:t>
              </w:r>
            </w:hyperlink>
          </w:p>
          <w:p>
            <w:pPr/>
            <w:hyperlink r:id="rId11" w:history="1">
              <w:r>
                <w:rPr>
                  <w:color w:val="#410a8c"/>
                  <w:u w:val="single"/>
                </w:rPr>
                <w:t xml:space="preserve">Élodie Tamayo</w:t>
              </w:r>
            </w:hyperlink>
          </w:p>
          <w:p>
            <w:pPr/>
            <w:r>
              <w:rPr/>
              <w:t xml:space="preserve">Fondation Jérôme Seydoux-Pathé. </w:t>
            </w:r>
            <w:r>
              <w:rPr>
                <w:i w:val="1"/>
                <w:iCs w:val="1"/>
              </w:rPr>
              <w:t xml:space="preserve">La représentation du corps malade dans le cinéma des premiers temps</w:t>
            </w:r>
            <w:r>
              <w:rPr/>
              <w:t xml:space="preserve">, pp.128-141, 2025</w:t>
            </w:r>
          </w:p>
          <w:p>
            <w:pPr/>
            <w:r>
              <w:rPr/>
              <w:t xml:space="preserve">Chapitre d'ouvrage</w:t>
            </w:r>
          </w:p>
          <w:p>
            <w:pPr/>
            <w:hyperlink r:id="rId44" w:history="1">
              <w:r>
                <w:rPr>
                  <w:color w:val="#410a8c"/>
                  <w:u w:val="single"/>
                </w:rPr>
                <w:t xml:space="preserve">hal-05338868v1</w:t>
              </w:r>
            </w:hyperlink>
          </w:p>
        </w:tc>
      </w:tr>
      <w:tr>
        <w:trPr/>
        <w:tc>
          <w:tcPr>
            <w:noWrap/>
          </w:tcPr>
          <w:p>
            <w:pPr>
              <w:spacing w:after="200"/>
            </w:pPr>
            <w:hyperlink r:id="rId45" w:history="1">
              <w:r>
                <w:rPr>
                  <w:color w:val="1e198e"/>
                  <w:b w:val="1"/>
                  <w:bCs w:val="1"/>
                  <w:u w:val="single"/>
                </w:rPr>
                <w:t xml:space="preserve">Truquer l’Apocalypse : La Fin du monde d’Abel Gance (1931)</w:t>
              </w:r>
            </w:hyperlink>
          </w:p>
          <w:p>
            <w:pPr/>
            <w:hyperlink r:id="rId11" w:history="1">
              <w:r>
                <w:rPr>
                  <w:color w:val="#410a8c"/>
                  <w:u w:val="single"/>
                </w:rPr>
                <w:t xml:space="preserve">Élodie Tamayo</w:t>
              </w:r>
            </w:hyperlink>
          </w:p>
          <w:p>
            <w:pPr/>
            <w:r>
              <w:rPr/>
              <w:t xml:space="preserve">Presses Universitaires du Septentrion. </w:t>
            </w:r>
            <w:r>
              <w:rPr>
                <w:i w:val="1"/>
                <w:iCs w:val="1"/>
              </w:rPr>
              <w:t xml:space="preserve">Truquer, Créer, Innover. Les effets spéciaux en France</w:t>
            </w:r>
            <w:r>
              <w:rPr/>
              <w:t xml:space="preserve">, , pp.129-144, 2024, Arts du spectacle - Images et sons, 978-2-7574-4028-5</w:t>
            </w:r>
          </w:p>
          <w:p>
            <w:pPr/>
            <w:r>
              <w:rPr/>
              <w:t xml:space="preserve">Chapitre d'ouvrage</w:t>
            </w:r>
          </w:p>
          <w:p>
            <w:pPr/>
            <w:hyperlink r:id="rId45" w:history="1">
              <w:r>
                <w:rPr>
                  <w:color w:val="#410a8c"/>
                  <w:u w:val="single"/>
                </w:rPr>
                <w:t xml:space="preserve">hal-05322498v1</w:t>
              </w:r>
            </w:hyperlink>
          </w:p>
        </w:tc>
      </w:tr>
      <w:tr>
        <w:trPr/>
        <w:tc>
          <w:tcPr>
            <w:noWrap/>
          </w:tcPr>
          <w:p>
            <w:pPr>
              <w:spacing w:after="200"/>
            </w:pPr>
            <w:hyperlink r:id="rId46" w:history="1">
              <w:r>
                <w:rPr>
                  <w:color w:val="1e198e"/>
                  <w:b w:val="1"/>
                  <w:bCs w:val="1"/>
                  <w:u w:val="single"/>
                </w:rPr>
                <w:t xml:space="preserve">Un cinéma d'apocalypse</w:t>
              </w:r>
            </w:hyperlink>
          </w:p>
          <w:p>
            <w:pPr/>
            <w:hyperlink r:id="rId11" w:history="1">
              <w:r>
                <w:rPr>
                  <w:color w:val="#410a8c"/>
                  <w:u w:val="single"/>
                </w:rPr>
                <w:t xml:space="preserve">Élodie Tamayo</w:t>
              </w:r>
            </w:hyperlink>
          </w:p>
          <w:p>
            <w:pPr/>
            <w:r>
              <w:rPr/>
              <w:t xml:space="preserve">La Table ronde. </w:t>
            </w:r>
            <w:r>
              <w:rPr>
                <w:i w:val="1"/>
                <w:iCs w:val="1"/>
              </w:rPr>
              <w:t xml:space="preserve">Napoléon vu par Abel Gance</w:t>
            </w:r>
            <w:r>
              <w:rPr/>
              <w:t xml:space="preserve">, , pp.134-187, 2024, 9791037108708</w:t>
            </w:r>
          </w:p>
          <w:p>
            <w:pPr/>
            <w:r>
              <w:rPr/>
              <w:t xml:space="preserve">Chapitre d'ouvrage</w:t>
            </w:r>
          </w:p>
          <w:p>
            <w:pPr/>
            <w:hyperlink r:id="rId46" w:history="1">
              <w:r>
                <w:rPr>
                  <w:color w:val="#410a8c"/>
                  <w:u w:val="single"/>
                </w:rPr>
                <w:t xml:space="preserve">hal-05322503v1</w:t>
              </w:r>
            </w:hyperlink>
          </w:p>
        </w:tc>
      </w:tr>
      <w:tr>
        <w:trPr/>
        <w:tc>
          <w:tcPr>
            <w:noWrap/>
          </w:tcPr>
          <w:p>
            <w:pPr>
              <w:spacing w:after="200"/>
            </w:pPr>
            <w:hyperlink r:id="rId47" w:history="1">
              <w:r>
                <w:rPr>
                  <w:color w:val="1e198e"/>
                  <w:b w:val="1"/>
                  <w:bCs w:val="1"/>
                  <w:u w:val="single"/>
                </w:rPr>
                <w:t xml:space="preserve">Abel Gance y el cine “enfermo” de la Gran Guerra</w:t>
              </w:r>
            </w:hyperlink>
          </w:p>
          <w:p>
            <w:pPr/>
            <w:hyperlink r:id="rId11" w:history="1">
              <w:r>
                <w:rPr>
                  <w:color w:val="#410a8c"/>
                  <w:u w:val="single"/>
                </w:rPr>
                <w:t xml:space="preserve">Élodie Tamayo</w:t>
              </w:r>
            </w:hyperlink>
          </w:p>
          <w:p>
            <w:pPr/>
            <w:r>
              <w:rPr/>
              <w:t xml:space="preserve">Fundació Museu del Cinema Col·lecció Tomàs Mallol/Ajuntament de Girona. </w:t>
            </w:r>
            <w:r>
              <w:rPr>
                <w:i w:val="1"/>
                <w:iCs w:val="1"/>
              </w:rPr>
              <w:t xml:space="preserve">Visions del cos malalt. Representacions de les patologies físiques i psíquiques a la fotografia i el cinema dels orígens/Visions of the sick body. Physical and mental patologies’ representations in photography and early cinema</w:t>
            </w:r>
            <w:r>
              <w:rPr/>
              <w:t xml:space="preserve">, pp.65-77, 2024, 978-84-8496-328-8</w:t>
            </w:r>
          </w:p>
          <w:p>
            <w:pPr/>
            <w:r>
              <w:rPr/>
              <w:t xml:space="preserve">Chapitre d'ouvrage</w:t>
            </w:r>
          </w:p>
          <w:p>
            <w:pPr/>
            <w:hyperlink r:id="rId47" w:history="1">
              <w:r>
                <w:rPr>
                  <w:color w:val="#410a8c"/>
                  <w:u w:val="single"/>
                </w:rPr>
                <w:t xml:space="preserve">hal-05322513v1</w:t>
              </w:r>
            </w:hyperlink>
          </w:p>
        </w:tc>
      </w:tr>
      <w:tr>
        <w:trPr/>
        <w:tc>
          <w:tcPr>
            <w:noWrap/>
          </w:tcPr>
          <w:p>
            <w:pPr>
              <w:spacing w:after="200"/>
            </w:pPr>
            <w:hyperlink r:id="rId48" w:history="1">
              <w:r>
                <w:rPr>
                  <w:color w:val="1e198e"/>
                  <w:b w:val="1"/>
                  <w:bCs w:val="1"/>
                  <w:u w:val="single"/>
                </w:rPr>
                <w:t xml:space="preserve">Abel Gance, le cinéma et le brouillon</w:t>
              </w:r>
            </w:hyperlink>
          </w:p>
          <w:p>
            <w:pPr/>
            <w:hyperlink r:id="rId11" w:history="1">
              <w:r>
                <w:rPr>
                  <w:color w:val="#410a8c"/>
                  <w:u w:val="single"/>
                </w:rPr>
                <w:t xml:space="preserve">Élodie Tamayo</w:t>
              </w:r>
            </w:hyperlink>
          </w:p>
          <w:p>
            <w:pPr/>
            <w:r>
              <w:rPr/>
              <w:t xml:space="preserve">Les Éditions du Sonneur. </w:t>
            </w:r>
            <w:r>
              <w:rPr>
                <w:i w:val="1"/>
                <w:iCs w:val="1"/>
              </w:rPr>
              <w:t xml:space="preserve">Revoir l’histoire du cinéma muet en France</w:t>
            </w:r>
            <w:r>
              <w:rPr/>
              <w:t xml:space="preserve">, pp.551-567, 2023, 237385287X</w:t>
            </w:r>
          </w:p>
          <w:p>
            <w:pPr/>
            <w:r>
              <w:rPr/>
              <w:t xml:space="preserve">Chapitre d'ouvrage</w:t>
            </w:r>
          </w:p>
          <w:p>
            <w:pPr/>
            <w:hyperlink r:id="rId48" w:history="1">
              <w:r>
                <w:rPr>
                  <w:color w:val="#410a8c"/>
                  <w:u w:val="single"/>
                </w:rPr>
                <w:t xml:space="preserve">hal-05322522v1</w:t>
              </w:r>
            </w:hyperlink>
          </w:p>
        </w:tc>
      </w:tr>
      <w:tr>
        <w:trPr/>
        <w:tc>
          <w:tcPr>
            <w:noWrap/>
          </w:tcPr>
          <w:p>
            <w:pPr>
              <w:spacing w:after="200"/>
            </w:pPr>
            <w:hyperlink r:id="rId49" w:history="1">
              <w:r>
                <w:rPr>
                  <w:color w:val="1e198e"/>
                  <w:b w:val="1"/>
                  <w:bCs w:val="1"/>
                  <w:u w:val="single"/>
                </w:rPr>
                <w:t xml:space="preserve">« André Antoine et Abel Gance : deux auteurs de films ? »</w:t>
              </w:r>
            </w:hyperlink>
          </w:p>
          <w:p>
            <w:pPr/>
            <w:hyperlink r:id="rId11" w:history="1">
              <w:r>
                <w:rPr>
                  <w:color w:val="#410a8c"/>
                  <w:u w:val="single"/>
                </w:rPr>
                <w:t xml:space="preserve">Élodie Tamayo</w:t>
              </w:r>
            </w:hyperlink>
            <w:r>
              <w:rPr/>
              <w:t xml:space="preserve">,</w:t>
            </w:r>
            <w:hyperlink r:id="rId32" w:history="1">
              <w:r>
                <w:rPr>
                  <w:color w:val="#410a8c"/>
                  <w:u w:val="single"/>
                </w:rPr>
                <w:t xml:space="preserve">Manon Billaut</w:t>
              </w:r>
            </w:hyperlink>
          </w:p>
          <w:p>
            <w:pPr/>
            <w:r>
              <w:rPr/>
              <w:t xml:space="preserve">Presses universitaires de Bordeaux. </w:t>
            </w:r>
            <w:r>
              <w:rPr>
                <w:i w:val="1"/>
                <w:iCs w:val="1"/>
              </w:rPr>
              <w:t xml:space="preserve">À la recherche de l'histoire du cinéma en France (1908-1919). Lieux, sources, objets</w:t>
            </w:r>
            <w:r>
              <w:rPr/>
              <w:t xml:space="preserve">, pp.303-334, 2022, Cinéma(s), 979-10-300-0783-1</w:t>
            </w:r>
          </w:p>
          <w:p>
            <w:pPr/>
            <w:r>
              <w:rPr/>
              <w:t xml:space="preserve">Chapitre d'ouvrage</w:t>
            </w:r>
          </w:p>
          <w:p>
            <w:pPr/>
            <w:hyperlink r:id="rId49" w:history="1">
              <w:r>
                <w:rPr>
                  <w:color w:val="#410a8c"/>
                  <w:u w:val="single"/>
                </w:rPr>
                <w:t xml:space="preserve">hal-05322424v1</w:t>
              </w:r>
            </w:hyperlink>
          </w:p>
        </w:tc>
      </w:tr>
      <w:tr>
        <w:trPr/>
        <w:tc>
          <w:tcPr>
            <w:noWrap/>
          </w:tcPr>
          <w:p>
            <w:pPr>
              <w:spacing w:after="200"/>
            </w:pPr>
            <w:hyperlink r:id="rId50" w:history="1">
              <w:r>
                <w:rPr>
                  <w:color w:val="1e198e"/>
                  <w:b w:val="1"/>
                  <w:bCs w:val="1"/>
                  <w:u w:val="single"/>
                </w:rPr>
                <w:t xml:space="preserve">Les expérimentations créatrices : Abel Gance</w:t>
              </w:r>
            </w:hyperlink>
          </w:p>
          <w:p>
            <w:pPr/>
            <w:hyperlink r:id="rId11" w:history="1">
              <w:r>
                <w:rPr>
                  <w:color w:val="#410a8c"/>
                  <w:u w:val="single"/>
                </w:rPr>
                <w:t xml:space="preserve">Élodie Tamayo</w:t>
              </w:r>
            </w:hyperlink>
          </w:p>
          <w:p>
            <w:pPr/>
            <w:r>
              <w:rPr/>
              <w:t xml:space="preserve">Le Passage. </w:t>
            </w:r>
            <w:r>
              <w:rPr>
                <w:i w:val="1"/>
                <w:iCs w:val="1"/>
              </w:rPr>
              <w:t xml:space="preserve">Ils y viennent tous… au cinéma ! L’essor d’un spectacle populaire (1908-1919), dir. Laurent Véray</w:t>
            </w:r>
            <w:r>
              <w:rPr/>
              <w:t xml:space="preserve">, pp.224-228, 2021, 978-2-84742-473-7</w:t>
            </w:r>
          </w:p>
          <w:p>
            <w:pPr/>
            <w:r>
              <w:rPr/>
              <w:t xml:space="preserve">Chapitre d'ouvrage</w:t>
            </w:r>
          </w:p>
          <w:p>
            <w:pPr/>
            <w:hyperlink r:id="rId50" w:history="1">
              <w:r>
                <w:rPr>
                  <w:color w:val="#410a8c"/>
                  <w:u w:val="single"/>
                </w:rPr>
                <w:t xml:space="preserve">hal-05322439v1</w:t>
              </w:r>
            </w:hyperlink>
          </w:p>
        </w:tc>
      </w:tr>
      <w:tr>
        <w:trPr/>
        <w:tc>
          <w:tcPr>
            <w:noWrap/>
          </w:tcPr>
          <w:p>
            <w:pPr>
              <w:spacing w:after="200"/>
            </w:pPr>
            <w:hyperlink r:id="rId51" w:history="1">
              <w:r>
                <w:rPr>
                  <w:color w:val="1e198e"/>
                  <w:b w:val="1"/>
                  <w:bCs w:val="1"/>
                  <w:u w:val="single"/>
                </w:rPr>
                <w:t xml:space="preserve">L’autre « verbe de lumière » d’Abel Gance : une écriture filmique inachevée</w:t>
              </w:r>
            </w:hyperlink>
          </w:p>
          <w:p>
            <w:pPr/>
            <w:hyperlink r:id="rId11" w:history="1">
              <w:r>
                <w:rPr>
                  <w:color w:val="#410a8c"/>
                  <w:u w:val="single"/>
                </w:rPr>
                <w:t xml:space="preserve">Élodie Tamayo</w:t>
              </w:r>
            </w:hyperlink>
          </w:p>
          <w:p>
            <w:pPr/>
            <w:r>
              <w:rPr/>
              <w:t xml:space="preserve">AFRHC. </w:t>
            </w:r>
            <w:r>
              <w:rPr>
                <w:i w:val="1"/>
                <w:iCs w:val="1"/>
              </w:rPr>
              <w:t xml:space="preserve">Le scénario : une source pour l'histoire du cinéma</w:t>
            </w:r>
            <w:r>
              <w:rPr/>
              <w:t xml:space="preserve">, pp.115-129, 2020, ISBN-10, 2370290242</w:t>
            </w:r>
          </w:p>
          <w:p>
            <w:pPr/>
            <w:r>
              <w:rPr/>
              <w:t xml:space="preserve">Chapitre d'ouvrage</w:t>
            </w:r>
          </w:p>
          <w:p>
            <w:pPr/>
            <w:hyperlink r:id="rId51" w:history="1">
              <w:r>
                <w:rPr>
                  <w:color w:val="#410a8c"/>
                  <w:u w:val="single"/>
                </w:rPr>
                <w:t xml:space="preserve">hal-05322455v1</w:t>
              </w:r>
            </w:hyperlink>
          </w:p>
        </w:tc>
      </w:tr>
      <w:tr>
        <w:trPr/>
        <w:tc>
          <w:tcPr>
            <w:noWrap/>
          </w:tcPr>
          <w:p>
            <w:pPr>
              <w:spacing w:after="200"/>
            </w:pPr>
            <w:hyperlink r:id="rId52" w:history="1">
              <w:r>
                <w:rPr>
                  <w:color w:val="1e198e"/>
                  <w:b w:val="1"/>
                  <w:bCs w:val="1"/>
                  <w:u w:val="single"/>
                </w:rPr>
                <w:t xml:space="preserve">Abel Gance à la mort de Dieu</w:t>
              </w:r>
            </w:hyperlink>
          </w:p>
          <w:p>
            <w:pPr/>
            <w:hyperlink r:id="rId11" w:history="1">
              <w:r>
                <w:rPr>
                  <w:color w:val="#410a8c"/>
                  <w:u w:val="single"/>
                </w:rPr>
                <w:t xml:space="preserve">Élodie Tamayo</w:t>
              </w:r>
            </w:hyperlink>
          </w:p>
          <w:p>
            <w:pPr/>
            <w:r>
              <w:rPr/>
              <w:t xml:space="preserve">Téraèdre. </w:t>
            </w:r>
            <w:r>
              <w:rPr>
                <w:i w:val="1"/>
                <w:iCs w:val="1"/>
              </w:rPr>
              <w:t xml:space="preserve">1914-1918, Grande Guerre ou contre-révolution. Ce que disent les imaginaires</w:t>
            </w:r>
            <w:r>
              <w:rPr/>
              <w:t xml:space="preserve">, pp.129-140, 2019, Cinéma/formes autonomes, 978-2-36085-092-1</w:t>
            </w:r>
          </w:p>
          <w:p>
            <w:pPr/>
            <w:r>
              <w:rPr/>
              <w:t xml:space="preserve">Chapitre d'ouvrage</w:t>
            </w:r>
          </w:p>
          <w:p>
            <w:pPr/>
            <w:hyperlink r:id="rId52" w:history="1">
              <w:r>
                <w:rPr>
                  <w:color w:val="#410a8c"/>
                  <w:u w:val="single"/>
                </w:rPr>
                <w:t xml:space="preserve">hal-05322463v1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Séances de cinéma : sémantique, pratiques, imaginaire</w:t>
              </w:r>
            </w:hyperlink>
          </w:p>
          <w:p>
            <w:pPr/>
            <w:hyperlink r:id="rId11" w:history="1">
              <w:r>
                <w:rPr>
                  <w:color w:val="#410a8c"/>
                  <w:u w:val="single"/>
                </w:rPr>
                <w:t xml:space="preserve">Élodie Tamayo</w:t>
              </w:r>
            </w:hyperlink>
            <w:r>
              <w:rPr/>
              <w:t xml:space="preserve">,</w:t>
            </w:r>
            <w:hyperlink r:id="rId32" w:history="1">
              <w:r>
                <w:rPr>
                  <w:color w:val="#410a8c"/>
                  <w:u w:val="single"/>
                </w:rPr>
                <w:t xml:space="preserve">Manon Billaut</w:t>
              </w:r>
            </w:hyperlink>
            <w:r>
              <w:rPr/>
              <w:t xml:space="preserve">,</w:t>
            </w:r>
            <w:hyperlink r:id="rId54" w:history="1">
              <w:r>
                <w:rPr>
                  <w:color w:val="#410a8c"/>
                  <w:u w:val="single"/>
                </w:rPr>
                <w:t xml:space="preserve">Charlotte Servel</w:t>
              </w:r>
            </w:hyperlink>
            <w:r>
              <w:rPr/>
              <w:t xml:space="preserve">,</w:t>
            </w:r>
            <w:hyperlink r:id="rId55" w:history="1">
              <w:r>
                <w:rPr>
                  <w:color w:val="#410a8c"/>
                  <w:u w:val="single"/>
                </w:rPr>
                <w:t xml:space="preserve">Agnès Curel</w:t>
              </w:r>
            </w:hyperlink>
            <w:r>
              <w:rPr/>
              <w:t xml:space="preserve">,</w:t>
            </w:r>
            <w:hyperlink r:id="rId56" w:history="1">
              <w:r>
                <w:rPr>
                  <w:color w:val="#410a8c"/>
                  <w:u w:val="single"/>
                </w:rPr>
                <w:t xml:space="preserve">Federico Lancialonga</w:t>
              </w:r>
            </w:hyperlink>
            <w:r>
              <w:rPr/>
              <w:t xml:space="preserve">et al.</w:t>
            </w:r>
          </w:p>
          <w:p>
            <w:pPr/>
            <w:r>
              <w:rPr/>
              <w:t xml:space="preserve">2018</w:t>
            </w:r>
          </w:p>
          <w:p>
            <w:pPr/>
            <w:r>
              <w:rPr/>
              <w:t xml:space="preserve">Article de blog scientifique</w:t>
            </w:r>
          </w:p>
          <w:p>
            <w:pPr/>
            <w:hyperlink r:id="rId53" w:history="1">
              <w:r>
                <w:rPr>
                  <w:color w:val="#410a8c"/>
                  <w:u w:val="single"/>
                </w:rPr>
                <w:t xml:space="preserve">hal-05322933v1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 évangiles de lumière » d’Abel Gance (1918-1952) : des puissances du cinéma au cinéma en puissance</w:t>
              </w:r>
            </w:hyperlink>
          </w:p>
          <w:p>
            <w:pPr/>
            <w:hyperlink r:id="rId11" w:history="1">
              <w:r>
                <w:rPr>
                  <w:color w:val="#410a8c"/>
                  <w:u w:val="single"/>
                </w:rPr>
                <w:t xml:space="preserve">Élodie Tamayo</w:t>
              </w:r>
            </w:hyperlink>
          </w:p>
          <w:p>
            <w:pPr/>
            <w:r>
              <w:rPr/>
              <w:t xml:space="preserve">Art et histoire de l'art. Université Paris 3 - Sorbonne Nouvelle, 2022. Français.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tel-05322930v1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5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tamayo" TargetMode="External"/><Relationship Id="rId9" Type="http://schemas.openxmlformats.org/officeDocument/2006/relationships/hyperlink" Target="https://orcid.org/0009-0008-0074-1876" TargetMode="External"/><Relationship Id="rId10" Type="http://schemas.openxmlformats.org/officeDocument/2006/relationships/hyperlink" Target="https://hal.science/hal-05322691v1" TargetMode="External"/><Relationship Id="rId11" Type="http://schemas.openxmlformats.org/officeDocument/2006/relationships/hyperlink" Target="https://hal.science/search/index/?q=*&amp;authFullName_s=&#201;lodie Tamayo" TargetMode="External"/><Relationship Id="rId12" Type="http://schemas.openxmlformats.org/officeDocument/2006/relationships/hyperlink" Target="https://hal.science/hal-05347650v1" TargetMode="External"/><Relationship Id="rId13" Type="http://schemas.openxmlformats.org/officeDocument/2006/relationships/hyperlink" Target="https://hal.science/hal-05322884v1" TargetMode="External"/><Relationship Id="rId14" Type="http://schemas.openxmlformats.org/officeDocument/2006/relationships/hyperlink" Target="https://hal.science/hal-05322758v1" TargetMode="External"/><Relationship Id="rId15" Type="http://schemas.openxmlformats.org/officeDocument/2006/relationships/hyperlink" Target="https://hal.science/search/index/?q=*&amp;authFullName_s=Fernando Ganzo" TargetMode="External"/><Relationship Id="rId16" Type="http://schemas.openxmlformats.org/officeDocument/2006/relationships/hyperlink" Target="https://hal.science/hal-05322880v1" TargetMode="External"/><Relationship Id="rId17" Type="http://schemas.openxmlformats.org/officeDocument/2006/relationships/hyperlink" Target="https://hal.science/search/index/?q=*&amp;authFullName_s=Charlotte Garson" TargetMode="External"/><Relationship Id="rId18" Type="http://schemas.openxmlformats.org/officeDocument/2006/relationships/hyperlink" Target="https://hal.science/hal-05322882v1" TargetMode="External"/><Relationship Id="rId19" Type="http://schemas.openxmlformats.org/officeDocument/2006/relationships/hyperlink" Target="https://hal.science/hal-05322663v1" TargetMode="External"/><Relationship Id="rId20" Type="http://schemas.openxmlformats.org/officeDocument/2006/relationships/hyperlink" Target="https://hal.science/hal-05322944v1" TargetMode="External"/><Relationship Id="rId21" Type="http://schemas.openxmlformats.org/officeDocument/2006/relationships/hyperlink" Target="https://shs.hal.science/halshs-05176672v1" TargetMode="External"/><Relationship Id="rId22" Type="http://schemas.openxmlformats.org/officeDocument/2006/relationships/hyperlink" Target="https://dx.doi.org/10.3917/docu.033.0051" TargetMode="External"/><Relationship Id="rId23" Type="http://schemas.openxmlformats.org/officeDocument/2006/relationships/hyperlink" Target="https://hal.science/hal-05322879v1" TargetMode="External"/><Relationship Id="rId24" Type="http://schemas.openxmlformats.org/officeDocument/2006/relationships/hyperlink" Target="https://shs.hal.science/halshs-03829145v1" TargetMode="External"/><Relationship Id="rId25" Type="http://schemas.openxmlformats.org/officeDocument/2006/relationships/hyperlink" Target="https://hal.science/search/index/?q=*&amp;authFullName_s=Sylvie Lindeperg" TargetMode="External"/><Relationship Id="rId26" Type="http://schemas.openxmlformats.org/officeDocument/2006/relationships/hyperlink" Target="https://hal.science/search/index/?q=*&amp;authFullName_s=Fran&#231;ois Albera" TargetMode="External"/><Relationship Id="rId27" Type="http://schemas.openxmlformats.org/officeDocument/2006/relationships/hyperlink" Target="https://hal.science/search/index/?q=*&amp;authFullName_s=Mark Cousins" TargetMode="External"/><Relationship Id="rId28" Type="http://schemas.openxmlformats.org/officeDocument/2006/relationships/hyperlink" Target="https://hal.science/search/index/?q=*&amp;authFullName_s=Gian Luca Farinelli" TargetMode="External"/><Relationship Id="rId29" Type="http://schemas.openxmlformats.org/officeDocument/2006/relationships/hyperlink" Target="https://hal.science/search/index/?q=*&amp;authFullName_s=Massimo Olivero" TargetMode="External"/><Relationship Id="rId30" Type="http://schemas.openxmlformats.org/officeDocument/2006/relationships/hyperlink" Target="https://hal.science/hal-05322478v1" TargetMode="External"/><Relationship Id="rId31" Type="http://schemas.openxmlformats.org/officeDocument/2006/relationships/hyperlink" Target="https://hal.science/hal-05176694v1" TargetMode="External"/><Relationship Id="rId32" Type="http://schemas.openxmlformats.org/officeDocument/2006/relationships/hyperlink" Target="https://hal.science/search/index/?q=*&amp;authFullName_s=Manon Billaut" TargetMode="External"/><Relationship Id="rId33" Type="http://schemas.openxmlformats.org/officeDocument/2006/relationships/hyperlink" Target="https://dx.doi.org/10.4000/1895.5430" TargetMode="External"/><Relationship Id="rId34" Type="http://schemas.openxmlformats.org/officeDocument/2006/relationships/hyperlink" Target="https://hal.science/hal-05176733v1" TargetMode="External"/><Relationship Id="rId35" Type="http://schemas.openxmlformats.org/officeDocument/2006/relationships/hyperlink" Target="https://dx.doi.org/10.4000/1895.5300" TargetMode="External"/><Relationship Id="rId36" Type="http://schemas.openxmlformats.org/officeDocument/2006/relationships/hyperlink" Target="https://hal.science/hal-05322472v1" TargetMode="External"/><Relationship Id="rId37" Type="http://schemas.openxmlformats.org/officeDocument/2006/relationships/hyperlink" Target="https://hal.science/hal-05322885v1" TargetMode="External"/><Relationship Id="rId38" Type="http://schemas.openxmlformats.org/officeDocument/2006/relationships/hyperlink" Target="https://hal.science/hal-05176818v1" TargetMode="External"/><Relationship Id="rId39" Type="http://schemas.openxmlformats.org/officeDocument/2006/relationships/hyperlink" Target="https://hal.science/search/index/?q=*&amp;authFullName_s=Abel Gance" TargetMode="External"/><Relationship Id="rId40" Type="http://schemas.openxmlformats.org/officeDocument/2006/relationships/hyperlink" Target="https://hal.science/search/index/?q=*&amp;authFullName_s=Charles Path&#233;" TargetMode="External"/><Relationship Id="rId41" Type="http://schemas.openxmlformats.org/officeDocument/2006/relationships/hyperlink" Target="https://dx.doi.org/10.3917/gall.gance.2021.01" TargetMode="External"/><Relationship Id="rId42" Type="http://schemas.openxmlformats.org/officeDocument/2006/relationships/hyperlink" Target="https://hal.science/hal-05322400v1" TargetMode="External"/><Relationship Id="rId43" Type="http://schemas.openxmlformats.org/officeDocument/2006/relationships/hyperlink" Target="https://dx.doi.org/10.48611/isbn.978-2-406-19169-8.p.0087" TargetMode="External"/><Relationship Id="rId44" Type="http://schemas.openxmlformats.org/officeDocument/2006/relationships/hyperlink" Target="https://hal.science/hal-05338868v1" TargetMode="External"/><Relationship Id="rId45" Type="http://schemas.openxmlformats.org/officeDocument/2006/relationships/hyperlink" Target="https://hal.science/hal-05322498v1" TargetMode="External"/><Relationship Id="rId46" Type="http://schemas.openxmlformats.org/officeDocument/2006/relationships/hyperlink" Target="https://hal.science/hal-05322503v1" TargetMode="External"/><Relationship Id="rId47" Type="http://schemas.openxmlformats.org/officeDocument/2006/relationships/hyperlink" Target="https://hal.science/hal-05322513v1" TargetMode="External"/><Relationship Id="rId48" Type="http://schemas.openxmlformats.org/officeDocument/2006/relationships/hyperlink" Target="https://hal.science/hal-05322522v1" TargetMode="External"/><Relationship Id="rId49" Type="http://schemas.openxmlformats.org/officeDocument/2006/relationships/hyperlink" Target="https://hal.science/hal-05322424v1" TargetMode="External"/><Relationship Id="rId50" Type="http://schemas.openxmlformats.org/officeDocument/2006/relationships/hyperlink" Target="https://hal.science/hal-05322439v1" TargetMode="External"/><Relationship Id="rId51" Type="http://schemas.openxmlformats.org/officeDocument/2006/relationships/hyperlink" Target="https://hal.science/hal-05322455v1" TargetMode="External"/><Relationship Id="rId52" Type="http://schemas.openxmlformats.org/officeDocument/2006/relationships/hyperlink" Target="https://hal.science/hal-05322463v1" TargetMode="External"/><Relationship Id="rId53" Type="http://schemas.openxmlformats.org/officeDocument/2006/relationships/hyperlink" Target="https://hal.science/hal-05322933v1" TargetMode="External"/><Relationship Id="rId54" Type="http://schemas.openxmlformats.org/officeDocument/2006/relationships/hyperlink" Target="https://hal.science/search/index/?q=*&amp;authFullName_s=Charlotte Servel" TargetMode="External"/><Relationship Id="rId55" Type="http://schemas.openxmlformats.org/officeDocument/2006/relationships/hyperlink" Target="https://hal.science/search/index/?q=*&amp;authFullName_s=Agn&#232;s Curel" TargetMode="External"/><Relationship Id="rId56" Type="http://schemas.openxmlformats.org/officeDocument/2006/relationships/hyperlink" Target="https://hal.science/search/index/?q=*&amp;authFullName_s=Federico Lancialonga" TargetMode="External"/><Relationship Id="rId57" Type="http://schemas.openxmlformats.org/officeDocument/2006/relationships/hyperlink" Target="https://hal.science/tel-05322930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Élodie Tamayo</dc:title>
  <dc:description>CV</dc:description>
  <dc:subject/>
  <cp:keywords/>
  <cp:category/>
  <cp:lastModifiedBy/>
  <dcterms:created xsi:type="dcterms:W3CDTF">2026-05-01T14:17:40+02:00</dcterms:created>
  <dcterms:modified xsi:type="dcterms:W3CDTF">2026-05-01T14:17:40+02:00</dcterms:modified>
</cp:coreProperties>
</file>

<file path=docProps/custom.xml><?xml version="1.0" encoding="utf-8"?>
<Properties xmlns="http://schemas.openxmlformats.org/officeDocument/2006/custom-properties" xmlns:vt="http://schemas.openxmlformats.org/officeDocument/2006/docPropsVTypes"/>
</file>