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Elsa Filâtre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langages graphiques en didactique des sciences et de la géographie. Point de vue sur le parcours d’un champ de recherche par Denise Orange-Ravachol et Christine Vergnolle-Mainar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Filâtre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Sénécail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2025, 39-40, pp.23-44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l'élève vit l'espace en piéton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Filâtre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2024, 55, pp.31-48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hal-04964038v1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dessins de représentation de l'espace d'élèves d'école primaire : une trace des apprentissages géographiques des élèves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Filâtre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2023, 35 (1), pp.97-119.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⟨10.3917/rdid1.035.0097⟩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hal-04229237v1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l’espace proche dans l’évolution des programmes de géographie de l’école élémentaire française de 1977 à 2015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Filâtre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⟨10.4000/cybergeo.35167⟩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hal-02932320v1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trajets domicile-école des élèves de primaire peuvent-ils constituer un point de départ pour construire des apprentissages spatiaux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Filâtre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2020, 94 (2),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⟨10.4000/geocarrefour.14769⟩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hal-02932327v1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la mémoire des IUFM : une approche par les lieux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Filâtre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Les IUFM (1989-2013). Vingt-quatre ans de redéfinition de la formation des professeur.es de l'enseignement public en France</w:t>
            </w:r>
            <w:r>
              <w:rPr/>
              <w:t xml:space="preserve">, Université Paris Est Créteil (UPEC); Archives départementales du Val-de-Marne; Équipe Histoire et Géographie de l'Inspé de l’académie de Créteil/UPEC; Laboratoire CRHEC de la faculté Lettres, Langues et Sciences Humaines de l'UPEC, May 2025,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hal-05073997v1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exploratoire en cour oasis : état des lieux et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Filâtre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Geode</w:t>
            </w:r>
            <w:r>
              <w:rPr/>
              <w:t xml:space="preserve">, Dec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hal-04916009v1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l'élève et sa spatialité au centre d'une recherche en didactique de la géographie : quelle articulation possible entre les cadres théoriques nécessairement mobilisés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Filâtre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CIDEGEC24 colloque international des didactiques, de l'histoire, de la géographie et de l'éducation à la citoyenneté</w:t>
            </w:r>
            <w:r>
              <w:rPr/>
              <w:t xml:space="preserve">, Inspe. Académie de Nantes, Mar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hal-04967113v1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mobiliser la classe dehors en géographie et naturaliste ou comment créer des espaces de construction de l'interdisciplinarité dans la formation des professeurs des écoles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Filâtre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Raphaël Chalmeau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des INSPE d'Occitnaie</w:t>
            </w:r>
            <w:r>
              <w:rPr/>
              <w:t xml:space="preserve">, Jun 2023, Agde (34),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hal-04529097v1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sortir&amp;quot; des étudiants : quels enjeux didactiques et épistémologiques pour les formation des professeurs des écoles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Filâtre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Raphaël Chalmeau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de la classe dehors</w:t>
            </w:r>
            <w:r>
              <w:rPr/>
              <w:t xml:space="preserve">, Apr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hal-04528867v1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dessins de représentation de l'espace proche des élèves : une trace pour explorer l'hybridation des savoirs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Filâtre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didactiques, de l'histoire, de la géographie et de l'éducation à la citoyenneté</w:t>
            </w:r>
            <w:r>
              <w:rPr/>
              <w:t xml:space="preserve">, GEODE-FRAMESPA-UT2J-INSPE TOP, Mar 2022, Toulouse, France. pp.56-69,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⟨10.26147/geode.act.6ddq-sk45⟩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hal-04205824v1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proche de l'école : une ressource pour l'enseignement en classe de géographie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Filâtre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CIST2023 - Apprendre des territoires / Enseigner les territoires</w:t>
            </w:r>
            <w:r>
              <w:rPr/>
              <w:t xml:space="preserve">, Collège international des sciences territoriales (CIST), Nov 2023, Aubervilliers, Campus Condorcet, centre des Colloques, France. pp.297-300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hal-04425790v1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sur le terrain avec les élèves de l'école primaire : une immersion dans la complexité du territoire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Raphaël Chalmeau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J.-Y. Léna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Bédouret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Filâtre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internationales de la classe dehors</w:t>
            </w:r>
            <w:r>
              <w:rPr/>
              <w:t xml:space="preserve">, Apr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hal-04528779v1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représentations les enseignants de CM1 ont-ils de la géographie et en particulier de l'enseignement de l'environnement proche ? Quels leviers pour la formation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Filâtre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didactiques de l'histoire, de la géographie et de la citoyenneté</w:t>
            </w:r>
            <w:r>
              <w:rPr/>
              <w:t xml:space="preserve">, Jun 2019,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hal-03347888v1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représentations de futurs professeurs des écoles sur des concepts partagés entre SVT et géographie : le cas d'une sortie dans l'environnement proche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Filâtre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Raphaël Chalmeau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Apports réciproques entre didactique(s) des disciplines et recherche comparatiste en didactique</w:t>
            </w:r>
            <w:r>
              <w:rPr/>
              <w:t xml:space="preserve">,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hal-03347907v1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sur le terrain avec les élèves de l'école primaire : Une immersion dans la complexité du territoire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Raphaël Chalmeau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J.-Y. Léna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Bédouret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Calvet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Laval C., Mahmoudi K., Henri A., Benmostefa N. (coord.). </w:t>
            </w:r>
            <w:r>
              <w:rPr>
                <w:i w:val="1"/>
                <w:iCs w:val="1"/>
              </w:rPr>
              <w:t xml:space="preserve">Faire classe dehors. Etat de la recherche et des pratiques éducative à l'oeuvre. Actes de rencontres internationales de la classe dehors.</w:t>
            </w:r>
            <w:r>
              <w:rPr/>
              <w:t xml:space="preserve">, La Fabrique des Communs Pédagogiques (FabPéda), pp.615-632,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hal-04928083v1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geographic information systems (GIS) increase primary school pupils' awareness of their local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Filâtre</w:t>
              </w:r>
            </w:hyperlink>
          </w:p>
          <w:p>
            <w:pPr/>
            <w:r>
              <w:rPr/>
              <w:t xml:space="preserve">Hardouin M., Leininger-Frézal C. (eds.). </w:t>
            </w:r>
            <w:r>
              <w:rPr>
                <w:i w:val="1"/>
                <w:iCs w:val="1"/>
              </w:rPr>
              <w:t xml:space="preserve">Curricular Changes in Geography Education. Meeting Social and Societal Challenges of Tomorrow</w:t>
            </w:r>
            <w:r>
              <w:rPr/>
              <w:t xml:space="preserve">, Springer, pp.73-85, 2025, International Perspectives on Geographical Education (IPGE)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hal-05350540v1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dessins de représentation de l'espace proche des élèves : une trace pour explorer l'hybridation des savoirs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Filâtre</w:t>
              </w:r>
            </w:hyperlink>
          </w:p>
          <w:p>
            <w:pPr/>
            <w:r>
              <w:rPr/>
              <w:t xml:space="preserve">David Bédouret, Christine Vergnolle Mainar, Véronique Castagnet-Lars, Elsa Filâtre, Stéphanie Maffre. </w:t>
            </w:r>
            <w:r>
              <w:rPr>
                <w:i w:val="1"/>
                <w:iCs w:val="1"/>
              </w:rPr>
              <w:t xml:space="preserve">L’enseignant.e d’histoire, de géographie et l’éducation à la citoyenneté : un.e acteur.trice confronté.e aux enjeux d’hybridation dans sa classe, son établissement, son territoire.</w:t>
            </w:r>
            <w:r>
              <w:rPr/>
              <w:t xml:space="preserve">, 2023,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⟨10.26147/geode.act.hy06-ys98⟩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hal-04964005v1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la conscience disciplinaire des futurs professeurs des écoles en interrogeant leur représentation de concepts partagés : paysage, milieu et environnement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Filâtre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Raphaël Chalmeau</w:t>
              </w:r>
            </w:hyperlink>
          </w:p>
          <w:p>
            <w:pPr/>
            <w:r>
              <w:rPr/>
              <w:t xml:space="preserve">M. CHAMPAGNE-VERGEZ; P. SCHNEEBERGER; C. BULF; Y. LHOSTE. </w:t>
            </w:r>
            <w:r>
              <w:rPr>
                <w:i w:val="1"/>
                <w:iCs w:val="1"/>
              </w:rPr>
              <w:t xml:space="preserve">Apports réciproques entre didactique(s) des disciplines et recherches comparatistes en didactique</w:t>
            </w:r>
            <w:r>
              <w:rPr/>
              <w:t xml:space="preserve">, pp.116-131, 2021, 979-10-699-8228-4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hal-03577642v1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l'environnement proche de l'école avec ses élèves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Filâtre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hal-03614214v1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la conscience géographique des élèves en enseignant à partir de l'espace proche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Filâtre</w:t>
              </w:r>
            </w:hyperlink>
          </w:p>
          <w:p>
            <w:pPr/>
            <w:r>
              <w:rPr/>
              <w:t xml:space="preserve">Géographie. Université Toulouse le Mirail - Toulouse II, 2021. Français.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2021TOU20060⟩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tel-03560832v1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L'enseignant.e d'histoire, de géographie et l'éducation à la citoyenneté : un.e acteur.trice confronté.e aux enjeux d'hybridation dans sa classe, son établissement, son territoire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Bédouret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Filâtre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Maffre</w:t>
              </w:r>
            </w:hyperlink>
          </w:p>
          <w:p>
            <w:pPr/>
            <w:r>
              <w:rPr/>
              <w:t xml:space="preserve">GEODE; FRAMESPA; Université Toulouse Jean Jaurès; INSPE; SFR AEF, pp.302, 2023,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⟨10.26147/geode.act.hy06-ys98⟩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hal-04200136v1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7487v1" TargetMode="External"/><Relationship Id="rId8" Type="http://schemas.openxmlformats.org/officeDocument/2006/relationships/hyperlink" Target="https://hal.science/search/index/?q=*&amp;authFullName_s=Denise Orange-Ravachol" TargetMode="External"/><Relationship Id="rId9" Type="http://schemas.openxmlformats.org/officeDocument/2006/relationships/hyperlink" Target="https://hal.science/search/index/?q=*&amp;authFullName_s=Christine Vergnolle Mainar" TargetMode="External"/><Relationship Id="rId10" Type="http://schemas.openxmlformats.org/officeDocument/2006/relationships/hyperlink" Target="https://hal.science/search/index/?q=*&amp;authFullName_s=Elsa Fil&#226;tre" TargetMode="External"/><Relationship Id="rId11" Type="http://schemas.openxmlformats.org/officeDocument/2006/relationships/hyperlink" Target="https://hal.science/search/index/?q=*&amp;authFullName_s=Alain S&#233;n&#233;cail" TargetMode="External"/><Relationship Id="rId12" Type="http://schemas.openxmlformats.org/officeDocument/2006/relationships/hyperlink" Target="https://hal.science/hal-04964038v1" TargetMode="External"/><Relationship Id="rId13" Type="http://schemas.openxmlformats.org/officeDocument/2006/relationships/hyperlink" Target="https://hal.science/hal-04229237v1" TargetMode="External"/><Relationship Id="rId14" Type="http://schemas.openxmlformats.org/officeDocument/2006/relationships/hyperlink" Target="https://dx.doi.org/10.3917/rdid1.035.0097" TargetMode="External"/><Relationship Id="rId15" Type="http://schemas.openxmlformats.org/officeDocument/2006/relationships/hyperlink" Target="https://hal.science/hal-02932320v1" TargetMode="External"/><Relationship Id="rId16" Type="http://schemas.openxmlformats.org/officeDocument/2006/relationships/hyperlink" Target="https://dx.doi.org/10.4000/cybergeo.35167" TargetMode="External"/><Relationship Id="rId17" Type="http://schemas.openxmlformats.org/officeDocument/2006/relationships/hyperlink" Target="https://hal.science/hal-02932327v1" TargetMode="External"/><Relationship Id="rId18" Type="http://schemas.openxmlformats.org/officeDocument/2006/relationships/hyperlink" Target="https://dx.doi.org/10.4000/geocarrefour.14769" TargetMode="External"/><Relationship Id="rId19" Type="http://schemas.openxmlformats.org/officeDocument/2006/relationships/hyperlink" Target="https://normandie-univ.hal.science/hal-05073997v1" TargetMode="External"/><Relationship Id="rId20" Type="http://schemas.openxmlformats.org/officeDocument/2006/relationships/hyperlink" Target="https://hal.science/search/index/?q=*&amp;authFullName_s=Anne Laure Le Guern" TargetMode="External"/><Relationship Id="rId21" Type="http://schemas.openxmlformats.org/officeDocument/2006/relationships/hyperlink" Target="https://hal.science/search/index/?q=*&amp;authFullName_s=Guilhem Labinal" TargetMode="External"/><Relationship Id="rId22" Type="http://schemas.openxmlformats.org/officeDocument/2006/relationships/hyperlink" Target="https://hal.science/search/index/?q=*&amp;authFullName_s=Jean-Fran&#231;ois Th&#233;mines" TargetMode="External"/><Relationship Id="rId23" Type="http://schemas.openxmlformats.org/officeDocument/2006/relationships/hyperlink" Target="https://hal.science/hal-04916009v1" TargetMode="External"/><Relationship Id="rId24" Type="http://schemas.openxmlformats.org/officeDocument/2006/relationships/hyperlink" Target="https://hal.science/hal-04967113v1" TargetMode="External"/><Relationship Id="rId25" Type="http://schemas.openxmlformats.org/officeDocument/2006/relationships/hyperlink" Target="https://hal.science/hal-04529097v1" TargetMode="External"/><Relationship Id="rId26" Type="http://schemas.openxmlformats.org/officeDocument/2006/relationships/hyperlink" Target="https://hal.science/search/index/?q=*&amp;authFullName_s=Rapha&#235;l Chalmeau" TargetMode="External"/><Relationship Id="rId27" Type="http://schemas.openxmlformats.org/officeDocument/2006/relationships/hyperlink" Target="https://hal.science/hal-04528867v1" TargetMode="External"/><Relationship Id="rId28" Type="http://schemas.openxmlformats.org/officeDocument/2006/relationships/hyperlink" Target="https://hal.science/hal-04205824v1" TargetMode="External"/><Relationship Id="rId29" Type="http://schemas.openxmlformats.org/officeDocument/2006/relationships/hyperlink" Target="https://dx.doi.org/10.26147/geode.act.6ddq-sk45" TargetMode="External"/><Relationship Id="rId30" Type="http://schemas.openxmlformats.org/officeDocument/2006/relationships/hyperlink" Target="https://hal.science/hal-04425790v1" TargetMode="External"/><Relationship Id="rId31" Type="http://schemas.openxmlformats.org/officeDocument/2006/relationships/hyperlink" Target="https://hal.science/hal-04528779v1" TargetMode="External"/><Relationship Id="rId32" Type="http://schemas.openxmlformats.org/officeDocument/2006/relationships/hyperlink" Target="https://hal.science/search/index/?q=*&amp;authFullName_s=Marie-Pierre Julien" TargetMode="External"/><Relationship Id="rId33" Type="http://schemas.openxmlformats.org/officeDocument/2006/relationships/hyperlink" Target="https://hal.science/search/index/?q=*&amp;authFullName_s=J.-Y. L&#233;na" TargetMode="External"/><Relationship Id="rId34" Type="http://schemas.openxmlformats.org/officeDocument/2006/relationships/hyperlink" Target="https://hal.science/search/index/?q=*&amp;authFullName_s=David B&#233;douret" TargetMode="External"/><Relationship Id="rId35" Type="http://schemas.openxmlformats.org/officeDocument/2006/relationships/hyperlink" Target="https://hal.science/hal-03347888v1" TargetMode="External"/><Relationship Id="rId36" Type="http://schemas.openxmlformats.org/officeDocument/2006/relationships/hyperlink" Target="https://hal.science/hal-03347907v1" TargetMode="External"/><Relationship Id="rId37" Type="http://schemas.openxmlformats.org/officeDocument/2006/relationships/hyperlink" Target="https://hal.science/hal-04928083v1" TargetMode="External"/><Relationship Id="rId38" Type="http://schemas.openxmlformats.org/officeDocument/2006/relationships/hyperlink" Target="https://hal.science/search/index/?q=*&amp;authFullName_s=Anne Calvet" TargetMode="External"/><Relationship Id="rId39" Type="http://schemas.openxmlformats.org/officeDocument/2006/relationships/hyperlink" Target="https://hal.science/hal-05350540v1" TargetMode="External"/><Relationship Id="rId40" Type="http://schemas.openxmlformats.org/officeDocument/2006/relationships/hyperlink" Target="https://hal.science/hal-04964005v1" TargetMode="External"/><Relationship Id="rId41" Type="http://schemas.openxmlformats.org/officeDocument/2006/relationships/hyperlink" Target="https://dx.doi.org/10.26147/geode.act.hy06-ys98" TargetMode="External"/><Relationship Id="rId42" Type="http://schemas.openxmlformats.org/officeDocument/2006/relationships/hyperlink" Target="https://hal.science/hal-03577642v1" TargetMode="External"/><Relationship Id="rId43" Type="http://schemas.openxmlformats.org/officeDocument/2006/relationships/hyperlink" Target="https://hal.science/hal-03614214v1" TargetMode="External"/><Relationship Id="rId44" Type="http://schemas.openxmlformats.org/officeDocument/2006/relationships/hyperlink" Target="https://theses.hal.science/tel-03560832v1" TargetMode="External"/><Relationship Id="rId45" Type="http://schemas.openxmlformats.org/officeDocument/2006/relationships/hyperlink" Target="https://www.theses.fr/2021TOU20060" TargetMode="External"/><Relationship Id="rId46" Type="http://schemas.openxmlformats.org/officeDocument/2006/relationships/hyperlink" Target="https://hal.science/hal-04200136v1" TargetMode="External"/><Relationship Id="rId47" Type="http://schemas.openxmlformats.org/officeDocument/2006/relationships/hyperlink" Target="https://hal.science/search/index/?q=*&amp;authFullName_s=V&#233;ronique Castagnet-Lars" TargetMode="External"/><Relationship Id="rId48" Type="http://schemas.openxmlformats.org/officeDocument/2006/relationships/hyperlink" Target="https://hal.science/search/index/?q=*&amp;authFullName_s=St&#233;phanie Maffre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Elsa Filâtre</dc:title>
  <dc:description>CV</dc:description>
  <dc:subject/>
  <cp:keywords/>
  <cp:category/>
  <cp:lastModifiedBy/>
  <dcterms:created xsi:type="dcterms:W3CDTF">2026-05-01T23:18:57+02:00</dcterms:created>
  <dcterms:modified xsi:type="dcterms:W3CDTF">2026-05-01T23:18:57+02:00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