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Gisquet </w:t></w:r><w:r><w:rPr><w:color w:val="641e6e"/></w:rPr><w:t xml:space="preserve">Docteur en Sociologie, Gestion des catastrophes et enjeux de santé publique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elsa-gisquet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0000-0001-7895-4582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FORMATION2004 - Docteur de l'Institut des Sciences Politiques de Paris, mention sociologie  - Qualification section CNU 191999 - Magistère de Sciences sociales appliquées aux relations interculturelles à Paris V.1999 - 	DEA de sociologie à Sciences Po Paris.</w:t></w:r></w:p><w:p><w:pPr/><w:r><w:rPr/><w:t xml:space="preserve">ACTIVITE DE RECHERCHE•  RRADEW - Resilience to Radiological Event in Wartime (2024-2027) financé par le fonds européen PIANOFORTE. Leader du Workpackage “case studies on resilience” incluant : Ukraine, Balkans, Japon.•  SPACE - Approche spatiale de la gestion de crise (2021-2023) en partenariat avec l'Université de Genève (Faculté de Psychologie et des Sciences de l'Éducation, Suisse). Ce projet vise à considérer les relations que les acteurs entretiennent avec les espaces de crise ; la manière dont ils les &amp;quot;pratiquent&amp;quot; - tant lorsqu'ils doivent se &amp;quot;préparer&amp;quot; (partie 1) que lorsqu'ils doivent &amp;quot;répondre&amp;quot; (partie 2) à la crise.•  EDGE - Expertise et Décision en Gestion de crisE (2016-2019) en partenariat avec l’INERIS. Ce projet vise à analyser les relations interreliées entre expertise et processus de décision en situation de crise, à partir du cas de l’accident de Fukushima et de Lubrizol (2013 et 2019).•  AGORAS action 4 (2014-2020) financée par les investissements d’avenir et pilotée par l’ANR. Cette recherche, menée conjointement avec O. Borraz, a permis d’étudier la préparation à l'urgence à partir d'exercices nucléaires.•  Culture de Sûreté (2017-2020). Ce projet propose un nouveau &amp;quot;cadre d'analyse culturelle&amp;quot; pour identifier et comprendre les éléments culturels ayant un impact sur la fiabilité et la sécurité au sein des organisations.•  COSEA - COactivité et Sûreté en Acte (2015-2022) en collaboration avec la RATP et Sciences Po (2015-2023). Ce projet permet de mieux comprendre comment la sûreté se construit directement en lien avec son espace.•  « End of life place of death » (2012) Research group ULB, Belgique.•  « La prise en charge des accidents cérébro-vasculaires graves » (2010) PHRC sous la direction scientifique de S. Crozier, UNV Salpêtrière.•  « La gestion des maladies infectieuses globales, le cas de l’épidémie de grippe H1N1 » (2009) en collaboration avec O. Borraz, CSO et University of California.•  « Politique publique de prévention de l’obésité et émergence d’un acteur privé » (2009) en collaboration avec P. Castel et H. Bergeron, CSO.•  « Le rôle du médecin légiste dans l’identification des accidents de travail mortels » (2009) INVS, Cépidc et l’institut de médecine judiciaire d’Evry.•  « Mourir à la maison ou en institution, utilisation des certificats de décès pour explorer les facteurs associés au lieu de décès » (2008) INVS.•  « Les déterminants sociaux de la sous-déclaration des cancers professionnels en France » (2007) Institut National du Cancer, INVS.•  « Le parcours de vie des enfants et parents d’enfants handicapés » (2005) pour la mise en place du schéma directeur départemental du handicap de la ville de Paris, DASES de Paris.•  « L’émergence de la neurostimulation en France, entre éthique et pratique » (2003) Association France-Parkinson.•  « Le Gendarme et la règle, les négociations spécifiques en milieu urbain » (2002) Centre de Sociologie des Organisations, sous la direction scientifique de Christian Mouhanna, pour la cellule d'étude prospective de la gendarmerie nationale.</w:t></w:r></w:p><w:p><w:pPr/><w:r><w:rPr/><w:t xml:space="preserve">ACTITVITE Engagements & Services</w:t></w:r></w:p><w:p><w:pPr><w:numPr><w:ilvl w:val="0"/><w:numId w:val="2"/></w:numPr></w:pPr><w:r><w:rPr/><w:t xml:space="preserve">Reviewer for AMJ Congress, Anthropologie et santé Journal, Technique et culture Journal, International Journal of Disaster Risk Reduction, Safety Ssciences, Journal of Contingencies and Crises management</w:t></w:r></w:p><w:p><w:pPr><w:numPr><w:ilvl w:val="0"/><w:numId w:val="2"/></w:numPr></w:pPr><w:r><w:rPr/><w:t xml:space="preserve">Consultance « les conséquences psychosociales d’un accident nucléaire » pour l’Agence Internationale de l’Energie Atomique (AIEA), Fontenay-aux-Roses, Juin 2024</w:t></w:r></w:p><w:p><w:pPr><w:numPr><w:ilvl w:val="0"/><w:numId w:val="2"/></w:numPr></w:pPr><w:r><w:rPr/><w:t xml:space="preserve">Consultance pour l’école d’été « leadership and safety culture” à l’AIEA, Vienne, Autriche, Août 2023</w:t></w:r></w:p><w:p><w:pPr><w:numPr><w:ilvl w:val="0"/><w:numId w:val="2"/></w:numPr></w:pPr><w:r><w:rPr/><w:t xml:space="preserve">Expert of the Expert of the Trilateral Strategic Steering Group, workshop “Decision making process, in a post-informational context”, a cross cutting perspective among the French, USA an UK army, Edimbourg, March 2023</w:t></w:r></w:p><w:p><w:pPr><w:numPr><w:ilvl w:val="0"/><w:numId w:val="2"/></w:numPr></w:pPr><w:r><w:rPr/><w:t xml:space="preserve">Expert of the EGNR (Expert Group on Non-radiological Public Health Aspects) at the Nuclear Energy Atomic division – OCDE, 2020 à ce jour</w:t></w:r></w:p><w:p><w:pPr><w:numPr><w:ilvl w:val="0"/><w:numId w:val="2"/></w:numPr></w:pPr><w:r><w:rPr/><w:t xml:space="preserve">Expert of the Working Group on Human and Organizational Factors (WGHOF) at the the Nuclear Energy Atomic division – OCDE, 2016 à ce jour</w:t></w:r></w:p><w:p><w:pPr/><w:r><w:rPr/><w:t xml:space="preserve">COMMUNICATIONGISQUET E. (2024). Conférence invitée, &amp;quot;Enjeux éthiques face aux accidents industriels&amp;quot;, octobre, Czech Republic.GISQUET E. (2024). &amp;quot;Resilience facing nuclear threat into a war context&amp;quot;, juin, Ljubljana, Slovaquie.GISQUET E. (2024). Conférence invitée, &amp;quot;De l’ingénierie des risques au bricolage&amp;quot;, colloque &amp;quot;Situation et résilience&amp;quot;, mai, Clermont-Ferrand, France.GISQUET E., DUYMEDJIAN R. (2023). &amp;quot;Building vs Dwelling during an industrial accident: a spatial perspective&amp;quot;, EGOS, 4-8 juillet, Cagliari, Italie.GISQUET E., DUYMEDJIAN R. (2023). &amp;quot;Résilience des organisations, résilience des territoires: quels modes de réponse aux crises contemporaines ?&amp;quot;, AIRMAP, 24-26 mai, Dijon, France.GISQUET E. (2022). &amp;quot;La résilience ou l’art d’habiter différemment l’espace&amp;quot;, AIMS, GT risque et management incertitude, 21 octobre, France.GISQUET E. (2022). &amp;quot;Pour une appréhension de la gestion de crise dans et par l’espace : le cas de l’incendie Lubrizol&amp;quot;, 18-19 mai, « Quelles crises pour quel paradigme ?», Sorbonne, Paris, France.GISQUET E., LE COZE J. C. (2020). &amp;quot;Accountability and materiality during an industrial crisis: sense making based on a laboratory experiment&amp;quot;, EGOS, Hambourg - visioconférence, Allemagne.GISQUET E., BEAUQUIER S., POULAIN E. (2019). &amp;quot;To revisit the safety culture&amp;quot;, The nuclear and social science nexus: challenges and opportunities, 12-13 décembre, Nuclear Energy Association, Boulogne-Billancourt, France.GISQUET E., MERLE I. (2018). &amp;quot;Predictive knowledge and decision-making process for protecting civilian populations in emergency situations&amp;quot;, International Sociology Association (ISA), Toronto, Canada.GISQUET E. (2016). &amp;quot;Tragic Choices at Fukushima&amp;quot;, 7-8 novembre, Eurosafe, Munich, Allemagne.GISQUET E. (2016). &amp;quot;Build new solutions to cope with chaos: the case study of management of the accident at Fukushima Dai-Ichi&amp;quot;, Exploring 30 Years of Safety Culture, 22-26 février, Agence Internationale pour l’Energie Atomique, Vienne, Autriche.GISQUET E. (2015). &amp;quot;Centralization of the Response to the Fukushima Daiichi Accident&amp;quot;, EGOS, 2-4 juillet, Athènes, Grèce.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Ecrire la mort dans l'espace de la vie : quelle place pour l'euthanasie ?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Analyse Opinion Critique</w:t></w:r><w:r><w:rPr/><w:t xml:space="preserve">, 2023</w:t></w:r></w:p><w:p><w:pPr/><w:r><w:rPr/><w:t xml:space="preserve">Article dans une revue</w:t></w:r></w:p><w:p><w:pPr/><w:hyperlink r:id="rId9" w:history="1"><w:r><w:rPr><w:color w:val="#410a8c"/><w:u w:val="single"/></w:rPr><w:t xml:space="preserve">hal-04211358v1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Coping with chaos at Fukushima Daiichi: Bricolage in and through a space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2" w:history="1"><w:r><w:rPr><w:color w:val="#410a8c"/><w:u w:val="single"/></w:rPr><w:t xml:space="preserve">Raffi Duymedjian</w:t></w:r></w:hyperlink></w:p><w:p><w:pPr/><w:r><w:rPr><w:i w:val="1"/><w:iCs w:val="1"/></w:rPr><w:t xml:space="preserve">International Journal of Disaster Risk Reduction</w:t></w:r><w:r><w:rPr/><w:t xml:space="preserve">, 2022, 81, pp.103224. </w:t></w:r><w:hyperlink r:id="rId13" w:history="1"><w:r><w:rPr><w:color w:val="#410a8c"/><w:u w:val="single"/></w:rPr><w:t xml:space="preserve">⟨10.1016/j.ijdrr.2022.103224⟩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hal-04074016v1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Revisiting Safety Culture: The Benefits of a New Cultural Analysis Framework for Safety Management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5" w:history="1"><w:r><w:rPr><w:color w:val="#410a8c"/><w:u w:val="single"/></w:rPr><w:t xml:space="preserve">Sophie Beauquier</w:t></w:r></w:hyperlink><w:r><w:rPr/><w:t xml:space="preserve">,</w:t></w:r><w:hyperlink r:id="rId16" w:history="1"><w:r><w:rPr><w:color w:val="#410a8c"/><w:u w:val="single"/></w:rPr><w:t xml:space="preserve">Emilie Poulain</w:t></w:r></w:hyperlink></w:p><w:p><w:pPr/><w:r><w:rPr><w:i w:val="1"/><w:iCs w:val="1"/></w:rPr><w:t xml:space="preserve">Nuclear Technology</w:t></w:r><w:r><w:rPr/><w:t xml:space="preserve">, 2021, 207 (9), pp.1410 - 1422. </w:t></w:r><w:hyperlink r:id="rId17" w:history="1"><w:r><w:rPr><w:color w:val="#410a8c"/><w:u w:val="single"/></w:rPr><w:t xml:space="preserve">⟨10.1080/00295450.2020.1868891⟩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hal-03447874v1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Tragic choices at Fukushima Dai-ichi Nuclear Power Plant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Natural Hazards Review</w:t></w:r><w:r><w:rPr/><w:t xml:space="preserve">, 2021, 22 (3), pp.152. </w:t></w:r><w:hyperlink r:id="rId19" w:history="1"><w:r><w:rPr><w:color w:val="#410a8c"/><w:u w:val="single"/></w:rPr><w:t xml:space="preserve">⟨10.1061/(ASCE)NH.1527-6996.0000481⟩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hal-03447871v1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Simuler une crise. La construction de la réalité dans les exercices d’accident nucléaire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21" w:history="1"><w:r><w:rPr><w:color w:val="#410a8c"/><w:u w:val="single"/></w:rPr><w:t xml:space="preserve">Olivier Borraz</w:t></w:r></w:hyperlink></w:p><w:p><w:pPr/><w:r><w:rPr><w:i w:val="1"/><w:iCs w:val="1"/></w:rPr><w:t xml:space="preserve">Sociologie</w:t></w:r><w:r><w:rPr/><w:t xml:space="preserve">, 2020, 11 (4), pp.385 - 398. </w:t></w:r><w:hyperlink r:id="rId22" w:history="1"><w:r><w:rPr><w:color w:val="#410a8c"/><w:u w:val="single"/></w:rPr><w:t xml:space="preserve">⟨10.3917/socio.114.0385⟩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hal-03048971v1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Impossibility of Narrative Bridges across Boundaries: Case Study of Fukushima-Daiichi Accident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Natural Hazards</w:t></w:r><w:r><w:rPr/><w:t xml:space="preserve">, 2020, pp.10-24. </w:t></w:r><w:hyperlink r:id="rId24" w:history="1"><w:r><w:rPr><w:color w:val="#410a8c"/><w:u w:val="single"/></w:rPr><w:t xml:space="preserve">⟨10.1061/(ASCE)NH.1527-6996.0000406⟩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hal-03106504v1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nurse’s involvement on practices during end-of-life decisions within stroke units</w:t></w:r></w:hyperlink></w:p><w:p><w:pPr/><w:hyperlink r:id="rId26" w:history="1"><w:r><w:rPr><w:color w:val="#410a8c"/><w:u w:val="single"/></w:rPr><w:t xml:space="preserve">Sébastien Kerever</w:t></w:r></w:hyperlink><w:r><w:rPr/><w:t xml:space="preserve">,</w:t></w:r><w:hyperlink r:id="rId27" w:history="1"><w:r><w:rPr><w:color w:val="#410a8c"/><w:u w:val="single"/></w:rPr><w:t xml:space="preserve">Sophie Crozier</w:t></w:r></w:hyperlink><w:r><w:rPr/><w:t xml:space="preserve">,</w:t></w:r><w:hyperlink r:id="rId28" w:history="1"><w:r><w:rPr><w:color w:val="#410a8c"/><w:u w:val="single"/></w:rPr><w:t xml:space="preserve">Jean-Christophe Mino</w:t></w:r></w:hyperlink><w:r><w:rPr/><w:t xml:space="preserve">,</w:t></w:r><w:hyperlink r:id="rId10" w:history="1"><w:r><w:rPr><w:color w:val="#410a8c"/><w:u w:val="single"/></w:rPr><w:t xml:space="preserve">Elsa Gisquet</w:t></w:r></w:hyperlink><w:r><w:rPr/><w:t xml:space="preserve">,</w:t></w:r><w:hyperlink r:id="rId29" w:history="1"><w:r><w:rPr><w:color w:val="#410a8c"/><w:u w:val="single"/></w:rPr><w:t xml:space="preserve">Matthieu Resche-Rigon</w:t></w:r></w:hyperlink></w:p><w:p><w:pPr/><w:r><w:rPr><w:i w:val="1"/><w:iCs w:val="1"/></w:rPr><w:t xml:space="preserve">Clinical Neurology and Neurosurgery</w:t></w:r><w:r><w:rPr/><w:t xml:space="preserve">, 2019, 184, pp.105410 -. </w:t></w:r><w:hyperlink r:id="rId30" w:history="1"><w:r><w:rPr><w:color w:val="#410a8c"/><w:u w:val="single"/></w:rPr><w:t xml:space="preserve">⟨10.1016/j.clineuro.2019.105410⟩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hal-03487481v1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L'extension du domaine de la crise ? Les exercices de gestion de crise dans la gouvernance de la filière nucléaire française</w:t></w:r></w:hyperlink></w:p><w:p><w:pPr/><w:hyperlink r:id="rId21" w:history="1"><w:r><w:rPr><w:color w:val="#410a8c"/><w:u w:val="single"/></w:rPr><w:t xml:space="preserve">Olivier Borraz</w:t></w:r></w:hyperlink><w:r><w:rPr/><w:t xml:space="preserve">,</w:t></w:r><w:hyperlink r:id="rId10" w:history="1"><w:r><w:rPr><w:color w:val="#410a8c"/><w:u w:val="single"/></w:rPr><w:t xml:space="preserve">Elsa Gisquet</w:t></w:r></w:hyperlink></w:p><w:p><w:pPr/><w:r><w:rPr><w:i w:val="1"/><w:iCs w:val="1"/></w:rPr><w:t xml:space="preserve">Critique Internationale</w:t></w:r><w:r><w:rPr/><w:t xml:space="preserve">, 2019, 4 (85), pp.43 - 61. </w:t></w:r><w:hyperlink r:id="rId32" w:history="1"><w:r><w:rPr><w:color w:val="#410a8c"/><w:u w:val="single"/></w:rPr><w:t xml:space="preserve">⟨10.3917/crii.085.0043⟩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hal-02384226v1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Medical Technology and Organizational Context: deep brain stimulation for Parkinson patients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Public Health Open Access</w:t></w:r><w:r><w:rPr/><w:t xml:space="preserve">, 2017, 1 (3), </w:t></w:r><w:hyperlink r:id="rId34" w:history="1"><w:r><w:rPr><w:color w:val="#410a8c"/><w:u w:val="single"/></w:rPr><w:t xml:space="preserve">⟨10.23880/phoa-16000113⟩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hal-01858314v1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End of life decisions : tragic choices in neo-natology</w:t></w:r></w:hyperlink></w:p><w:p><w:pPr/><w:hyperlink r:id="rId36" w:history="1"><w:r><w:rPr><w:color w:val="#410a8c"/><w:u w:val="single"/></w:rPr><w:t xml:space="preserve">Erhard Friedberg</w:t></w:r></w:hyperlink><w:r><w:rPr/><w:t xml:space="preserve">,</w:t></w:r><w:hyperlink r:id="rId10" w:history="1"><w:r><w:rPr><w:color w:val="#410a8c"/><w:u w:val="single"/></w:rPr><w:t xml:space="preserve">Elsa Gisquet</w:t></w:r></w:hyperlink></w:p><w:p><w:pPr/><w:r><w:rPr><w:i w:val="1"/><w:iCs w:val="1"/></w:rPr><w:t xml:space="preserve">Alter </w:t></w:r><w:r><w:rPr/><w:t xml:space="preserve">, 2011, pp.26 - 36. </w:t></w:r><w:hyperlink r:id="rId37" w:history="1"><w:r><w:rPr><w:color w:val="#410a8c"/><w:u w:val="single"/></w:rPr><w:t xml:space="preserve">⟨10.1016/j.alter.2010.11.005⟩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hal-02169504v1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Scénariser l'alerte NaTech : une approche basée sur l'étude d'accidents passés dans le bassin méditerranéen</w:t></w:r></w:hyperlink></w:p><w:p><w:pPr/><w:hyperlink r:id="rId39" w:history="1"><w:r><w:rPr><w:color w:val="#410a8c"/><w:u w:val="single"/></w:rPr><w:t xml:space="preserve">Claire Jaffrézic</w:t></w:r></w:hyperlink><w:r><w:rPr/><w:t xml:space="preserve">,</w:t></w:r><w:hyperlink r:id="rId40" w:history="1"><w:r><w:rPr><w:color w:val="#410a8c"/><w:u w:val="single"/></w:rPr><w:t xml:space="preserve">Johnny Douvinet</w:t></w:r></w:hyperlink><w:r><w:rPr/><w:t xml:space="preserve">,</w:t></w:r><w:hyperlink r:id="rId41" w:history="1"><w:r><w:rPr><w:color w:val="#410a8c"/><w:u w:val="single"/></w:rPr><w:t xml:space="preserve">Eric Daudé</w:t></w:r></w:hyperlink><w:r><w:rPr/><w:t xml:space="preserve">,</w:t></w:r><w:hyperlink r:id="rId10" w:history="1"><w:r><w:rPr><w:color w:val="#410a8c"/><w:u w:val="single"/></w:rPr><w:t xml:space="preserve">Elsa Gisquet</w:t></w:r></w:hyperlink><w:r><w:rPr/><w:t xml:space="preserve">,</w:t></w:r><w:hyperlink r:id="rId42" w:history="1"><w:r><w:rPr><w:color w:val="#410a8c"/><w:u w:val="single"/></w:rPr><w:t xml:space="preserve">Karine Weiss</w:t></w:r></w:hyperlink></w:p><w:p><w:pPr/><w:r><w:rPr><w:i w:val="1"/><w:iCs w:val="1"/></w:rPr><w:t xml:space="preserve">Colloque GEORISQUE 2026, “Les risques environnementaux en Méditerranée : du diagnostic à la gestion”</w:t></w:r><w:r><w:rPr/><w:t xml:space="preserve">, Université de Tunis (CGMED); Université La Manouba (BiCADE); Université de Montpellier Paul-Valéry, Feb 2026, Tunis, Tunisie</w:t></w:r></w:p><w:p><w:pPr/><w:r><w:rPr/><w:t xml:space="preserve">Communication dans un congrès</w:t></w:r></w:p><w:p><w:pPr/><w:hyperlink r:id="rId38" w:history="1"><w:r><w:rPr><w:color w:val="#410a8c"/><w:u w:val="single"/></w:rPr><w:t xml:space="preserve">hal-05572911v1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Resilience facing nuclear threat into a war context</w:t></w:r></w:hyperlink></w:p><w:p><w:pPr/><w:hyperlink r:id="rId44" w:history="1"><w:r><w:rPr><w:color w:val="#410a8c"/><w:u w:val="single"/></w:rPr><w:t xml:space="preserve">E. Gisquet</w:t></w:r></w:hyperlink></w:p><w:p><w:pPr/><w:r><w:rPr><w:i w:val="1"/><w:iCs w:val="1"/></w:rPr><w:t xml:space="preserve">RICOMET2024 - 10th International Conference on Social Sciences and Humanities in Ionising Radiation Research</w:t></w:r><w:r><w:rPr/><w:t xml:space="preserve">, Share, Jun 2024, Lubjana, Slovakia</w:t></w:r></w:p><w:p><w:pPr/><w:r><w:rPr/><w:t xml:space="preserve">Communication dans un congrès</w:t></w:r></w:p><w:p><w:pPr/><w:hyperlink r:id="rId43" w:history="1"><w:r><w:rPr><w:color w:val="#410a8c"/><w:u w:val="single"/></w:rPr><w:t xml:space="preserve">hal-04673608v1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Résilience des organisations, résilience des territoires: quels modes de réponse aux crises contemporaines ?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2" w:history="1"><w:r><w:rPr><w:color w:val="#410a8c"/><w:u w:val="single"/></w:rPr><w:t xml:space="preserve">Raffi Duymedjian</w:t></w:r></w:hyperlink></w:p><w:p><w:pPr/><w:r><w:rPr><w:i w:val="1"/><w:iCs w:val="1"/></w:rPr><w:t xml:space="preserve">12ème colloque AIRMAP « Management public, crises et post-crises: la permanence dans le changement »</w:t></w:r><w:r><w:rPr/><w:t xml:space="preserve">, AIRMAP, May 2023, Dijon,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hal-04673618v1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Building vs Dwelling during an industrial accident: a spatial perspective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2" w:history="1"><w:r><w:rPr><w:color w:val="#410a8c"/><w:u w:val="single"/></w:rPr><w:t xml:space="preserve">Raffi Duymedjian</w:t></w:r></w:hyperlink></w:p><w:p><w:pPr/><w:r><w:rPr><w:i w:val="1"/><w:iCs w:val="1"/></w:rPr><w:t xml:space="preserve">39th EGOS Colloquium : Organizing for the good life, between legacy and imagination</w:t></w:r><w:r><w:rPr/><w:t xml:space="preserve">, EGOS, Jul 2023, Cagliari (Sardaigne), Italy</w:t></w:r></w:p><w:p><w:pPr/><w:r><w:rPr/><w:t xml:space="preserve">Communication dans un congrès</w:t></w:r></w:p><w:p><w:pPr/><w:hyperlink r:id="rId46" w:history="1"><w:r><w:rPr><w:color w:val="#410a8c"/><w:u w:val="single"/></w:rPr><w:t xml:space="preserve">hal-04673612v1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de l'activité des équipiers de gestion de crise nucléaire lors d’exercices et pistes pour la formation</w:t></w:r></w:hyperlink></w:p><w:p><w:pPr/><w:hyperlink r:id="rId48" w:history="1"><w:r><w:rPr><w:color w:val="#410a8c"/><w:u w:val="single"/></w:rPr><w:t xml:space="preserve">Artemis Drakos</w:t></w:r></w:hyperlink><w:r><w:rPr/><w:t xml:space="preserve">,</w:t></w:r><w:hyperlink r:id="rId49" w:history="1"><w:r><w:rPr><w:color w:val="#410a8c"/><w:u w:val="single"/></w:rPr><w:t xml:space="preserve">Elleke Ketelaars</w:t></w:r></w:hyperlink><w:r><w:rPr/><w:t xml:space="preserve">,</w:t></w:r><w:hyperlink r:id="rId50" w:history="1"><w:r><w:rPr><w:color w:val="#410a8c"/><w:u w:val="single"/></w:rPr><w:t xml:space="preserve">Simon Flandin</w:t></w:r></w:hyperlink><w:r><w:rPr/><w:t xml:space="preserve">,</w:t></w:r><w:hyperlink r:id="rId10" w:history="1"><w:r><w:rPr><w:color w:val="#410a8c"/><w:u w:val="single"/></w:rPr><w:t xml:space="preserve">Elsa Gisquet</w:t></w:r></w:hyperlink><w:r><w:rPr/><w:t xml:space="preserve">,</w:t></w:r><w:hyperlink r:id="rId51" w:history="1"><w:r><w:rPr><w:color w:val="#410a8c"/><w:u w:val="single"/></w:rPr><w:t xml:space="preserve">Germain Poizat</w:t></w:r></w:hyperlink></w:p><w:p><w:pPr/><w:r><w:rPr><w:i w:val="1"/><w:iCs w:val="1"/></w:rPr><w:t xml:space="preserve">56ème Congrès de la SELF, Vulnérabilités et risques émergents : penser et agir ensemble pour transformer durablement. Genève, 6 au 8 juillet 2022.</w:t></w:r><w:r><w:rPr/><w:t xml:space="preserve">, Jul 2022, Genève, Suisse</w:t></w:r></w:p><w:p><w:pPr/><w:r><w:rPr/><w:t xml:space="preserve">Communication dans un congrès</w:t></w:r></w:p><w:p><w:pPr/><w:hyperlink r:id="rId47" w:history="1"><w:r><w:rPr><w:color w:val="#410a8c"/><w:u w:val="single"/></w:rPr><w:t xml:space="preserve">hal-03755035v1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lancement de l'alerte : comment les acteurs de la gestion de crise créent un répertoire commun de vigilance et d'action ?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Les Entretiens du Risque 2021 "Activités et crises : les métiers du risque face aux enjeux de la société - Quels apports et quelles questions ?"</w:t></w:r><w:r><w:rPr/><w:t xml:space="preserve">, Nov 2021, Paris, France. pp.0, </w:t></w:r><w:hyperlink r:id="rId53" w:history="1"><w:r><w:rPr><w:color w:val="#410a8c"/><w:u w:val="single"/></w:rPr><w:t xml:space="preserve">⟨10.1061/(hal.archives-ouvertes.fr/hal-03435372)⟩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hal-03435372v1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Accountability and materiality during an industrial crisis: sense making based on an laboratory experiment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55" w:history="1"><w:r><w:rPr><w:color w:val="#410a8c"/><w:u w:val="single"/></w:rPr><w:t xml:space="preserve">Jean-Christophe Le Coze</w:t></w:r></w:hyperlink></w:p><w:p><w:pPr/><w:r><w:rPr><w:i w:val="1"/><w:iCs w:val="1"/></w:rPr><w:t xml:space="preserve">EGOS, EGOS</w:t></w:r><w:r><w:rPr/><w:t xml:space="preserve">, Jul 2020, HAMBOURG, Germany</w:t></w:r></w:p><w:p><w:pPr/><w:r><w:rPr/><w:t xml:space="preserve">Communication dans un congrès</w:t></w:r></w:p><w:p><w:pPr/><w:hyperlink r:id="rId54" w:history="1"><w:r><w:rPr><w:color w:val="#410a8c"/><w:u w:val="single"/></w:rPr><w:t xml:space="preserve">hal-03228193v1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 revisit the safety culture : toward a new cultural analyse framework for safety management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15" w:history="1"><w:r><w:rPr><w:color w:val="#410a8c"/><w:u w:val="single"/></w:rPr><w:t xml:space="preserve">Sophie Beauquier</w:t></w:r></w:hyperlink><w:r><w:rPr/><w:t xml:space="preserve">,</w:t></w:r><w:hyperlink r:id="rId16" w:history="1"><w:r><w:rPr><w:color w:val="#410a8c"/><w:u w:val="single"/></w:rPr><w:t xml:space="preserve">Emilie Poulain</w:t></w:r></w:hyperlink></w:p><w:p><w:pPr/><w:r><w:rPr><w:i w:val="1"/><w:iCs w:val="1"/></w:rPr><w:t xml:space="preserve">NEA workshop on nuclear energy and the social sciences</w:t></w:r><w:r><w:rPr/><w:t xml:space="preserve">, Dec 2019,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hal-03586771v1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Gouverner par les temporalités de l’expertise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58" w:history="1"><w:r><w:rPr><w:color w:val="#410a8c"/><w:u w:val="single"/></w:rPr><w:t xml:space="preserve">Damien Didier</w:t></w:r></w:hyperlink></w:p><w:p><w:pPr/><w:r><w:rPr><w:i w:val="1"/><w:iCs w:val="1"/></w:rPr><w:t xml:space="preserve">"Governing risks beyond the here and now" - AGORAS</w:t></w:r><w:r><w:rPr/><w:t xml:space="preserve">, Oct 2019,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hal-03586801v1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L'accident de Fukushima sous l'angle des facteurs organisationnels et humains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Human and Organizational Aspects of Assuring Nuclear Safety—Exploring 30 Years of Safety Culture.</w:t></w:r><w:r><w:rPr/><w:t xml:space="preserve">, AIEA, Feb 2016, Vienne, Autriche</w:t></w:r></w:p><w:p><w:pPr/><w:r><w:rPr/><w:t xml:space="preserve">Communication dans un congrès</w:t></w:r></w:p><w:p><w:pPr/><w:hyperlink r:id="rId59" w:history="1"><w:r><w:rPr><w:color w:val="#410a8c"/><w:u w:val="single"/></w:rPr><w:t xml:space="preserve">irsn-04095344v1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Quand un acteur privé produit les instruments de l’action publique de lutte contre l’obésité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61" w:history="1"><w:r><w:rPr><w:color w:val="#410a8c"/><w:u w:val="single"/></w:rPr><w:t xml:space="preserve">Henri Bergeron</w:t></w:r></w:hyperlink><w:r><w:rPr/><w:t xml:space="preserve">,</w:t></w:r><w:hyperlink r:id="rId62" w:history="1"><w:r><w:rPr><w:color w:val="#410a8c"/><w:u w:val="single"/></w:rPr><w:t xml:space="preserve">Patrick Castel</w:t></w:r></w:hyperlink></w:p><w:p><w:pPr/><w:r><w:rPr><w:i w:val="1"/><w:iCs w:val="1"/></w:rPr><w:t xml:space="preserve">Congrès de l’Association française de science politique</w:t></w:r><w:r><w:rPr/><w:t xml:space="preserve">, Sep 2009,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hal-03587170v1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entrepreneur privé de politique publique : la lutte contre l'obésité, entre santé publique et intérêt privé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61" w:history="1"><w:r><w:rPr><w:color w:val="#410a8c"/><w:u w:val="single"/></w:rPr><w:t xml:space="preserve">Henri Bergeron</w:t></w:r></w:hyperlink><w:r><w:rPr/><w:t xml:space="preserve">,</w:t></w:r><w:hyperlink r:id="rId62" w:history="1"><w:r><w:rPr><w:color w:val="#410a8c"/><w:u w:val="single"/></w:rPr><w:t xml:space="preserve">Patrick Castel</w:t></w:r></w:hyperlink></w:p><w:p><w:pPr/><w:r><w:rPr><w:i w:val="1"/><w:iCs w:val="1"/></w:rPr><w:t xml:space="preserve">Congrès annuel de l'Association française de science politique (AFSP)</w:t></w:r><w:r><w:rPr/><w:t xml:space="preserve">, Sep 2009, IEP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hal-03587163v1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Accidents vasculaires cérébraux : quelle médecine face à la complexité ?</w:t></w:r></w:hyperlink></w:p><w:p><w:pPr/><w:hyperlink r:id="rId65" w:history="1"><w:r><w:rPr><w:color w:val="#410a8c"/><w:u w:val="single"/></w:rPr><w:t xml:space="preserve">Florence Douguet</w:t></w:r></w:hyperlink><w:r><w:rPr/><w:t xml:space="preserve">,</w:t></w:r><w:hyperlink r:id="rId10" w:history="1"><w:r><w:rPr><w:color w:val="#410a8c"/><w:u w:val="single"/></w:rPr><w:t xml:space="preserve">Elsa Gisquet</w:t></w:r></w:hyperlink><w:r><w:rPr/><w:t xml:space="preserve">,</w:t></w:r><w:hyperlink r:id="rId28" w:history="1"><w:r><w:rPr><w:color w:val="#410a8c"/><w:u w:val="single"/></w:rPr><w:t xml:space="preserve">Jean-Christophe Mino</w:t></w:r></w:hyperlink></w:p><w:p><w:pPr/><w:hyperlink r:id="rId66" w:history="1"><w:r><w:rPr><w:color w:val="#410a8c"/><w:u w:val="single"/></w:rPr><w:t xml:space="preserve">Belles lettres</w:t></w:r></w:hyperlink><w:r><w:rPr/><w:t xml:space="preserve">, 300 p., 2015, Coll. Médecine &amp; sciences humaines, 9782251430355</w:t></w:r></w:p><w:p><w:pPr/><w:r><w:rPr/><w:t xml:space="preserve">Ouvrages</w:t></w:r></w:p><w:p><w:pPr/><w:hyperlink r:id="rId64" w:history="1"><w:r><w:rPr><w:color w:val="#410a8c"/><w:u w:val="single"/></w:rPr><w:t xml:space="preserve">hal-01111896v1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Partie 4. Quand l’accident industriel oblige à naviguer dans les zones grises des espaces interstitiels : le cas de l’incendie de Lubrizol</w:t></w:r></w:hyperlink></w:p><w:p><w:pPr/><w:hyperlink r:id="rId10" w:history="1"><w:r><w:rPr><w:color w:val="#410a8c"/><w:u w:val="single"/></w:rPr><w:t xml:space="preserve">Elsa Gisquet</w:t></w:r></w:hyperlink></w:p><w:p><w:pPr/><w:r><w:rPr><w:i w:val="1"/><w:iCs w:val="1"/></w:rPr><w:t xml:space="preserve">Risques industriels majeurs et environnements, défis pour les acteurs internes et externes</w:t></w:r><w:r><w:rPr/><w:t xml:space="preserve">, </w:t></w:r><w:hyperlink r:id="rId68" w:history="1"><w:r><w:rPr><w:color w:val="#410a8c"/><w:u w:val="single"/></w:rPr><w:t xml:space="preserve">Presses universitaires du Septentrion</w:t></w:r></w:hyperlink><w:r><w:rPr/><w:t xml:space="preserve">, pp.225, 2025, Environnement et société, 978-2-7574-4369-9 (Édition imprimée) - 978-2-7574-4399-6 (ISBN numérique)</w:t></w:r></w:p><w:p><w:pPr/><w:r><w:rPr/><w:t xml:space="preserve">Chapitre d'ouvrage</w:t></w:r></w:p><w:p><w:pPr/><w:hyperlink r:id="rId67" w:history="1"><w:r><w:rPr><w:color w:val="#410a8c"/><w:u w:val="single"/></w:rPr><w:t xml:space="preserve">hal-05444650v1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Débat : Quand « le libre choix » cache la société disciplinaire que dénonçait Michel Foucault</w:t></w:r></w:hyperlink></w:p><w:p><w:pPr/><w:hyperlink r:id="rId10" w:history="1"><w:r><w:rPr><w:color w:val="#410a8c"/><w:u w:val="single"/></w:rPr><w:t xml:space="preserve">Elsa Gisquet</w:t></w:r></w:hyperlink></w:p><w:p><w:pPr/><w:r><w:rPr/><w:t xml:space="preserve">2020</w:t></w:r></w:p><w:p><w:pPr/><w:r><w:rPr/><w:t xml:space="preserve">Autre publication scientifique</w:t></w:r></w:p><w:p><w:pPr/><w:hyperlink r:id="rId69" w:history="1"><w:r><w:rPr><w:color w:val="#410a8c"/><w:u w:val="single"/></w:rPr><w:t xml:space="preserve">hal-02955018v1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Pour une entrée dans les dimensions Spatiales et Temporelles de la Co-activité</w:t></w:r></w:hyperlink></w:p><w:p><w:pPr/><w:hyperlink r:id="rId10" w:history="1"><w:r><w:rPr><w:color w:val="#410a8c"/><w:u w:val="single"/></w:rPr><w:t xml:space="preserve">Elsa Gisquet</w:t></w:r></w:hyperlink></w:p><w:p><w:pPr/><w:r><w:rPr/><w:t xml:space="preserve">[Rapport de recherche] IRSN/2019-00686, IRSN. 2019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hal-03390379v1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human and Organizational Factors Perspective on the Fukushima Nuclear Accident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72" w:history="1"><w:r><w:rPr><w:color w:val="#410a8c"/><w:u w:val="single"/></w:rPr><w:t xml:space="preserve">Malka Older</w:t></w:r></w:hyperlink></w:p><w:p><w:pPr/><w:r><w:rPr/><w:t xml:space="preserve">[Research Report] Institut de Radioprotection et de Sûreté Nucléaire. 2015, pp.100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hal-03184161v1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entrepreneur privé de politique publique : le cas Epode</w:t></w:r></w:hyperlink></w:p><w:p><w:pPr/><w:hyperlink r:id="rId10" w:history="1"><w:r><w:rPr><w:color w:val="#410a8c"/><w:u w:val="single"/></w:rPr><w:t xml:space="preserve">Elsa Gisquet</w:t></w:r></w:hyperlink><w:r><w:rPr/><w:t xml:space="preserve">,</w:t></w:r><w:hyperlink r:id="rId61" w:history="1"><w:r><w:rPr><w:color w:val="#410a8c"/><w:u w:val="single"/></w:rPr><w:t xml:space="preserve">Henri Bergeron</w:t></w:r></w:hyperlink><w:r><w:rPr/><w:t xml:space="preserve">,</w:t></w:r><w:hyperlink r:id="rId62" w:history="1"><w:r><w:rPr><w:color w:val="#410a8c"/><w:u w:val="single"/></w:rPr><w:t xml:space="preserve">Patrick Castel</w:t></w:r></w:hyperlink></w:p><w:p><w:pPr/><w:r><w:rPr/><w:t xml:space="preserve">[Rapport de recherche] Sciences-Po-CSO. 2009, pp.92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hal-02536601v1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A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D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gisquet" TargetMode="External"/><Relationship Id="rId8" Type="http://schemas.openxmlformats.org/officeDocument/2006/relationships/hyperlink" Target="https://orcid.org/0000-0001-7895-4582" TargetMode="External"/><Relationship Id="rId9" Type="http://schemas.openxmlformats.org/officeDocument/2006/relationships/hyperlink" Target="https://hal.science/hal-04211358v1" TargetMode="External"/><Relationship Id="rId10" Type="http://schemas.openxmlformats.org/officeDocument/2006/relationships/hyperlink" Target="https://hal.science/search/index/?q=*&amp;authFullName_s=Elsa Gisquet" TargetMode="External"/><Relationship Id="rId11" Type="http://schemas.openxmlformats.org/officeDocument/2006/relationships/hyperlink" Target="https://hal.science/hal-04074016v1" TargetMode="External"/><Relationship Id="rId12" Type="http://schemas.openxmlformats.org/officeDocument/2006/relationships/hyperlink" Target="https://hal.science/search/index/?q=*&amp;authFullName_s=Raffi Duymedjian" TargetMode="External"/><Relationship Id="rId13" Type="http://schemas.openxmlformats.org/officeDocument/2006/relationships/hyperlink" Target="https://dx.doi.org/10.1016/j.ijdrr.2022.103224" TargetMode="External"/><Relationship Id="rId14" Type="http://schemas.openxmlformats.org/officeDocument/2006/relationships/hyperlink" Target="https://hal.science/hal-03447874v1" TargetMode="External"/><Relationship Id="rId15" Type="http://schemas.openxmlformats.org/officeDocument/2006/relationships/hyperlink" Target="https://hal.science/search/index/?q=*&amp;authFullName_s=Sophie Beauquier" TargetMode="External"/><Relationship Id="rId16" Type="http://schemas.openxmlformats.org/officeDocument/2006/relationships/hyperlink" Target="https://hal.science/search/index/?q=*&amp;authFullName_s=Emilie Poulain" TargetMode="External"/><Relationship Id="rId17" Type="http://schemas.openxmlformats.org/officeDocument/2006/relationships/hyperlink" Target="https://dx.doi.org/10.1080/00295450.2020.1868891" TargetMode="External"/><Relationship Id="rId18" Type="http://schemas.openxmlformats.org/officeDocument/2006/relationships/hyperlink" Target="https://hal.science/hal-03447871v1" TargetMode="External"/><Relationship Id="rId19" Type="http://schemas.openxmlformats.org/officeDocument/2006/relationships/hyperlink" Target="https://dx.doi.org/10.1061/(ASCE)NH.1527-6996.0000481" TargetMode="External"/><Relationship Id="rId20" Type="http://schemas.openxmlformats.org/officeDocument/2006/relationships/hyperlink" Target="https://sciencespo.hal.science/hal-03048971v1" TargetMode="External"/><Relationship Id="rId21" Type="http://schemas.openxmlformats.org/officeDocument/2006/relationships/hyperlink" Target="https://hal.science/search/index/?q=*&amp;authFullName_s=Olivier Borraz" TargetMode="External"/><Relationship Id="rId22" Type="http://schemas.openxmlformats.org/officeDocument/2006/relationships/hyperlink" Target="https://dx.doi.org/10.3917/socio.114.0385" TargetMode="External"/><Relationship Id="rId23" Type="http://schemas.openxmlformats.org/officeDocument/2006/relationships/hyperlink" Target="https://hal.science/hal-03106504v1" TargetMode="External"/><Relationship Id="rId24" Type="http://schemas.openxmlformats.org/officeDocument/2006/relationships/hyperlink" Target="https://dx.doi.org/10.1061/(ASCE)NH.1527-6996.0000406" TargetMode="External"/><Relationship Id="rId25" Type="http://schemas.openxmlformats.org/officeDocument/2006/relationships/hyperlink" Target="https://hal.science/hal-03487481v1" TargetMode="External"/><Relationship Id="rId26" Type="http://schemas.openxmlformats.org/officeDocument/2006/relationships/hyperlink" Target="https://hal.science/search/index/?q=*&amp;authFullName_s=S&#233;bastien Kerever" TargetMode="External"/><Relationship Id="rId27" Type="http://schemas.openxmlformats.org/officeDocument/2006/relationships/hyperlink" Target="https://hal.science/search/index/?q=*&amp;authFullName_s=Sophie Crozier" TargetMode="External"/><Relationship Id="rId28" Type="http://schemas.openxmlformats.org/officeDocument/2006/relationships/hyperlink" Target="https://hal.science/search/index/?q=*&amp;authFullName_s=Jean-Christophe Mino" TargetMode="External"/><Relationship Id="rId29" Type="http://schemas.openxmlformats.org/officeDocument/2006/relationships/hyperlink" Target="https://hal.science/search/index/?q=*&amp;authFullName_s=Matthieu Resche-Rigon" TargetMode="External"/><Relationship Id="rId30" Type="http://schemas.openxmlformats.org/officeDocument/2006/relationships/hyperlink" Target="https://dx.doi.org/10.1016/j.clineuro.2019.105410" TargetMode="External"/><Relationship Id="rId31" Type="http://schemas.openxmlformats.org/officeDocument/2006/relationships/hyperlink" Target="https://sciencespo.hal.science/hal-02384226v1" TargetMode="External"/><Relationship Id="rId32" Type="http://schemas.openxmlformats.org/officeDocument/2006/relationships/hyperlink" Target="https://dx.doi.org/10.3917/crii.085.0043" TargetMode="External"/><Relationship Id="rId33" Type="http://schemas.openxmlformats.org/officeDocument/2006/relationships/hyperlink" Target="https://hal.science/hal-01858314v1" TargetMode="External"/><Relationship Id="rId34" Type="http://schemas.openxmlformats.org/officeDocument/2006/relationships/hyperlink" Target="https://dx.doi.org/10.23880/phoa-16000113" TargetMode="External"/><Relationship Id="rId35" Type="http://schemas.openxmlformats.org/officeDocument/2006/relationships/hyperlink" Target="https://sciencespo.hal.science/hal-02169504v1" TargetMode="External"/><Relationship Id="rId36" Type="http://schemas.openxmlformats.org/officeDocument/2006/relationships/hyperlink" Target="https://hal.science/search/index/?q=*&amp;authFullName_s=Erhard Friedberg" TargetMode="External"/><Relationship Id="rId37" Type="http://schemas.openxmlformats.org/officeDocument/2006/relationships/hyperlink" Target="https://dx.doi.org/10.1016/j.alter.2010.11.005" TargetMode="External"/><Relationship Id="rId38" Type="http://schemas.openxmlformats.org/officeDocument/2006/relationships/hyperlink" Target="https://hal.science/hal-05572911v1" TargetMode="External"/><Relationship Id="rId39" Type="http://schemas.openxmlformats.org/officeDocument/2006/relationships/hyperlink" Target="https://hal.science/search/index/?q=*&amp;authFullName_s=Claire Jaffr&#233;zic" TargetMode="External"/><Relationship Id="rId40" Type="http://schemas.openxmlformats.org/officeDocument/2006/relationships/hyperlink" Target="https://hal.science/search/index/?q=*&amp;authFullName_s=Johnny Douvinet" TargetMode="External"/><Relationship Id="rId41" Type="http://schemas.openxmlformats.org/officeDocument/2006/relationships/hyperlink" Target="https://hal.science/search/index/?q=*&amp;authFullName_s=Eric Daud&#233;" TargetMode="External"/><Relationship Id="rId42" Type="http://schemas.openxmlformats.org/officeDocument/2006/relationships/hyperlink" Target="https://hal.science/search/index/?q=*&amp;authFullName_s=Karine Weiss" TargetMode="External"/><Relationship Id="rId43" Type="http://schemas.openxmlformats.org/officeDocument/2006/relationships/hyperlink" Target="https://hal.science/hal-04673608v1" TargetMode="External"/><Relationship Id="rId44" Type="http://schemas.openxmlformats.org/officeDocument/2006/relationships/hyperlink" Target="https://hal.science/search/index/?q=*&amp;authFullName_s=E. Gisquet" TargetMode="External"/><Relationship Id="rId45" Type="http://schemas.openxmlformats.org/officeDocument/2006/relationships/hyperlink" Target="https://hal.science/hal-04673618v1" TargetMode="External"/><Relationship Id="rId46" Type="http://schemas.openxmlformats.org/officeDocument/2006/relationships/hyperlink" Target="https://hal.science/hal-04673612v1" TargetMode="External"/><Relationship Id="rId47" Type="http://schemas.openxmlformats.org/officeDocument/2006/relationships/hyperlink" Target="https://hal.science/hal-03755035v1" TargetMode="External"/><Relationship Id="rId48" Type="http://schemas.openxmlformats.org/officeDocument/2006/relationships/hyperlink" Target="https://hal.science/search/index/?q=*&amp;authFullName_s=Artemis Drakos" TargetMode="External"/><Relationship Id="rId49" Type="http://schemas.openxmlformats.org/officeDocument/2006/relationships/hyperlink" Target="https://hal.science/search/index/?q=*&amp;authFullName_s=Elleke Ketelaars" TargetMode="External"/><Relationship Id="rId50" Type="http://schemas.openxmlformats.org/officeDocument/2006/relationships/hyperlink" Target="https://hal.science/search/index/?q=*&amp;authFullName_s=Simon Flandin" TargetMode="External"/><Relationship Id="rId51" Type="http://schemas.openxmlformats.org/officeDocument/2006/relationships/hyperlink" Target="https://hal.science/search/index/?q=*&amp;authFullName_s=Germain Poizat" TargetMode="External"/><Relationship Id="rId52" Type="http://schemas.openxmlformats.org/officeDocument/2006/relationships/hyperlink" Target="https://hal.science/hal-03435372v1" TargetMode="External"/><Relationship Id="rId53" Type="http://schemas.openxmlformats.org/officeDocument/2006/relationships/hyperlink" Target="https://dx.doi.org/10.1061/(hal.archives-ouvertes.fr/hal-03435372)" TargetMode="External"/><Relationship Id="rId54" Type="http://schemas.openxmlformats.org/officeDocument/2006/relationships/hyperlink" Target="https://hal.science/hal-03228193v1" TargetMode="External"/><Relationship Id="rId55" Type="http://schemas.openxmlformats.org/officeDocument/2006/relationships/hyperlink" Target="https://hal.science/search/index/?q=*&amp;authFullName_s=Jean-Christophe Le Coze" TargetMode="External"/><Relationship Id="rId56" Type="http://schemas.openxmlformats.org/officeDocument/2006/relationships/hyperlink" Target="https://hal.science/hal-03586771v1" TargetMode="External"/><Relationship Id="rId57" Type="http://schemas.openxmlformats.org/officeDocument/2006/relationships/hyperlink" Target="https://hal.science/hal-03586801v1" TargetMode="External"/><Relationship Id="rId58" Type="http://schemas.openxmlformats.org/officeDocument/2006/relationships/hyperlink" Target="https://hal.science/search/index/?q=*&amp;authFullName_s=Damien Didier" TargetMode="External"/><Relationship Id="rId59" Type="http://schemas.openxmlformats.org/officeDocument/2006/relationships/hyperlink" Target="https://asnr.hal.science/irsn-04095344v1" TargetMode="External"/><Relationship Id="rId60" Type="http://schemas.openxmlformats.org/officeDocument/2006/relationships/hyperlink" Target="https://sciencespo.hal.science/hal-03587170v1" TargetMode="External"/><Relationship Id="rId61" Type="http://schemas.openxmlformats.org/officeDocument/2006/relationships/hyperlink" Target="https://hal.science/search/index/?q=*&amp;authFullName_s=Henri Bergeron" TargetMode="External"/><Relationship Id="rId62" Type="http://schemas.openxmlformats.org/officeDocument/2006/relationships/hyperlink" Target="https://hal.science/search/index/?q=*&amp;authFullName_s=Patrick Castel" TargetMode="External"/><Relationship Id="rId63" Type="http://schemas.openxmlformats.org/officeDocument/2006/relationships/hyperlink" Target="https://sciencespo.hal.science/hal-03587163v1" TargetMode="External"/><Relationship Id="rId64" Type="http://schemas.openxmlformats.org/officeDocument/2006/relationships/hyperlink" Target="https://hal.science/hal-01111896v1" TargetMode="External"/><Relationship Id="rId65" Type="http://schemas.openxmlformats.org/officeDocument/2006/relationships/hyperlink" Target="https://hal.science/search/index/?q=*&amp;authFullName_s=Florence Douguet" TargetMode="External"/><Relationship Id="rId66" Type="http://schemas.openxmlformats.org/officeDocument/2006/relationships/hyperlink" Target="http://www.lesbelleslettres.com" TargetMode="External"/><Relationship Id="rId67" Type="http://schemas.openxmlformats.org/officeDocument/2006/relationships/hyperlink" Target="https://hal.science/hal-05444650v1" TargetMode="External"/><Relationship Id="rId68" Type="http://schemas.openxmlformats.org/officeDocument/2006/relationships/hyperlink" Target="https://books.openedition.org/septentrion/187921" TargetMode="External"/><Relationship Id="rId69" Type="http://schemas.openxmlformats.org/officeDocument/2006/relationships/hyperlink" Target="https://sciencespo.hal.science/hal-02955018v1" TargetMode="External"/><Relationship Id="rId70" Type="http://schemas.openxmlformats.org/officeDocument/2006/relationships/hyperlink" Target="https://hal.science/hal-03390379v1" TargetMode="External"/><Relationship Id="rId71" Type="http://schemas.openxmlformats.org/officeDocument/2006/relationships/hyperlink" Target="https://sciencespo.hal.science/hal-03184161v1" TargetMode="External"/><Relationship Id="rId72" Type="http://schemas.openxmlformats.org/officeDocument/2006/relationships/hyperlink" Target="https://hal.science/search/index/?q=*&amp;authFullName_s=Malka Older" TargetMode="External"/><Relationship Id="rId73" Type="http://schemas.openxmlformats.org/officeDocument/2006/relationships/hyperlink" Target="https://sciencespo.hal.science/hal-0253660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Gisquet</dc:title>
  <dc:description>CV</dc:description>
  <dc:subject/>
  <cp:keywords/>
  <cp:category/>
  <cp:lastModifiedBy/>
  <dcterms:created xsi:type="dcterms:W3CDTF">2026-04-06T09:39:59+02:00</dcterms:created>
  <dcterms:modified xsi:type="dcterms:W3CDTF">2026-04-06T09:39:59+02:00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