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experiment to co-construct ecologically and socially robust river restoration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restoration to river commoning – A process to be supported by participatory methods. Exemples from interdisciplinary experiments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Escola de verao international - Desafíos socioterritoriales para la gobernanza del agua en zonas semiáridas y en contexto de escasez</w:t>
            </w:r>
            <w:r>
              <w:rPr/>
              <w:t xml:space="preserve">, UMR G-EAU, FUNCEME y Universitat de la Plata, Apr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acteurs autour de la restauration écologique du Rhône : la gouvernance collaborative à l’épreuve des changements de paradigme de l’action publique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Costaz-Puyou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Rhône - Le Rhône frontière et trait d'union</w:t>
            </w:r>
            <w:r>
              <w:rPr/>
              <w:t xml:space="preserve">, Mémoires du Rhône, Sep 2024, Monthey,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ensl-04833629v1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ateliers participatifs pour étudier la mobilisation des acteurs autour de la restauration du Rhône dans un contexte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Costaz-Puyou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Sociales de l'Eau</w:t>
            </w:r>
            <w:r>
              <w:rPr/>
              <w:t xml:space="preserve">, Université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ensl-04833531v1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comme &amp;quot;être-en-commun&amp;quot; : une expérimentation participative pour co-construire des états futurs désirables de l’Auzon (Vaucluse)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de restauration pour l’Auzon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GOUPIL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participative pour co-construire des états futurs désirables de l’Auzon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Théâtre &amp; Transition : écologie profonde, intelligence collective</w:t>
            </w:r>
            <w:r>
              <w:rPr/>
              <w:t xml:space="preserve">, STELA, Université de Nice,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Resteau'Débat : participez à la réhabilitation de votre rivière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Maurines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Hannelore Girardot-Pennors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hal-04828802v1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192v1" TargetMode="External"/><Relationship Id="rId8" Type="http://schemas.openxmlformats.org/officeDocument/2006/relationships/hyperlink" Target="https://hal.science/search/index/?q=*&amp;authFullName_s=Christelle Gramaglia" TargetMode="External"/><Relationship Id="rId9" Type="http://schemas.openxmlformats.org/officeDocument/2006/relationships/hyperlink" Target="https://hal.science/search/index/?q=*&amp;authFullName_s=Elsa Picard" TargetMode="External"/><Relationship Id="rId10" Type="http://schemas.openxmlformats.org/officeDocument/2006/relationships/hyperlink" Target="https://hal.science/search/index/?q=*&amp;authFullName_s=Maria Alp" TargetMode="External"/><Relationship Id="rId11" Type="http://schemas.openxmlformats.org/officeDocument/2006/relationships/hyperlink" Target="https://hal.science/search/index/?q=*&amp;authFullName_s=B&#233;atrice Maurines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hal.science/hal-04731243v1" TargetMode="External"/><Relationship Id="rId14" Type="http://schemas.openxmlformats.org/officeDocument/2006/relationships/hyperlink" Target="https://hal.science/search/index/?q=*&amp;authFullName_s=Oldrich Navratil" TargetMode="External"/><Relationship Id="rId15" Type="http://schemas.openxmlformats.org/officeDocument/2006/relationships/hyperlink" Target="https://ens-lyon.hal.science/ensl-04833629v1" TargetMode="External"/><Relationship Id="rId16" Type="http://schemas.openxmlformats.org/officeDocument/2006/relationships/hyperlink" Target="https://hal.science/search/index/?q=*&amp;authFullName_s=Carole Barth&#233;l&#233;my" TargetMode="External"/><Relationship Id="rId17" Type="http://schemas.openxmlformats.org/officeDocument/2006/relationships/hyperlink" Target="https://hal.science/search/index/?q=*&amp;authFullName_s=Marylise Cottet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hal.science/search/index/?q=*&amp;authFullName_s=Isabelle Costaz-Puyou" TargetMode="External"/><Relationship Id="rId20" Type="http://schemas.openxmlformats.org/officeDocument/2006/relationships/hyperlink" Target="https://ens-lyon.hal.science/ensl-04833531v1" TargetMode="External"/><Relationship Id="rId21" Type="http://schemas.openxmlformats.org/officeDocument/2006/relationships/hyperlink" Target="https://hal.inrae.fr/hal-04290003v1" TargetMode="External"/><Relationship Id="rId22" Type="http://schemas.openxmlformats.org/officeDocument/2006/relationships/hyperlink" Target="https://hal.science/hal-04731179v1" TargetMode="External"/><Relationship Id="rId23" Type="http://schemas.openxmlformats.org/officeDocument/2006/relationships/hyperlink" Target="https://hal.science/hal-04730988v1" TargetMode="External"/><Relationship Id="rId24" Type="http://schemas.openxmlformats.org/officeDocument/2006/relationships/hyperlink" Target="https://hal.inrae.fr/hal-04828802v1" TargetMode="External"/><Relationship Id="rId25" Type="http://schemas.openxmlformats.org/officeDocument/2006/relationships/hyperlink" Target="https://hal.science/search/index/?q=*&amp;authFullName_s=Hannelore Girardot-Pennor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Picard</dc:title>
  <dc:description>CV</dc:description>
  <dc:subject/>
  <cp:keywords/>
  <cp:category/>
  <cp:lastModifiedBy/>
  <dcterms:created xsi:type="dcterms:W3CDTF">2026-05-03T13:48:10+02:00</dcterms:created>
  <dcterms:modified xsi:type="dcterms:W3CDTF">2026-05-03T13:48:10+02:00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