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Emilie Dubois </w:t>
      </w:r>
      <w:r>
        <w:rPr>
          <w:color w:val="641e6e"/>
        </w:rPr>
        <w:t xml:space="preserve">Enseignante-Chercheuse en Sciences de l'éducation et de la formation à l'Université de Rouen-Normandie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emilie-dubois</w:t>
        </w:r>
      </w:hyperlink>
    </w:p>
    <w:p>
      <w:pPr>
        <w:numPr>
          <w:ilvl w:val="0"/>
          <w:numId w:val="1"/>
        </w:numPr>
      </w:pPr>
      <w:r>
        <w:rPr/>
        <w:t xml:space="preserve"> ORCID : </w:t>
      </w:r>
      <w:hyperlink r:id="rId8" w:history="1">
        <w:r>
          <w:rPr>
            <w:color w:val="#410a8c"/>
            <w:u w:val="single"/>
          </w:rPr>
          <w:t xml:space="preserve">0000-0002-2421-9694</w:t>
        </w:r>
      </w:hyperlink>
    </w:p>
    <w:p>
      <w:pPr>
        <w:spacing w:before="600"/>
      </w:pPr>
    </w:p>
    <w:p>
      <w:pPr>
        <w:pStyle w:val="Heading2"/>
      </w:pPr>
      <w:r>
        <w:rPr>
          <w:color w:val="1e198e"/>
          <w:b w:val="1"/>
          <w:bCs w:val="1"/>
        </w:rPr>
        <w:t xml:space="preserve">Présentation</w:t>
      </w:r>
    </w:p>
    <w:p>
      <w:pPr>
        <w:spacing w:after="100"/>
      </w:pPr>
    </w:p>
    <w:p>
      <w:pPr/>
      <w:r>
        <w:rPr/>
        <w:t xml:space="preserve">Depuis septembre 2012, je suis maitresse de conférences au département des Sciences de l’éducation de l’Université de Rouen-Normandie, chercheuse au laboratoire CIRNEF UR-7454 (Centre Interdisciplinaire de Recherches Normand en Education et en Formation).</w:t>
      </w:r>
      <w:br/>
      <w:r>
        <w:rPr/>
        <w:t xml:space="preserve">Depuis juin 2019, je suis rédactrice en chef de la revue </w:t>
      </w:r>
      <w:r>
        <w:rPr>
          <w:i w:val="1"/>
          <w:iCs w:val="1"/>
        </w:rPr>
        <w:t xml:space="preserve">Penser l’éducation</w:t>
      </w:r>
      <w:r>
        <w:rPr/>
        <w:t xml:space="preserve"> </w:t>
      </w:r>
      <w:hyperlink r:id="rId9" w:history="1">
        <w:r>
          <w:rPr>
            <w:color w:val="#410a8c"/>
            <w:u w:val="single"/>
          </w:rPr>
          <w:t xml:space="preserve">https://www.openedition.org/39208</w:t>
        </w:r>
      </w:hyperlink>
      <w:r>
        <w:rPr/>
        <w:t xml:space="preserve">.Depuis février 2025, je suis responsable scientifique pour Rouen du thème 4 : « SPID : Savoirs, Pédagogies, Institutions, Didactiques ».</w:t>
      </w:r>
    </w:p>
    <w:p>
      <w:pPr/>
      <w:r>
        <w:rPr/>
        <w:t xml:space="preserve">Mes travaux de recherche s’inscrivent principalement dans le domaine de la pédagogie, qu’il s’agisse pour moi de l’étudier au prisme des idées pédagogiques tout comme de questionner plus directement les pratiques éducatives en actes.</w:t>
      </w:r>
    </w:p>
    <w:p>
      <w:pPr/>
      <w:r>
        <w:rPr/>
        <w:t xml:space="preserve">Mes trois principaux thèmes de recherche actuels sont : l'innovation en éducation, les pédagogies différentes, les espaces d'engagement des enfants.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pédagogie à Reggio Emilia, cité d'or de Loris Malaguzzi</w:t>
              </w:r>
            </w:hyperlink>
          </w:p>
          <w:p>
            <w:pPr/>
            <w:hyperlink r:id="rId11" w:history="1">
              <w:r>
                <w:rPr>
                  <w:color w:val="#410a8c"/>
                  <w:u w:val="single"/>
                </w:rPr>
                <w:t xml:space="preserve">Émilie Dubois</w:t>
              </w:r>
            </w:hyperlink>
          </w:p>
          <w:p>
            <w:pPr/>
            <w:r>
              <w:rPr/>
              <w:t xml:space="preserve">l'Harmattan. l'Harmattan, 222 p., 2015, (Pédagogie, crises, mémoires, repères), 978-2-343-05623-4</w:t>
            </w:r>
          </w:p>
          <w:p>
            <w:pPr/>
            <w:r>
              <w:rPr/>
              <w:t xml:space="preserve">Ouvrages</w:t>
            </w:r>
          </w:p>
          <w:p>
            <w:pPr/>
            <w:hyperlink r:id="rId10" w:history="1">
              <w:r>
                <w:rPr>
                  <w:color w:val="#410a8c"/>
                  <w:u w:val="single"/>
                </w:rPr>
                <w:t xml:space="preserve">hal-02370773v1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Les conseils municipaux d’enfants, tensions autour des pratiques pédagogiques dans un dispositif d’éducation populaire aux portes de l’école</w:t>
              </w:r>
            </w:hyperlink>
          </w:p>
          <w:p>
            <w:pPr/>
            <w:hyperlink r:id="rId11" w:history="1">
              <w:r>
                <w:rPr>
                  <w:color w:val="#410a8c"/>
                  <w:u w:val="single"/>
                </w:rPr>
                <w:t xml:space="preserve">Émilie Dubois</w:t>
              </w:r>
            </w:hyperlink>
            <w:r>
              <w:rPr/>
              <w:t xml:space="preserve">,</w:t>
            </w:r>
            <w:hyperlink r:id="rId13" w:history="1">
              <w:r>
                <w:rPr>
                  <w:color w:val="#410a8c"/>
                  <w:u w:val="single"/>
                </w:rPr>
                <w:t xml:space="preserve">Émilie Martin</w:t>
              </w:r>
            </w:hyperlink>
            <w:r>
              <w:rPr/>
              <w:t xml:space="preserve">,</w:t>
            </w:r>
            <w:hyperlink r:id="rId14" w:history="1">
              <w:r>
                <w:rPr>
                  <w:color w:val="#410a8c"/>
                  <w:u w:val="single"/>
                </w:rPr>
                <w:t xml:space="preserve">Delphine Patry</w:t>
              </w:r>
            </w:hyperlink>
          </w:p>
          <w:p>
            <w:pPr/>
            <w:r>
              <w:rPr>
                <w:i w:val="1"/>
                <w:iCs w:val="1"/>
              </w:rPr>
              <w:t xml:space="preserve">Tréma</w:t>
            </w:r>
            <w:r>
              <w:rPr/>
              <w:t xml:space="preserve">, 2025, Pratiques pédagogiques de l'éducation populaire : histoires et actualités d'un projet politique, 63, [20 p.]. </w:t>
            </w:r>
            <w:hyperlink r:id="rId15" w:history="1">
              <w:r>
                <w:rPr>
                  <w:color w:val="#410a8c"/>
                  <w:u w:val="single"/>
                </w:rPr>
                <w:t xml:space="preserve">⟨10.4000/13r55⟩</w:t>
              </w:r>
            </w:hyperlink>
          </w:p>
          <w:p>
            <w:pPr/>
            <w:r>
              <w:rPr/>
              <w:t xml:space="preserve">Article dans une revue</w:t>
            </w:r>
          </w:p>
          <w:p>
            <w:pPr/>
            <w:hyperlink r:id="rId12" w:history="1">
              <w:r>
                <w:rPr>
                  <w:color w:val="#410a8c"/>
                  <w:u w:val="single"/>
                </w:rPr>
                <w:t xml:space="preserve">hal-05036967v1</w:t>
              </w:r>
            </w:hyperlink>
          </w:p>
        </w:tc>
      </w:tr>
      <w:tr>
        <w:trPr/>
        <w:tc>
          <w:tcPr>
            <w:noWrap/>
          </w:tcPr>
          <w:p>
            <w:pPr>
              <w:spacing w:after="200"/>
            </w:pPr>
            <w:hyperlink r:id="rId16" w:history="1">
              <w:r>
                <w:rPr>
                  <w:color w:val="1e198e"/>
                  <w:b w:val="1"/>
                  <w:bCs w:val="1"/>
                  <w:u w:val="single"/>
                </w:rPr>
                <w:t xml:space="preserve">La relation éducative dans la pédagogie Montessori : réflexion sur des invariants pouvant contribuer au bien-être de l’élève</w:t>
              </w:r>
            </w:hyperlink>
          </w:p>
          <w:p>
            <w:pPr/>
            <w:hyperlink r:id="rId11" w:history="1">
              <w:r>
                <w:rPr>
                  <w:color w:val="#410a8c"/>
                  <w:u w:val="single"/>
                </w:rPr>
                <w:t xml:space="preserve">Émilie Dubois</w:t>
              </w:r>
            </w:hyperlink>
          </w:p>
          <w:p>
            <w:pPr/>
            <w:r>
              <w:rPr>
                <w:i w:val="1"/>
                <w:iCs w:val="1"/>
              </w:rPr>
              <w:t xml:space="preserve">Education et socialisation - Les cahiers du CERFEE</w:t>
            </w:r>
            <w:r>
              <w:rPr/>
              <w:t xml:space="preserve">, 2023, De l’importance des relations dans le bien-être et la réussite de l’élève à l’école (Dossier : Les relations éducatives enseignant·e - élève), 67, [16 p.]. </w:t>
            </w:r>
            <w:hyperlink r:id="rId17" w:history="1">
              <w:r>
                <w:rPr>
                  <w:color w:val="#410a8c"/>
                  <w:u w:val="single"/>
                </w:rPr>
                <w:t xml:space="preserve">⟨10.4000/edso.22685⟩</w:t>
              </w:r>
            </w:hyperlink>
          </w:p>
          <w:p>
            <w:pPr/>
            <w:r>
              <w:rPr/>
              <w:t xml:space="preserve">Article dans une revue</w:t>
            </w:r>
          </w:p>
          <w:p>
            <w:pPr/>
            <w:hyperlink r:id="rId16" w:history="1">
              <w:r>
                <w:rPr>
                  <w:color w:val="#410a8c"/>
                  <w:u w:val="single"/>
                </w:rPr>
                <w:t xml:space="preserve">hal-04250909v1</w:t>
              </w:r>
            </w:hyperlink>
          </w:p>
        </w:tc>
      </w:tr>
      <w:tr>
        <w:trPr/>
        <w:tc>
          <w:tcPr>
            <w:noWrap/>
          </w:tcPr>
          <w:p>
            <w:pPr>
              <w:spacing w:after="200"/>
            </w:pPr>
            <w:hyperlink r:id="rId18" w:history="1">
              <w:r>
                <w:rPr>
                  <w:color w:val="1e198e"/>
                  <w:b w:val="1"/>
                  <w:bCs w:val="1"/>
                  <w:u w:val="single"/>
                </w:rPr>
                <w:t xml:space="preserve">Entretien avec Jean Houssaye</w:t>
              </w:r>
            </w:hyperlink>
          </w:p>
          <w:p>
            <w:pPr/>
            <w:hyperlink r:id="rId11" w:history="1">
              <w:r>
                <w:rPr>
                  <w:color w:val="#410a8c"/>
                  <w:u w:val="single"/>
                </w:rPr>
                <w:t xml:space="preserve">Émilie Dubois</w:t>
              </w:r>
            </w:hyperlink>
          </w:p>
          <w:p>
            <w:pPr/>
            <w:r>
              <w:rPr>
                <w:i w:val="1"/>
                <w:iCs w:val="1"/>
              </w:rPr>
              <w:t xml:space="preserve">Penser l'éducation</w:t>
            </w:r>
            <w:r>
              <w:rPr/>
              <w:t xml:space="preserve">, 2022, 50, pp.105-110. </w:t>
            </w:r>
            <w:hyperlink r:id="rId19" w:history="1">
              <w:r>
                <w:rPr>
                  <w:color w:val="#410a8c"/>
                  <w:u w:val="single"/>
                </w:rPr>
                <w:t xml:space="preserve">⟨10.4000/pensereduc.734⟩</w:t>
              </w:r>
            </w:hyperlink>
          </w:p>
          <w:p>
            <w:pPr/>
            <w:r>
              <w:rPr/>
              <w:t xml:space="preserve">Article dans une revue</w:t>
            </w:r>
          </w:p>
          <w:p>
            <w:pPr/>
            <w:hyperlink r:id="rId18" w:history="1">
              <w:r>
                <w:rPr>
                  <w:color w:val="#410a8c"/>
                  <w:u w:val="single"/>
                </w:rPr>
                <w:t xml:space="preserve">hal-02370846v1</w:t>
              </w:r>
            </w:hyperlink>
          </w:p>
        </w:tc>
      </w:tr>
      <w:tr>
        <w:trPr/>
        <w:tc>
          <w:tcPr>
            <w:noWrap/>
          </w:tcPr>
          <w:p>
            <w:pPr>
              <w:spacing w:after="200"/>
            </w:pPr>
            <w:hyperlink r:id="rId20" w:history="1">
              <w:r>
                <w:rPr>
                  <w:color w:val="1e198e"/>
                  <w:b w:val="1"/>
                  <w:bCs w:val="1"/>
                  <w:u w:val="single"/>
                </w:rPr>
                <w:t xml:space="preserve">Les apories des politiques inclusives. À la recherche des pratiques pédagogiques participatives : jouer pour se libérer des stigmates</w:t>
              </w:r>
            </w:hyperlink>
          </w:p>
          <w:p>
            <w:pPr/>
            <w:hyperlink r:id="rId21" w:history="1">
              <w:r>
                <w:rPr>
                  <w:color w:val="#410a8c"/>
                  <w:u w:val="single"/>
                </w:rPr>
                <w:t xml:space="preserve">Judit Vari</w:t>
              </w:r>
            </w:hyperlink>
            <w:r>
              <w:rPr/>
              <w:t xml:space="preserve">,</w:t>
            </w:r>
            <w:hyperlink r:id="rId22" w:history="1">
              <w:r>
                <w:rPr>
                  <w:color w:val="#410a8c"/>
                  <w:u w:val="single"/>
                </w:rPr>
                <w:t xml:space="preserve">Vanessa Desvages-vasselin</w:t>
              </w:r>
            </w:hyperlink>
            <w:r>
              <w:rPr/>
              <w:t xml:space="preserve">,</w:t>
            </w:r>
            <w:hyperlink r:id="rId11" w:history="1">
              <w:r>
                <w:rPr>
                  <w:color w:val="#410a8c"/>
                  <w:u w:val="single"/>
                </w:rPr>
                <w:t xml:space="preserve">Émilie Dubois</w:t>
              </w:r>
            </w:hyperlink>
          </w:p>
          <w:p>
            <w:pPr/>
            <w:r>
              <w:rPr>
                <w:i w:val="1"/>
                <w:iCs w:val="1"/>
              </w:rPr>
              <w:t xml:space="preserve">Education et socialisation - Les cahiers du CERFEE</w:t>
            </w:r>
            <w:r>
              <w:rPr/>
              <w:t xml:space="preserve">, 2022, Comprendre les parcours inclusifs (Dossier : Les collectifs au travail : entre « ré » invention du quotidien et éthique), 65, [17 p.]. </w:t>
            </w:r>
            <w:hyperlink r:id="rId23" w:history="1">
              <w:r>
                <w:rPr>
                  <w:color w:val="#410a8c"/>
                  <w:u w:val="single"/>
                </w:rPr>
                <w:t xml:space="preserve">⟨10.4000/edso.21230⟩</w:t>
              </w:r>
            </w:hyperlink>
          </w:p>
          <w:p>
            <w:pPr/>
            <w:r>
              <w:rPr/>
              <w:t xml:space="preserve">Article dans une revue</w:t>
            </w:r>
          </w:p>
          <w:p>
            <w:pPr/>
            <w:hyperlink r:id="rId20" w:history="1">
              <w:r>
                <w:rPr>
                  <w:color w:val="#410a8c"/>
                  <w:u w:val="single"/>
                </w:rPr>
                <w:t xml:space="preserve">hal-04250895v1</w:t>
              </w:r>
            </w:hyperlink>
          </w:p>
        </w:tc>
      </w:tr>
      <w:tr>
        <w:trPr/>
        <w:tc>
          <w:tcPr>
            <w:noWrap/>
          </w:tcPr>
          <w:p>
            <w:pPr>
              <w:spacing w:after="200"/>
            </w:pPr>
            <w:hyperlink r:id="rId24" w:history="1">
              <w:r>
                <w:rPr>
                  <w:color w:val="1e198e"/>
                  <w:b w:val="1"/>
                  <w:bCs w:val="1"/>
                  <w:u w:val="single"/>
                </w:rPr>
                <w:t xml:space="preserve">La méthode scientifique de Maria Montessori et la pédagogie de Reggio Emilia : éléments de comparaison</w:t>
              </w:r>
            </w:hyperlink>
          </w:p>
          <w:p>
            <w:pPr/>
            <w:hyperlink r:id="rId11" w:history="1">
              <w:r>
                <w:rPr>
                  <w:color w:val="#410a8c"/>
                  <w:u w:val="single"/>
                </w:rPr>
                <w:t xml:space="preserve">Émilie Dubois</w:t>
              </w:r>
            </w:hyperlink>
          </w:p>
          <w:p>
            <w:pPr/>
            <w:r>
              <w:rPr>
                <w:i w:val="1"/>
                <w:iCs w:val="1"/>
              </w:rPr>
              <w:t xml:space="preserve">Education comparée. Revue de recherche internationale et comparative en éducation</w:t>
            </w:r>
            <w:r>
              <w:rPr/>
              <w:t xml:space="preserve">, 2021</w:t>
            </w:r>
          </w:p>
          <w:p>
            <w:pPr/>
            <w:r>
              <w:rPr/>
              <w:t xml:space="preserve">Article dans une revue</w:t>
            </w:r>
          </w:p>
          <w:p>
            <w:pPr/>
            <w:hyperlink r:id="rId24" w:history="1">
              <w:r>
                <w:rPr>
                  <w:color w:val="#410a8c"/>
                  <w:u w:val="single"/>
                </w:rPr>
                <w:t xml:space="preserve">hal-04251062v1</w:t>
              </w:r>
            </w:hyperlink>
          </w:p>
        </w:tc>
      </w:tr>
      <w:tr>
        <w:trPr/>
        <w:tc>
          <w:tcPr>
            <w:noWrap/>
          </w:tcPr>
          <w:p>
            <w:pPr>
              <w:spacing w:after="200"/>
            </w:pPr>
            <w:hyperlink r:id="rId25" w:history="1">
              <w:r>
                <w:rPr>
                  <w:color w:val="1e198e"/>
                  <w:b w:val="1"/>
                  <w:bCs w:val="1"/>
                  <w:u w:val="single"/>
                </w:rPr>
                <w:t xml:space="preserve">La pédagogie de Reggio Emilia. Une théorie-phare : les cent langages de l’enfant</w:t>
              </w:r>
            </w:hyperlink>
          </w:p>
          <w:p>
            <w:pPr/>
            <w:hyperlink r:id="rId11" w:history="1">
              <w:r>
                <w:rPr>
                  <w:color w:val="#410a8c"/>
                  <w:u w:val="single"/>
                </w:rPr>
                <w:t xml:space="preserve">Émilie Dubois</w:t>
              </w:r>
            </w:hyperlink>
          </w:p>
          <w:p>
            <w:pPr/>
            <w:r>
              <w:rPr>
                <w:i w:val="1"/>
                <w:iCs w:val="1"/>
              </w:rPr>
              <w:t xml:space="preserve">Animation &amp; éducation</w:t>
            </w:r>
            <w:r>
              <w:rPr/>
              <w:t xml:space="preserve">, 2021, Apprendre par corps à l'école, 283-284, pp.58-60</w:t>
            </w:r>
          </w:p>
          <w:p>
            <w:pPr/>
            <w:r>
              <w:rPr/>
              <w:t xml:space="preserve">Article dans une revue</w:t>
            </w:r>
          </w:p>
          <w:p>
            <w:pPr/>
            <w:hyperlink r:id="rId25" w:history="1">
              <w:r>
                <w:rPr>
                  <w:color w:val="#410a8c"/>
                  <w:u w:val="single"/>
                </w:rPr>
                <w:t xml:space="preserve">hal-04251008v1</w:t>
              </w:r>
            </w:hyperlink>
          </w:p>
        </w:tc>
      </w:tr>
      <w:tr>
        <w:trPr/>
        <w:tc>
          <w:tcPr>
            <w:noWrap/>
          </w:tcPr>
          <w:p>
            <w:pPr>
              <w:spacing w:after="200"/>
            </w:pPr>
            <w:hyperlink r:id="rId26" w:history="1">
              <w:r>
                <w:rPr>
                  <w:color w:val="1e198e"/>
                  <w:b w:val="1"/>
                  <w:bCs w:val="1"/>
                  <w:u w:val="single"/>
                </w:rPr>
                <w:t xml:space="preserve">Paulo Freire : une pensée, une inspiration pour une pédagogie sociale émancipatrice ?</w:t>
              </w:r>
            </w:hyperlink>
          </w:p>
          <w:p>
            <w:pPr/>
            <w:hyperlink r:id="rId11" w:history="1">
              <w:r>
                <w:rPr>
                  <w:color w:val="#410a8c"/>
                  <w:u w:val="single"/>
                </w:rPr>
                <w:t xml:space="preserve">Émilie Dubois</w:t>
              </w:r>
            </w:hyperlink>
            <w:r>
              <w:rPr/>
              <w:t xml:space="preserve">,</w:t>
            </w:r>
            <w:hyperlink r:id="rId27" w:history="1">
              <w:r>
                <w:rPr>
                  <w:color w:val="#410a8c"/>
                  <w:u w:val="single"/>
                </w:rPr>
                <w:t xml:space="preserve">Gabriela Ahlers Vergara</w:t>
              </w:r>
            </w:hyperlink>
            <w:r>
              <w:rPr/>
              <w:t xml:space="preserve">,</w:t>
            </w:r>
            <w:hyperlink r:id="rId28" w:history="1">
              <w:r>
                <w:rPr>
                  <w:color w:val="#410a8c"/>
                  <w:u w:val="single"/>
                </w:rPr>
                <w:t xml:space="preserve">Laurent Lescouarch</w:t>
              </w:r>
            </w:hyperlink>
          </w:p>
          <w:p>
            <w:pPr/>
            <w:r>
              <w:rPr>
                <w:i w:val="1"/>
                <w:iCs w:val="1"/>
              </w:rPr>
              <w:t xml:space="preserve">Les Dossiers des sciences de l'éducation</w:t>
            </w:r>
            <w:r>
              <w:rPr/>
              <w:t xml:space="preserve">, 2020, Freire Hoje, Freire Hoy, 44, [15 p.]. </w:t>
            </w:r>
            <w:hyperlink r:id="rId29" w:history="1">
              <w:r>
                <w:rPr>
                  <w:color w:val="#410a8c"/>
                  <w:u w:val="single"/>
                </w:rPr>
                <w:t xml:space="preserve">⟨10.4000/dse.4764⟩</w:t>
              </w:r>
            </w:hyperlink>
          </w:p>
          <w:p>
            <w:pPr/>
            <w:r>
              <w:rPr/>
              <w:t xml:space="preserve">Article dans une revue</w:t>
            </w:r>
          </w:p>
          <w:p>
            <w:pPr/>
            <w:hyperlink r:id="rId26" w:history="1">
              <w:r>
                <w:rPr>
                  <w:color w:val="#410a8c"/>
                  <w:u w:val="single"/>
                </w:rPr>
                <w:t xml:space="preserve">halshs-04196484v1</w:t>
              </w:r>
            </w:hyperlink>
          </w:p>
        </w:tc>
      </w:tr>
      <w:tr>
        <w:trPr/>
        <w:tc>
          <w:tcPr>
            <w:noWrap/>
          </w:tcPr>
          <w:p>
            <w:pPr>
              <w:spacing w:after="200"/>
            </w:pPr>
            <w:hyperlink r:id="rId30" w:history="1">
              <w:r>
                <w:rPr>
                  <w:color w:val="1e198e"/>
                  <w:b w:val="1"/>
                  <w:bCs w:val="1"/>
                  <w:u w:val="single"/>
                </w:rPr>
                <w:t xml:space="preserve">L’ambiance selon la pédagogie de Reggio Emilia</w:t>
              </w:r>
            </w:hyperlink>
          </w:p>
          <w:p>
            <w:pPr/>
            <w:hyperlink r:id="rId11" w:history="1">
              <w:r>
                <w:rPr>
                  <w:color w:val="#410a8c"/>
                  <w:u w:val="single"/>
                </w:rPr>
                <w:t xml:space="preserve">Émilie Dubois</w:t>
              </w:r>
            </w:hyperlink>
          </w:p>
          <w:p>
            <w:pPr/>
            <w:r>
              <w:rPr>
                <w:i w:val="1"/>
                <w:iCs w:val="1"/>
              </w:rPr>
              <w:t xml:space="preserve">Métiers de la petite enfance</w:t>
            </w:r>
            <w:r>
              <w:rPr/>
              <w:t xml:space="preserve">, 2019, Ambiances dans les lieux d'accueil, 25 (270), pp.15-17. </w:t>
            </w:r>
            <w:hyperlink r:id="rId31" w:history="1">
              <w:r>
                <w:rPr>
                  <w:color w:val="#410a8c"/>
                  <w:u w:val="single"/>
                </w:rPr>
                <w:t xml:space="preserve">⟨10.1016/j.melaen.2019.04.006⟩</w:t>
              </w:r>
            </w:hyperlink>
          </w:p>
          <w:p>
            <w:pPr/>
            <w:r>
              <w:rPr/>
              <w:t xml:space="preserve">Article dans une revue</w:t>
            </w:r>
          </w:p>
          <w:p>
            <w:pPr/>
            <w:hyperlink r:id="rId30" w:history="1">
              <w:r>
                <w:rPr>
                  <w:color w:val="#410a8c"/>
                  <w:u w:val="single"/>
                </w:rPr>
                <w:t xml:space="preserve">hal-03487985v1</w:t>
              </w:r>
            </w:hyperlink>
          </w:p>
        </w:tc>
      </w:tr>
      <w:tr>
        <w:trPr/>
        <w:tc>
          <w:tcPr>
            <w:noWrap/>
          </w:tcPr>
          <w:p>
            <w:pPr>
              <w:spacing w:after="200"/>
            </w:pPr>
            <w:hyperlink r:id="rId32" w:history="1">
              <w:r>
                <w:rPr>
                  <w:color w:val="1e198e"/>
                  <w:b w:val="1"/>
                  <w:bCs w:val="1"/>
                  <w:u w:val="single"/>
                </w:rPr>
                <w:t xml:space="preserve">L’ambiance : ce qu’en dit la pédagogie de Reggio Emilia</w:t>
              </w:r>
            </w:hyperlink>
          </w:p>
          <w:p>
            <w:pPr/>
            <w:hyperlink r:id="rId11" w:history="1">
              <w:r>
                <w:rPr>
                  <w:color w:val="#410a8c"/>
                  <w:u w:val="single"/>
                </w:rPr>
                <w:t xml:space="preserve">Émilie Dubois</w:t>
              </w:r>
            </w:hyperlink>
          </w:p>
          <w:p>
            <w:pPr/>
            <w:r>
              <w:rPr>
                <w:i w:val="1"/>
                <w:iCs w:val="1"/>
              </w:rPr>
              <w:t xml:space="preserve">Métiers de la petite enfance</w:t>
            </w:r>
            <w:r>
              <w:rPr/>
              <w:t xml:space="preserve">, 2019, 25 (270), pp.15-17</w:t>
            </w:r>
          </w:p>
          <w:p>
            <w:pPr/>
            <w:r>
              <w:rPr/>
              <w:t xml:space="preserve">Article dans une revue</w:t>
            </w:r>
          </w:p>
          <w:p>
            <w:pPr/>
            <w:hyperlink r:id="rId32" w:history="1">
              <w:r>
                <w:rPr>
                  <w:color w:val="#410a8c"/>
                  <w:u w:val="single"/>
                </w:rPr>
                <w:t xml:space="preserve">hal-02370797v1</w:t>
              </w:r>
            </w:hyperlink>
          </w:p>
        </w:tc>
      </w:tr>
      <w:tr>
        <w:trPr/>
        <w:tc>
          <w:tcPr>
            <w:noWrap/>
          </w:tcPr>
          <w:p>
            <w:pPr>
              <w:spacing w:after="200"/>
            </w:pPr>
            <w:hyperlink r:id="rId33" w:history="1">
              <w:r>
                <w:rPr>
                  <w:color w:val="1e198e"/>
                  <w:b w:val="1"/>
                  <w:bCs w:val="1"/>
                  <w:u w:val="single"/>
                </w:rPr>
                <w:t xml:space="preserve">Pratiques coéducatives entre scolaire et périscolaire : étude de cas</w:t>
              </w:r>
            </w:hyperlink>
          </w:p>
          <w:p>
            <w:pPr/>
            <w:hyperlink r:id="rId11" w:history="1">
              <w:r>
                <w:rPr>
                  <w:color w:val="#410a8c"/>
                  <w:u w:val="single"/>
                </w:rPr>
                <w:t xml:space="preserve">Émilie Dubois</w:t>
              </w:r>
            </w:hyperlink>
            <w:r>
              <w:rPr/>
              <w:t xml:space="preserve">,</w:t>
            </w:r>
            <w:hyperlink r:id="rId28" w:history="1">
              <w:r>
                <w:rPr>
                  <w:color w:val="#410a8c"/>
                  <w:u w:val="single"/>
                </w:rPr>
                <w:t xml:space="preserve">Laurent Lescouarch</w:t>
              </w:r>
            </w:hyperlink>
          </w:p>
          <w:p>
            <w:pPr/>
            <w:r>
              <w:rPr>
                <w:i w:val="1"/>
                <w:iCs w:val="1"/>
              </w:rPr>
              <w:t xml:space="preserve">Les Dossiers des sciences de l'éducation</w:t>
            </w:r>
            <w:r>
              <w:rPr/>
              <w:t xml:space="preserve">, 2018, Mêlées et démêlés, 50 ans de recherches en sciences de l’éducation, 40, pp.151-165. </w:t>
            </w:r>
            <w:hyperlink r:id="rId34" w:history="1">
              <w:r>
                <w:rPr>
                  <w:color w:val="#410a8c"/>
                  <w:u w:val="single"/>
                </w:rPr>
                <w:t xml:space="preserve">⟨10.4000/dse.3151⟩</w:t>
              </w:r>
            </w:hyperlink>
          </w:p>
          <w:p>
            <w:pPr/>
            <w:r>
              <w:rPr/>
              <w:t xml:space="preserve">Article dans une revue</w:t>
            </w:r>
          </w:p>
          <w:p>
            <w:pPr/>
            <w:hyperlink r:id="rId33" w:history="1">
              <w:r>
                <w:rPr>
                  <w:color w:val="#410a8c"/>
                  <w:u w:val="single"/>
                </w:rPr>
                <w:t xml:space="preserve">hal-02370726v1</w:t>
              </w:r>
            </w:hyperlink>
          </w:p>
        </w:tc>
      </w:tr>
      <w:tr>
        <w:trPr/>
        <w:tc>
          <w:tcPr>
            <w:noWrap/>
          </w:tcPr>
          <w:p>
            <w:pPr>
              <w:spacing w:after="200"/>
            </w:pPr>
            <w:hyperlink r:id="rId35" w:history="1">
              <w:r>
                <w:rPr>
                  <w:color w:val="1e198e"/>
                  <w:b w:val="1"/>
                  <w:bCs w:val="1"/>
                  <w:u w:val="single"/>
                </w:rPr>
                <w:t xml:space="preserve">[Compte-rendu de lecture] Pardo, T. (2017). Une éducation sans école, nouvelle édition revue et augmentée, Québec : les éditions Ecosociété</w:t>
              </w:r>
            </w:hyperlink>
          </w:p>
          <w:p>
            <w:pPr/>
            <w:hyperlink r:id="rId11" w:history="1">
              <w:r>
                <w:rPr>
                  <w:color w:val="#410a8c"/>
                  <w:u w:val="single"/>
                </w:rPr>
                <w:t xml:space="preserve">Émilie Dubois</w:t>
              </w:r>
            </w:hyperlink>
          </w:p>
          <w:p>
            <w:pPr/>
            <w:r>
              <w:rPr>
                <w:i w:val="1"/>
                <w:iCs w:val="1"/>
              </w:rPr>
              <w:t xml:space="preserve">Penser l'éducation</w:t>
            </w:r>
            <w:r>
              <w:rPr/>
              <w:t xml:space="preserve">, 2017</w:t>
            </w:r>
          </w:p>
          <w:p>
            <w:pPr/>
            <w:r>
              <w:rPr/>
              <w:t xml:space="preserve">Article dans une revue</w:t>
            </w:r>
            <w:r>
              <w:rPr/>
              <w:t xml:space="preserve"> (compte-rendu de lecture)</w:t>
            </w:r>
          </w:p>
          <w:p>
            <w:pPr/>
            <w:hyperlink r:id="rId35" w:history="1">
              <w:r>
                <w:rPr>
                  <w:color w:val="#410a8c"/>
                  <w:u w:val="single"/>
                </w:rPr>
                <w:t xml:space="preserve">hal-04251051v1</w:t>
              </w:r>
            </w:hyperlink>
          </w:p>
        </w:tc>
      </w:tr>
      <w:tr>
        <w:trPr/>
        <w:tc>
          <w:tcPr>
            <w:noWrap/>
          </w:tcPr>
          <w:p>
            <w:pPr>
              <w:spacing w:after="200"/>
            </w:pPr>
            <w:hyperlink r:id="rId36" w:history="1">
              <w:r>
                <w:rPr>
                  <w:color w:val="1e198e"/>
                  <w:b w:val="1"/>
                  <w:bCs w:val="1"/>
                  <w:u w:val="single"/>
                </w:rPr>
                <w:t xml:space="preserve">[Notes de lecture] Annick Delachanal Perriollat. Un temps pour apprendre. Quand la parole ouvre l’accès aux savoirs. Issy-les-Moulineaux : ESF éditeur, 2015, 144 pages</w:t>
              </w:r>
            </w:hyperlink>
          </w:p>
          <w:p>
            <w:pPr/>
            <w:hyperlink r:id="rId11" w:history="1">
              <w:r>
                <w:rPr>
                  <w:color w:val="#410a8c"/>
                  <w:u w:val="single"/>
                </w:rPr>
                <w:t xml:space="preserve">Émilie Dubois</w:t>
              </w:r>
            </w:hyperlink>
          </w:p>
          <w:p>
            <w:pPr/>
            <w:r>
              <w:rPr>
                <w:i w:val="1"/>
                <w:iCs w:val="1"/>
              </w:rPr>
              <w:t xml:space="preserve">Les Sciences de l'éducation pour l'ère nouvelle : revue internationale</w:t>
            </w:r>
            <w:r>
              <w:rPr/>
              <w:t xml:space="preserve">, 2016, Gaston Mialaret : hommages et regards croisés, 49 (3), pp.99-113. </w:t>
            </w:r>
            <w:hyperlink r:id="rId37" w:history="1">
              <w:r>
                <w:rPr>
                  <w:color w:val="#410a8c"/>
                  <w:u w:val="single"/>
                </w:rPr>
                <w:t xml:space="preserve">⟨10.3917/lsdle.493.0099⟩</w:t>
              </w:r>
            </w:hyperlink>
          </w:p>
          <w:p>
            <w:pPr/>
            <w:r>
              <w:rPr/>
              <w:t xml:space="preserve">Article dans une revue</w:t>
            </w:r>
            <w:r>
              <w:rPr/>
              <w:t xml:space="preserve"> (compte-rendu de lecture)</w:t>
            </w:r>
          </w:p>
          <w:p>
            <w:pPr/>
            <w:hyperlink r:id="rId38" w:history="1">
              <w:r>
                <w:rPr>
                  <w:color w:val="#410a8c"/>
                  <w:u w:val="single"/>
                </w:rPr>
                <w:t xml:space="preserve">istex</w:t>
              </w:r>
            </w:hyperlink>
          </w:p>
          <w:p>
            <w:pPr/>
            <w:hyperlink r:id="rId36" w:history="1">
              <w:r>
                <w:rPr>
                  <w:color w:val="#410a8c"/>
                  <w:u w:val="single"/>
                </w:rPr>
                <w:t xml:space="preserve">hal-04251039v1</w:t>
              </w:r>
            </w:hyperlink>
          </w:p>
        </w:tc>
      </w:tr>
      <w:tr>
        <w:trPr/>
        <w:tc>
          <w:tcPr>
            <w:noWrap/>
          </w:tcPr>
          <w:p>
            <w:pPr>
              <w:spacing w:after="200"/>
            </w:pPr>
            <w:hyperlink r:id="rId39" w:history="1">
              <w:r>
                <w:rPr>
                  <w:color w:val="1e198e"/>
                  <w:b w:val="1"/>
                  <w:bCs w:val="1"/>
                  <w:u w:val="single"/>
                </w:rPr>
                <w:t xml:space="preserve">Documenter sa pratique éducative : pour quoi faire ? Une analyse de la pratique de la documentation à Reggio Emilia</w:t>
              </w:r>
            </w:hyperlink>
          </w:p>
          <w:p>
            <w:pPr/>
            <w:hyperlink r:id="rId11" w:history="1">
              <w:r>
                <w:rPr>
                  <w:color w:val="#410a8c"/>
                  <w:u w:val="single"/>
                </w:rPr>
                <w:t xml:space="preserve">Émilie Dubois</w:t>
              </w:r>
            </w:hyperlink>
          </w:p>
          <w:p>
            <w:pPr/>
            <w:r>
              <w:rPr>
                <w:i w:val="1"/>
                <w:iCs w:val="1"/>
              </w:rPr>
              <w:t xml:space="preserve">Revue de la petite enfance </w:t>
            </w:r>
            <w:r>
              <w:rPr/>
              <w:t xml:space="preserve">, 2016, Documenter son travail, 120, [3 p.]</w:t>
            </w:r>
          </w:p>
          <w:p>
            <w:pPr/>
            <w:r>
              <w:rPr/>
              <w:t xml:space="preserve">Article dans une revue</w:t>
            </w:r>
          </w:p>
          <w:p>
            <w:pPr/>
            <w:hyperlink r:id="rId39" w:history="1">
              <w:r>
                <w:rPr>
                  <w:color w:val="#410a8c"/>
                  <w:u w:val="single"/>
                </w:rPr>
                <w:t xml:space="preserve">hal-02370808v1</w:t>
              </w:r>
            </w:hyperlink>
          </w:p>
        </w:tc>
      </w:tr>
      <w:tr>
        <w:trPr/>
        <w:tc>
          <w:tcPr>
            <w:noWrap/>
          </w:tcPr>
          <w:p>
            <w:pPr>
              <w:spacing w:after="200"/>
            </w:pPr>
            <w:hyperlink r:id="rId40" w:history="1">
              <w:r>
                <w:rPr>
                  <w:color w:val="1e198e"/>
                  <w:b w:val="1"/>
                  <w:bCs w:val="1"/>
                  <w:u w:val="single"/>
                </w:rPr>
                <w:t xml:space="preserve">Les pratiques artistiques dans les institutions de la prime enfance à Reggio Emilia- Italie</w:t>
              </w:r>
            </w:hyperlink>
          </w:p>
          <w:p>
            <w:pPr/>
            <w:hyperlink r:id="rId11" w:history="1">
              <w:r>
                <w:rPr>
                  <w:color w:val="#410a8c"/>
                  <w:u w:val="single"/>
                </w:rPr>
                <w:t xml:space="preserve">Émilie Dubois</w:t>
              </w:r>
            </w:hyperlink>
          </w:p>
          <w:p>
            <w:pPr/>
            <w:r>
              <w:rPr>
                <w:i w:val="1"/>
                <w:iCs w:val="1"/>
              </w:rPr>
              <w:t xml:space="preserve">Rassegna di pedagogia</w:t>
            </w:r>
            <w:r>
              <w:rPr/>
              <w:t xml:space="preserve">, 2015, LXXIII (3-4), pp.321-336. </w:t>
            </w:r>
            <w:hyperlink r:id="rId41" w:history="1">
              <w:r>
                <w:rPr>
                  <w:color w:val="#410a8c"/>
                  <w:u w:val="single"/>
                </w:rPr>
                <w:t xml:space="preserve">⟨10.1400/240173⟩</w:t>
              </w:r>
            </w:hyperlink>
          </w:p>
          <w:p>
            <w:pPr/>
            <w:r>
              <w:rPr/>
              <w:t xml:space="preserve">Article dans une revue</w:t>
            </w:r>
          </w:p>
          <w:p>
            <w:pPr/>
            <w:hyperlink r:id="rId40" w:history="1">
              <w:r>
                <w:rPr>
                  <w:color w:val="#410a8c"/>
                  <w:u w:val="single"/>
                </w:rPr>
                <w:t xml:space="preserve">hal-02370751v1</w:t>
              </w:r>
            </w:hyperlink>
          </w:p>
        </w:tc>
      </w:tr>
      <w:tr>
        <w:trPr/>
        <w:tc>
          <w:tcPr>
            <w:noWrap/>
          </w:tcPr>
          <w:p>
            <w:pPr>
              <w:spacing w:after="200"/>
            </w:pPr>
            <w:hyperlink r:id="rId42" w:history="1">
              <w:r>
                <w:rPr>
                  <w:color w:val="1e198e"/>
                  <w:b w:val="1"/>
                  <w:bCs w:val="1"/>
                  <w:u w:val="single"/>
                </w:rPr>
                <w:t xml:space="preserve">Reggio Emilia, Ville Éducative. La co-éducation dans l'approche préscolaire municipale</w:t>
              </w:r>
            </w:hyperlink>
          </w:p>
          <w:p>
            <w:pPr/>
            <w:hyperlink r:id="rId11" w:history="1">
              <w:r>
                <w:rPr>
                  <w:color w:val="#410a8c"/>
                  <w:u w:val="single"/>
                </w:rPr>
                <w:t xml:space="preserve">Émilie Dubois</w:t>
              </w:r>
            </w:hyperlink>
          </w:p>
          <w:p>
            <w:pPr/>
            <w:r>
              <w:rPr>
                <w:i w:val="1"/>
                <w:iCs w:val="1"/>
              </w:rPr>
              <w:t xml:space="preserve">Revue internationale de l'éducation familiale</w:t>
            </w:r>
            <w:r>
              <w:rPr/>
              <w:t xml:space="preserve">, 2013, Des Cités de l’Éducation. Une synergie politique, scientifique et sociopédagogique, 2 (34), pp.83-103. </w:t>
            </w:r>
            <w:hyperlink r:id="rId43" w:history="1">
              <w:r>
                <w:rPr>
                  <w:color w:val="#410a8c"/>
                  <w:u w:val="single"/>
                </w:rPr>
                <w:t xml:space="preserve">⟨10.3917/rief.034.0083⟩</w:t>
              </w:r>
            </w:hyperlink>
          </w:p>
          <w:p>
            <w:pPr/>
            <w:r>
              <w:rPr/>
              <w:t xml:space="preserve">Article dans une revue</w:t>
            </w:r>
          </w:p>
          <w:p>
            <w:pPr/>
            <w:hyperlink r:id="rId42" w:history="1">
              <w:r>
                <w:rPr>
                  <w:color w:val="#410a8c"/>
                  <w:u w:val="single"/>
                </w:rPr>
                <w:t xml:space="preserve">hal-02370855v1</w:t>
              </w:r>
            </w:hyperlink>
          </w:p>
        </w:tc>
      </w:tr>
      <w:tr>
        <w:trPr/>
        <w:tc>
          <w:tcPr>
            <w:noWrap/>
          </w:tcPr>
          <w:p>
            <w:pPr>
              <w:spacing w:after="200"/>
            </w:pPr>
            <w:hyperlink r:id="rId44" w:history="1">
              <w:r>
                <w:rPr>
                  <w:color w:val="1e198e"/>
                  <w:b w:val="1"/>
                  <w:bCs w:val="1"/>
                  <w:u w:val="single"/>
                </w:rPr>
                <w:t xml:space="preserve">Les pratiques d’accompagnement personnalisé des enseignants en lycée professionnel : étude de cas en Haute-Normandie</w:t>
              </w:r>
            </w:hyperlink>
          </w:p>
          <w:p>
            <w:pPr/>
            <w:hyperlink r:id="rId28" w:history="1">
              <w:r>
                <w:rPr>
                  <w:color w:val="#410a8c"/>
                  <w:u w:val="single"/>
                </w:rPr>
                <w:t xml:space="preserve">Laurent Lescouarch</w:t>
              </w:r>
            </w:hyperlink>
            <w:r>
              <w:rPr/>
              <w:t xml:space="preserve">,</w:t>
            </w:r>
            <w:hyperlink r:id="rId11" w:history="1">
              <w:r>
                <w:rPr>
                  <w:color w:val="#410a8c"/>
                  <w:u w:val="single"/>
                </w:rPr>
                <w:t xml:space="preserve">Émilie Dubois</w:t>
              </w:r>
            </w:hyperlink>
            <w:r>
              <w:rPr/>
              <w:t xml:space="preserve">,</w:t>
            </w:r>
            <w:hyperlink r:id="rId45" w:history="1">
              <w:r>
                <w:rPr>
                  <w:color w:val="#410a8c"/>
                  <w:u w:val="single"/>
                </w:rPr>
                <w:t xml:space="preserve">Marie Vergnon</w:t>
              </w:r>
            </w:hyperlink>
          </w:p>
          <w:p>
            <w:pPr/>
            <w:r>
              <w:rPr>
                <w:i w:val="1"/>
                <w:iCs w:val="1"/>
              </w:rPr>
              <w:t xml:space="preserve"> Les Cahiers d'Education &amp; Devenir </w:t>
            </w:r>
            <w:r>
              <w:rPr/>
              <w:t xml:space="preserve">, 2013, 18-19, pp.96-107</w:t>
            </w:r>
          </w:p>
          <w:p>
            <w:pPr/>
            <w:r>
              <w:rPr/>
              <w:t xml:space="preserve">Article dans une revue</w:t>
            </w:r>
          </w:p>
          <w:p>
            <w:pPr/>
            <w:hyperlink r:id="rId44" w:history="1">
              <w:r>
                <w:rPr>
                  <w:color w:val="#410a8c"/>
                  <w:u w:val="single"/>
                </w:rPr>
                <w:t xml:space="preserve">hal-02342631v1</w:t>
              </w:r>
            </w:hyperlink>
          </w:p>
        </w:tc>
      </w:tr>
      <w:tr>
        <w:trPr/>
        <w:tc>
          <w:tcPr>
            <w:noWrap/>
          </w:tcPr>
          <w:p>
            <w:pPr>
              <w:spacing w:after="200"/>
            </w:pPr>
            <w:hyperlink r:id="rId46" w:history="1">
              <w:r>
                <w:rPr>
                  <w:color w:val="1e198e"/>
                  <w:b w:val="1"/>
                  <w:bCs w:val="1"/>
                  <w:u w:val="single"/>
                </w:rPr>
                <w:t xml:space="preserve">Une utopie éducative en Émilie Romagne</w:t>
              </w:r>
            </w:hyperlink>
          </w:p>
          <w:p>
            <w:pPr/>
            <w:hyperlink r:id="rId11" w:history="1">
              <w:r>
                <w:rPr>
                  <w:color w:val="#410a8c"/>
                  <w:u w:val="single"/>
                </w:rPr>
                <w:t xml:space="preserve">Émilie Dubois</w:t>
              </w:r>
            </w:hyperlink>
          </w:p>
          <w:p>
            <w:pPr/>
            <w:r>
              <w:rPr>
                <w:i w:val="1"/>
                <w:iCs w:val="1"/>
              </w:rPr>
              <w:t xml:space="preserve">Le Télémaque. Philosophie, Education, Société</w:t>
            </w:r>
            <w:r>
              <w:rPr/>
              <w:t xml:space="preserve">, 2012, Vérité de l'étranger, 1 (41), pp.151-161. </w:t>
            </w:r>
            <w:hyperlink r:id="rId47" w:history="1">
              <w:r>
                <w:rPr>
                  <w:color w:val="#410a8c"/>
                  <w:u w:val="single"/>
                </w:rPr>
                <w:t xml:space="preserve">⟨10.3917/tele.041.0151⟩</w:t>
              </w:r>
            </w:hyperlink>
          </w:p>
          <w:p>
            <w:pPr/>
            <w:r>
              <w:rPr/>
              <w:t xml:space="preserve">Article dans une revue</w:t>
            </w:r>
          </w:p>
          <w:p>
            <w:pPr/>
            <w:hyperlink r:id="rId46" w:history="1">
              <w:r>
                <w:rPr>
                  <w:color w:val="#410a8c"/>
                  <w:u w:val="single"/>
                </w:rPr>
                <w:t xml:space="preserve">hal-02370857v1</w:t>
              </w:r>
            </w:hyperlink>
          </w:p>
        </w:tc>
      </w:tr>
      <w:tr>
        <w:trPr/>
        <w:tc>
          <w:tcPr>
            <w:noWrap/>
          </w:tcPr>
          <w:p>
            <w:pPr>
              <w:spacing w:after="200"/>
            </w:pPr>
            <w:hyperlink r:id="rId48" w:history="1">
              <w:r>
                <w:rPr>
                  <w:color w:val="1e198e"/>
                  <w:b w:val="1"/>
                  <w:bCs w:val="1"/>
                  <w:u w:val="single"/>
                </w:rPr>
                <w:t xml:space="preserve">Loris Malaguzzi (1920-1994) : un pédagogue contemporain</w:t>
              </w:r>
            </w:hyperlink>
          </w:p>
          <w:p>
            <w:pPr/>
            <w:hyperlink r:id="rId11" w:history="1">
              <w:r>
                <w:rPr>
                  <w:color w:val="#410a8c"/>
                  <w:u w:val="single"/>
                </w:rPr>
                <w:t xml:space="preserve">Émilie Dubois</w:t>
              </w:r>
            </w:hyperlink>
          </w:p>
          <w:p>
            <w:pPr/>
            <w:r>
              <w:rPr>
                <w:i w:val="1"/>
                <w:iCs w:val="1"/>
              </w:rPr>
              <w:t xml:space="preserve">Recherches en éducation</w:t>
            </w:r>
            <w:r>
              <w:rPr/>
              <w:t xml:space="preserve">, 2011, Revisiter la notion de situation : approches plurielles, 12, pp.110-120</w:t>
            </w:r>
          </w:p>
          <w:p>
            <w:pPr/>
            <w:r>
              <w:rPr/>
              <w:t xml:space="preserve">Article dans une revue</w:t>
            </w:r>
          </w:p>
          <w:p>
            <w:pPr/>
            <w:hyperlink r:id="rId48" w:history="1">
              <w:r>
                <w:rPr>
                  <w:color w:val="#410a8c"/>
                  <w:u w:val="single"/>
                </w:rPr>
                <w:t xml:space="preserve">hal-02370865v1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Enquêter au Collège Lycée Expérimental. Une posture de recherche-miroir pour objectiver les pratiques pédagogiques et les représentations des praticiens</w:t>
              </w:r>
            </w:hyperlink>
          </w:p>
          <w:p>
            <w:pPr/>
            <w:hyperlink r:id="rId11" w:history="1">
              <w:r>
                <w:rPr>
                  <w:color w:val="#410a8c"/>
                  <w:u w:val="single"/>
                </w:rPr>
                <w:t xml:space="preserve">Émilie Dubois</w:t>
              </w:r>
            </w:hyperlink>
            <w:r>
              <w:rPr/>
              <w:t xml:space="preserve">,</w:t>
            </w:r>
            <w:hyperlink r:id="rId45" w:history="1">
              <w:r>
                <w:rPr>
                  <w:color w:val="#410a8c"/>
                  <w:u w:val="single"/>
                </w:rPr>
                <w:t xml:space="preserve">Marie Vergnon</w:t>
              </w:r>
            </w:hyperlink>
            <w:r>
              <w:rPr/>
              <w:t xml:space="preserve">,</w:t>
            </w:r>
            <w:hyperlink r:id="rId28" w:history="1">
              <w:r>
                <w:rPr>
                  <w:color w:val="#410a8c"/>
                  <w:u w:val="single"/>
                </w:rPr>
                <w:t xml:space="preserve">Laurent Lescouarch</w:t>
              </w:r>
            </w:hyperlink>
          </w:p>
          <w:p>
            <w:pPr/>
            <w:r>
              <w:rPr/>
              <w:t xml:space="preserve">Bruno Robbes; Yves Reuter. </w:t>
            </w:r>
            <w:r>
              <w:rPr>
                <w:i w:val="1"/>
                <w:iCs w:val="1"/>
              </w:rPr>
              <w:t xml:space="preserve">L'engagement en recherche. Vingt ans d'expériences, praticiens et chercheurs avec la FESPI</w:t>
            </w:r>
            <w:r>
              <w:rPr/>
              <w:t xml:space="preserve">, Chronique sociale, 2025, (Pédagogie Formation), 9782385480486</w:t>
            </w:r>
          </w:p>
          <w:p>
            <w:pPr/>
            <w:r>
              <w:rPr/>
              <w:t xml:space="preserve">Chapitre d'ouvrage</w:t>
            </w:r>
          </w:p>
          <w:p>
            <w:pPr/>
            <w:hyperlink r:id="rId49" w:history="1">
              <w:r>
                <w:rPr>
                  <w:color w:val="#410a8c"/>
                  <w:u w:val="single"/>
                </w:rPr>
                <w:t xml:space="preserve">hal-05411083v1</w:t>
              </w:r>
            </w:hyperlink>
          </w:p>
        </w:tc>
      </w:tr>
      <w:tr>
        <w:trPr/>
        <w:tc>
          <w:tcPr>
            <w:noWrap/>
          </w:tcPr>
          <w:p>
            <w:pPr>
              <w:spacing w:after="200"/>
            </w:pPr>
            <w:hyperlink r:id="rId50" w:history="1">
              <w:r>
                <w:rPr>
                  <w:color w:val="1e198e"/>
                  <w:b w:val="1"/>
                  <w:bCs w:val="1"/>
                  <w:u w:val="single"/>
                </w:rPr>
                <w:t xml:space="preserve">Les difficultés pédagogiques rencontrées par les animateurs dans les dispositifs périscolaires et les enjeux de formation</w:t>
              </w:r>
            </w:hyperlink>
          </w:p>
          <w:p>
            <w:pPr/>
            <w:hyperlink r:id="rId28" w:history="1">
              <w:r>
                <w:rPr>
                  <w:color w:val="#410a8c"/>
                  <w:u w:val="single"/>
                </w:rPr>
                <w:t xml:space="preserve">Laurent Lescouarch</w:t>
              </w:r>
            </w:hyperlink>
            <w:r>
              <w:rPr/>
              <w:t xml:space="preserve">,</w:t>
            </w:r>
            <w:hyperlink r:id="rId45" w:history="1">
              <w:r>
                <w:rPr>
                  <w:color w:val="#410a8c"/>
                  <w:u w:val="single"/>
                </w:rPr>
                <w:t xml:space="preserve">Marie Vergnon</w:t>
              </w:r>
            </w:hyperlink>
            <w:r>
              <w:rPr/>
              <w:t xml:space="preserve">,</w:t>
            </w:r>
            <w:hyperlink r:id="rId11" w:history="1">
              <w:r>
                <w:rPr>
                  <w:color w:val="#410a8c"/>
                  <w:u w:val="single"/>
                </w:rPr>
                <w:t xml:space="preserve">Émilie Dubois</w:t>
              </w:r>
            </w:hyperlink>
          </w:p>
          <w:p>
            <w:pPr/>
            <w:r>
              <w:rPr/>
              <w:t xml:space="preserve">Ludovic Falaix; Frédéric Lebas. </w:t>
            </w:r>
            <w:r>
              <w:rPr>
                <w:i w:val="1"/>
                <w:iCs w:val="1"/>
              </w:rPr>
              <w:t xml:space="preserve">Volonté d'animer. Éducation populaire, émancipation et politisation dans l'animation volontaire</w:t>
            </w:r>
            <w:r>
              <w:rPr/>
              <w:t xml:space="preserve">, Éditions Cafard, 2025, 978-2-490003-16-7</w:t>
            </w:r>
          </w:p>
          <w:p>
            <w:pPr/>
            <w:r>
              <w:rPr/>
              <w:t xml:space="preserve">Chapitre d'ouvrage</w:t>
            </w:r>
          </w:p>
          <w:p>
            <w:pPr/>
            <w:hyperlink r:id="rId50" w:history="1">
              <w:r>
                <w:rPr>
                  <w:color w:val="#410a8c"/>
                  <w:u w:val="single"/>
                </w:rPr>
                <w:t xml:space="preserve">hal-05231470v1</w:t>
              </w:r>
            </w:hyperlink>
          </w:p>
        </w:tc>
      </w:tr>
      <w:tr>
        <w:trPr/>
        <w:tc>
          <w:tcPr>
            <w:noWrap/>
          </w:tcPr>
          <w:p>
            <w:pPr>
              <w:spacing w:after="200"/>
            </w:pPr>
            <w:hyperlink r:id="rId51" w:history="1">
              <w:r>
                <w:rPr>
                  <w:color w:val="1e198e"/>
                  <w:b w:val="1"/>
                  <w:bCs w:val="1"/>
                  <w:u w:val="single"/>
                </w:rPr>
                <w:t xml:space="preserve">De l’ombre à la lumière : les conditions de diffusion de la pédagogie de Reggio Emilia en France</w:t>
              </w:r>
            </w:hyperlink>
          </w:p>
          <w:p>
            <w:pPr/>
            <w:hyperlink r:id="rId11" w:history="1">
              <w:r>
                <w:rPr>
                  <w:color w:val="#410a8c"/>
                  <w:u w:val="single"/>
                </w:rPr>
                <w:t xml:space="preserve">Émilie Dubois</w:t>
              </w:r>
            </w:hyperlink>
          </w:p>
          <w:p>
            <w:pPr/>
            <w:r>
              <w:rPr/>
              <w:t xml:space="preserve">Isabelle Harlé; Laurent Lescouarch; Youenn Michel. </w:t>
            </w:r>
            <w:r>
              <w:rPr>
                <w:i w:val="1"/>
                <w:iCs w:val="1"/>
              </w:rPr>
              <w:t xml:space="preserve">Innovations en éducation : regards pluriels</w:t>
            </w:r>
            <w:r>
              <w:rPr/>
              <w:t xml:space="preserve">, l'Harmattan, pp.141-158, 2024, (Pédagogie), 978-2-336-48943-8</w:t>
            </w:r>
          </w:p>
          <w:p>
            <w:pPr/>
            <w:r>
              <w:rPr/>
              <w:t xml:space="preserve">Chapitre d'ouvrage</w:t>
            </w:r>
          </w:p>
          <w:p>
            <w:pPr/>
            <w:hyperlink r:id="rId51" w:history="1">
              <w:r>
                <w:rPr>
                  <w:color w:val="#410a8c"/>
                  <w:u w:val="single"/>
                </w:rPr>
                <w:t xml:space="preserve">hal-04966455v1</w:t>
              </w:r>
            </w:hyperlink>
          </w:p>
        </w:tc>
      </w:tr>
      <w:tr>
        <w:trPr/>
        <w:tc>
          <w:tcPr>
            <w:noWrap/>
          </w:tcPr>
          <w:p>
            <w:pPr>
              <w:spacing w:after="200"/>
            </w:pPr>
            <w:hyperlink r:id="rId52" w:history="1">
              <w:r>
                <w:rPr>
                  <w:color w:val="1e198e"/>
                  <w:b w:val="1"/>
                  <w:bCs w:val="1"/>
                  <w:u w:val="single"/>
                </w:rPr>
                <w:t xml:space="preserve">Innovation par la modularisation des enseignements au collège : une variation de forme scolaire pour un meilleur accompagnement des apprentissages des élèves en France</w:t>
              </w:r>
            </w:hyperlink>
          </w:p>
          <w:p>
            <w:pPr/>
            <w:hyperlink r:id="rId45" w:history="1">
              <w:r>
                <w:rPr>
                  <w:color w:val="#410a8c"/>
                  <w:u w:val="single"/>
                </w:rPr>
                <w:t xml:space="preserve">Marie Vergnon</w:t>
              </w:r>
            </w:hyperlink>
            <w:r>
              <w:rPr/>
              <w:t xml:space="preserve">,</w:t>
            </w:r>
            <w:hyperlink r:id="rId28" w:history="1">
              <w:r>
                <w:rPr>
                  <w:color w:val="#410a8c"/>
                  <w:u w:val="single"/>
                </w:rPr>
                <w:t xml:space="preserve">Laurent Lescouarch</w:t>
              </w:r>
            </w:hyperlink>
            <w:r>
              <w:rPr/>
              <w:t xml:space="preserve">,</w:t>
            </w:r>
            <w:hyperlink r:id="rId11" w:history="1">
              <w:r>
                <w:rPr>
                  <w:color w:val="#410a8c"/>
                  <w:u w:val="single"/>
                </w:rPr>
                <w:t xml:space="preserve">Émilie Dubois</w:t>
              </w:r>
            </w:hyperlink>
          </w:p>
          <w:p>
            <w:pPr/>
            <w:r>
              <w:rPr/>
              <w:t xml:space="preserve">Andreea Capitanescu Benetti; Caroline Letor; Suzanne Guillemette. </w:t>
            </w:r>
            <w:r>
              <w:rPr>
                <w:i w:val="1"/>
                <w:iCs w:val="1"/>
              </w:rPr>
              <w:t xml:space="preserve">Les nouvelles formes du travail scolaire. Changer l’école pour la renforcer ?</w:t>
            </w:r>
            <w:r>
              <w:rPr/>
              <w:t xml:space="preserve">, Presses Universitaires de la Méditerranée, pp.57-70, 2022, (Mutations en éducation et en formation), 978-2-36781-449-0</w:t>
            </w:r>
          </w:p>
          <w:p>
            <w:pPr/>
            <w:r>
              <w:rPr/>
              <w:t xml:space="preserve">Chapitre d'ouvrage</w:t>
            </w:r>
          </w:p>
          <w:p>
            <w:pPr/>
            <w:hyperlink r:id="rId52" w:history="1">
              <w:r>
                <w:rPr>
                  <w:color w:val="#410a8c"/>
                  <w:u w:val="single"/>
                </w:rPr>
                <w:t xml:space="preserve">hal-04051518v1</w:t>
              </w:r>
            </w:hyperlink>
          </w:p>
        </w:tc>
      </w:tr>
      <w:tr>
        <w:trPr/>
        <w:tc>
          <w:tcPr>
            <w:noWrap/>
          </w:tcPr>
          <w:p>
            <w:pPr>
              <w:spacing w:after="200"/>
            </w:pPr>
            <w:hyperlink r:id="rId53" w:history="1">
              <w:r>
                <w:rPr>
                  <w:color w:val="1e198e"/>
                  <w:b w:val="1"/>
                  <w:bCs w:val="1"/>
                  <w:u w:val="single"/>
                </w:rPr>
                <w:t xml:space="preserve">Quelle liberté de l'enfant dans les classes Montessori ? Sociologie de la socialisation montessorienne en école privée</w:t>
              </w:r>
            </w:hyperlink>
          </w:p>
          <w:p>
            <w:pPr/>
            <w:hyperlink r:id="rId54" w:history="1">
              <w:r>
                <w:rPr>
                  <w:color w:val="#410a8c"/>
                  <w:u w:val="single"/>
                </w:rPr>
                <w:t xml:space="preserve">Ghislain Leroy</w:t>
              </w:r>
            </w:hyperlink>
            <w:r>
              <w:rPr/>
              <w:t xml:space="preserve">,</w:t>
            </w:r>
            <w:hyperlink r:id="rId11" w:history="1">
              <w:r>
                <w:rPr>
                  <w:color w:val="#410a8c"/>
                  <w:u w:val="single"/>
                </w:rPr>
                <w:t xml:space="preserve">Émilie Dubois</w:t>
              </w:r>
            </w:hyperlink>
            <w:r>
              <w:rPr/>
              <w:t xml:space="preserve">,</w:t>
            </w:r>
            <w:hyperlink r:id="rId55" w:history="1">
              <w:r>
                <w:rPr>
                  <w:color w:val="#410a8c"/>
                  <w:u w:val="single"/>
                </w:rPr>
                <w:t xml:space="preserve">Héloïse Durler</w:t>
              </w:r>
            </w:hyperlink>
          </w:p>
          <w:p>
            <w:pPr/>
            <w:r>
              <w:rPr/>
              <w:t xml:space="preserve">Frédéric Darbellay; Zoe Moody; Maude Louviot. </w:t>
            </w:r>
            <w:r>
              <w:rPr>
                <w:i w:val="1"/>
                <w:iCs w:val="1"/>
              </w:rPr>
              <w:t xml:space="preserve">L'école autrement ? Les pédagogies alternatives en débat</w:t>
            </w:r>
            <w:r>
              <w:rPr/>
              <w:t xml:space="preserve">, </w:t>
            </w:r>
            <w:hyperlink r:id="rId56" w:history="1">
              <w:r>
                <w:rPr>
                  <w:color w:val="#410a8c"/>
                  <w:u w:val="single"/>
                </w:rPr>
                <w:t xml:space="preserve">Éditions Alphil-Presses universitaires suisses</w:t>
              </w:r>
            </w:hyperlink>
            <w:r>
              <w:rPr/>
              <w:t xml:space="preserve">, pp.229-247, 2021, 978-2-88930-397-7</w:t>
            </w:r>
          </w:p>
          <w:p>
            <w:pPr/>
            <w:r>
              <w:rPr/>
              <w:t xml:space="preserve">Chapitre d'ouvrage</w:t>
            </w:r>
          </w:p>
          <w:p>
            <w:pPr/>
            <w:hyperlink r:id="rId53" w:history="1">
              <w:r>
                <w:rPr>
                  <w:color w:val="#410a8c"/>
                  <w:u w:val="single"/>
                </w:rPr>
                <w:t xml:space="preserve">hal-04967205v1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Le bien-être à l’école : étude de cas dans une école primaire</w:t>
              </w:r>
            </w:hyperlink>
          </w:p>
          <w:p>
            <w:pPr/>
            <w:hyperlink r:id="rId28" w:history="1">
              <w:r>
                <w:rPr>
                  <w:color w:val="#410a8c"/>
                  <w:u w:val="single"/>
                </w:rPr>
                <w:t xml:space="preserve">Laurent Lescouarch</w:t>
              </w:r>
            </w:hyperlink>
            <w:r>
              <w:rPr/>
              <w:t xml:space="preserve">,</w:t>
            </w:r>
            <w:hyperlink r:id="rId45" w:history="1">
              <w:r>
                <w:rPr>
                  <w:color w:val="#410a8c"/>
                  <w:u w:val="single"/>
                </w:rPr>
                <w:t xml:space="preserve">Marie Vergnon</w:t>
              </w:r>
            </w:hyperlink>
            <w:r>
              <w:rPr/>
              <w:t xml:space="preserve">,</w:t>
            </w:r>
            <w:hyperlink r:id="rId58" w:history="1">
              <w:r>
                <w:rPr>
                  <w:color w:val="#410a8c"/>
                  <w:u w:val="single"/>
                </w:rPr>
                <w:t xml:space="preserve">Vanessa Desvages-Vasselin</w:t>
              </w:r>
            </w:hyperlink>
            <w:r>
              <w:rPr/>
              <w:t xml:space="preserve">,</w:t>
            </w:r>
            <w:hyperlink r:id="rId11" w:history="1">
              <w:r>
                <w:rPr>
                  <w:color w:val="#410a8c"/>
                  <w:u w:val="single"/>
                </w:rPr>
                <w:t xml:space="preserve">Émilie Dubois</w:t>
              </w:r>
            </w:hyperlink>
            <w:r>
              <w:rPr/>
              <w:t xml:space="preserve">,</w:t>
            </w:r>
            <w:hyperlink r:id="rId14" w:history="1">
              <w:r>
                <w:rPr>
                  <w:color w:val="#410a8c"/>
                  <w:u w:val="single"/>
                </w:rPr>
                <w:t xml:space="preserve">Delphine Patry</w:t>
              </w:r>
            </w:hyperlink>
            <w:r>
              <w:rPr/>
              <w:t xml:space="preserve">et al.</w:t>
            </w:r>
          </w:p>
          <w:p>
            <w:pPr/>
            <w:r>
              <w:rPr/>
              <w:t xml:space="preserve">CIRNEF. 2022</w:t>
            </w:r>
          </w:p>
          <w:p>
            <w:pPr/>
            <w:r>
              <w:rPr/>
              <w:t xml:space="preserve">Rapport</w:t>
            </w:r>
            <w:r>
              <w:rPr/>
              <w:t xml:space="preserve"> (rapport de recherche)</w:t>
            </w:r>
          </w:p>
          <w:p>
            <w:pPr/>
            <w:hyperlink r:id="rId57" w:history="1">
              <w:r>
                <w:rPr>
                  <w:color w:val="#410a8c"/>
                  <w:u w:val="single"/>
                </w:rPr>
                <w:t xml:space="preserve">hal-05301317v1</w:t>
              </w:r>
            </w:hyperlink>
          </w:p>
        </w:tc>
      </w:tr>
      <w:tr>
        <w:trPr/>
        <w:tc>
          <w:tcPr>
            <w:noWrap/>
          </w:tcPr>
          <w:p>
            <w:pPr>
              <w:spacing w:after="200"/>
            </w:pPr>
            <w:hyperlink r:id="rId59" w:history="1">
              <w:r>
                <w:rPr>
                  <w:color w:val="1e198e"/>
                  <w:b w:val="1"/>
                  <w:bCs w:val="1"/>
                  <w:u w:val="single"/>
                </w:rPr>
                <w:t xml:space="preserve">Politiques, pratiques et dispositifs d’aide à la réussite pour les étudiant.e.s. des premiers cycles à l’université : bilan et perspectives</w:t>
              </w:r>
            </w:hyperlink>
          </w:p>
          <w:p>
            <w:pPr/>
            <w:hyperlink r:id="rId60" w:history="1">
              <w:r>
                <w:rPr>
                  <w:color w:val="#410a8c"/>
                  <w:u w:val="single"/>
                </w:rPr>
                <w:t xml:space="preserve">Emmanuelle Annoot</w:t>
              </w:r>
            </w:hyperlink>
            <w:r>
              <w:rPr/>
              <w:t xml:space="preserve">,</w:t>
            </w:r>
            <w:hyperlink r:id="rId61" w:history="1">
              <w:r>
                <w:rPr>
                  <w:color w:val="#410a8c"/>
                  <w:u w:val="single"/>
                </w:rPr>
                <w:t xml:space="preserve">Claudie Bobineau</w:t>
              </w:r>
            </w:hyperlink>
            <w:r>
              <w:rPr/>
              <w:t xml:space="preserve">,</w:t>
            </w:r>
            <w:hyperlink r:id="rId62" w:history="1">
              <w:r>
                <w:rPr>
                  <w:color w:val="#410a8c"/>
                  <w:u w:val="single"/>
                </w:rPr>
                <w:t xml:space="preserve">Carole Daverne-Bailly</w:t>
              </w:r>
            </w:hyperlink>
            <w:r>
              <w:rPr/>
              <w:t xml:space="preserve">,</w:t>
            </w:r>
            <w:hyperlink r:id="rId11" w:history="1">
              <w:r>
                <w:rPr>
                  <w:color w:val="#410a8c"/>
                  <w:u w:val="single"/>
                </w:rPr>
                <w:t xml:space="preserve">Émilie Dubois</w:t>
              </w:r>
            </w:hyperlink>
            <w:r>
              <w:rPr/>
              <w:t xml:space="preserve">,</w:t>
            </w:r>
            <w:hyperlink r:id="rId63" w:history="1">
              <w:r>
                <w:rPr>
                  <w:color w:val="#410a8c"/>
                  <w:u w:val="single"/>
                </w:rPr>
                <w:t xml:space="preserve">Thierry Piot</w:t>
              </w:r>
            </w:hyperlink>
            <w:r>
              <w:rPr/>
              <w:t xml:space="preserve">et al.</w:t>
            </w:r>
          </w:p>
          <w:p>
            <w:pPr/>
            <w:r>
              <w:rPr/>
              <w:t xml:space="preserve">CNESCO (Conseil national d'évaluation du système scolaire). 2019, 72 p</w:t>
            </w:r>
          </w:p>
          <w:p>
            <w:pPr/>
            <w:r>
              <w:rPr/>
              <w:t xml:space="preserve">Rapport</w:t>
            </w:r>
          </w:p>
          <w:p>
            <w:pPr/>
            <w:hyperlink r:id="rId59" w:history="1">
              <w:r>
                <w:rPr>
                  <w:color w:val="#410a8c"/>
                  <w:u w:val="single"/>
                </w:rPr>
                <w:t xml:space="preserve">hal-04967274v1</w:t>
              </w:r>
            </w:hyperlink>
          </w:p>
        </w:tc>
      </w:tr>
      <w:tr>
        <w:trPr/>
        <w:tc>
          <w:tcPr>
            <w:noWrap/>
          </w:tcPr>
          <w:p>
            <w:pPr>
              <w:spacing w:after="200"/>
            </w:pPr>
            <w:hyperlink r:id="rId64" w:history="1">
              <w:r>
                <w:rPr>
                  <w:color w:val="1e198e"/>
                  <w:b w:val="1"/>
                  <w:bCs w:val="1"/>
                  <w:u w:val="single"/>
                </w:rPr>
                <w:t xml:space="preserve">Analyse du fonctionnement pédagogique du Lycée expérimental d’Hérouville Saint Clair</w:t>
              </w:r>
            </w:hyperlink>
          </w:p>
          <w:p>
            <w:pPr/>
            <w:hyperlink r:id="rId62" w:history="1">
              <w:r>
                <w:rPr>
                  <w:color w:val="#410a8c"/>
                  <w:u w:val="single"/>
                </w:rPr>
                <w:t xml:space="preserve">Carole Daverne-Bailly</w:t>
              </w:r>
            </w:hyperlink>
            <w:r>
              <w:rPr/>
              <w:t xml:space="preserve">,</w:t>
            </w:r>
            <w:hyperlink r:id="rId11" w:history="1">
              <w:r>
                <w:rPr>
                  <w:color w:val="#410a8c"/>
                  <w:u w:val="single"/>
                </w:rPr>
                <w:t xml:space="preserve">Émilie Dubois</w:t>
              </w:r>
            </w:hyperlink>
            <w:r>
              <w:rPr/>
              <w:t xml:space="preserve">,</w:t>
            </w:r>
            <w:hyperlink r:id="rId65" w:history="1">
              <w:r>
                <w:rPr>
                  <w:color w:val="#410a8c"/>
                  <w:u w:val="single"/>
                </w:rPr>
                <w:t xml:space="preserve">Isabelle Harlé</w:t>
              </w:r>
            </w:hyperlink>
            <w:r>
              <w:rPr/>
              <w:t xml:space="preserve">,</w:t>
            </w:r>
            <w:hyperlink r:id="rId28" w:history="1">
              <w:r>
                <w:rPr>
                  <w:color w:val="#410a8c"/>
                  <w:u w:val="single"/>
                </w:rPr>
                <w:t xml:space="preserve">Laurent Lescouarch</w:t>
              </w:r>
            </w:hyperlink>
            <w:r>
              <w:rPr/>
              <w:t xml:space="preserve">,</w:t>
            </w:r>
            <w:hyperlink r:id="rId45" w:history="1">
              <w:r>
                <w:rPr>
                  <w:color w:val="#410a8c"/>
                  <w:u w:val="single"/>
                </w:rPr>
                <w:t xml:space="preserve">Marie Vergnon</w:t>
              </w:r>
            </w:hyperlink>
          </w:p>
          <w:p>
            <w:pPr/>
            <w:r>
              <w:rPr/>
              <w:t xml:space="preserve">Université Rouen Normandie. 2019</w:t>
            </w:r>
          </w:p>
          <w:p>
            <w:pPr/>
            <w:r>
              <w:rPr/>
              <w:t xml:space="preserve">Rapport</w:t>
            </w:r>
            <w:r>
              <w:rPr/>
              <w:t xml:space="preserve"> (rapport de recherche)</w:t>
            </w:r>
          </w:p>
          <w:p>
            <w:pPr/>
            <w:hyperlink r:id="rId64" w:history="1">
              <w:r>
                <w:rPr>
                  <w:color w:val="#410a8c"/>
                  <w:u w:val="single"/>
                </w:rPr>
                <w:t xml:space="preserve">hal-04689786v1</w:t>
              </w:r>
            </w:hyperlink>
          </w:p>
        </w:tc>
      </w:tr>
      <w:tr>
        <w:trPr/>
        <w:tc>
          <w:tcPr>
            <w:noWrap/>
          </w:tcPr>
          <w:p>
            <w:pPr>
              <w:spacing w:after="200"/>
            </w:pPr>
            <w:hyperlink r:id="rId66" w:history="1">
              <w:r>
                <w:rPr>
                  <w:color w:val="1e198e"/>
                  <w:b w:val="1"/>
                  <w:bCs w:val="1"/>
                  <w:u w:val="single"/>
                </w:rPr>
                <w:t xml:space="preserve">Analyse qualitative du fonctionnement pédagogique d'un dispositif d'animation périscolaire</w:t>
              </w:r>
            </w:hyperlink>
          </w:p>
          <w:p>
            <w:pPr/>
            <w:hyperlink r:id="rId28" w:history="1">
              <w:r>
                <w:rPr>
                  <w:color w:val="#410a8c"/>
                  <w:u w:val="single"/>
                </w:rPr>
                <w:t xml:space="preserve">Laurent Lescouarch</w:t>
              </w:r>
            </w:hyperlink>
            <w:r>
              <w:rPr/>
              <w:t xml:space="preserve">,</w:t>
            </w:r>
            <w:hyperlink r:id="rId11" w:history="1">
              <w:r>
                <w:rPr>
                  <w:color w:val="#410a8c"/>
                  <w:u w:val="single"/>
                </w:rPr>
                <w:t xml:space="preserve">Émilie Dubois</w:t>
              </w:r>
            </w:hyperlink>
            <w:r>
              <w:rPr/>
              <w:t xml:space="preserve">,</w:t>
            </w:r>
            <w:hyperlink r:id="rId21" w:history="1">
              <w:r>
                <w:rPr>
                  <w:color w:val="#410a8c"/>
                  <w:u w:val="single"/>
                </w:rPr>
                <w:t xml:space="preserve">Judit Vari</w:t>
              </w:r>
            </w:hyperlink>
            <w:r>
              <w:rPr/>
              <w:t xml:space="preserve">,</w:t>
            </w:r>
            <w:hyperlink r:id="rId45" w:history="1">
              <w:r>
                <w:rPr>
                  <w:color w:val="#410a8c"/>
                  <w:u w:val="single"/>
                </w:rPr>
                <w:t xml:space="preserve">Marie Vergnon</w:t>
              </w:r>
            </w:hyperlink>
            <w:r>
              <w:rPr/>
              <w:t xml:space="preserve">,</w:t>
            </w:r>
            <w:hyperlink r:id="rId67" w:history="1">
              <w:r>
                <w:rPr>
                  <w:color w:val="#410a8c"/>
                  <w:u w:val="single"/>
                </w:rPr>
                <w:t xml:space="preserve">Emilie Osmont</w:t>
              </w:r>
            </w:hyperlink>
            <w:r>
              <w:rPr/>
              <w:t xml:space="preserve">et al.</w:t>
            </w:r>
          </w:p>
          <w:p>
            <w:pPr/>
            <w:r>
              <w:rPr/>
              <w:t xml:space="preserve">CIVIIC (Centre interdisciplinaire de recherches sur les valeurs, les idées, les identités et les compétences en Éducation et en formation). 2016</w:t>
            </w:r>
          </w:p>
          <w:p>
            <w:pPr/>
            <w:r>
              <w:rPr/>
              <w:t xml:space="preserve">Rapport</w:t>
            </w:r>
            <w:r>
              <w:rPr/>
              <w:t xml:space="preserve"> (rapport de recherche)</w:t>
            </w:r>
          </w:p>
          <w:p>
            <w:pPr/>
            <w:hyperlink r:id="rId66" w:history="1">
              <w:r>
                <w:rPr>
                  <w:color w:val="#410a8c"/>
                  <w:u w:val="single"/>
                </w:rPr>
                <w:t xml:space="preserve">hal-05301233v1</w:t>
              </w:r>
            </w:hyperlink>
          </w:p>
        </w:tc>
      </w:tr>
      <w:tr>
        <w:trPr/>
        <w:tc>
          <w:tcPr>
            <w:noWrap/>
          </w:tcPr>
          <w:p>
            <w:pPr>
              <w:spacing w:after="200"/>
            </w:pPr>
            <w:hyperlink r:id="rId68" w:history="1">
              <w:r>
                <w:rPr>
                  <w:color w:val="1e198e"/>
                  <w:b w:val="1"/>
                  <w:bCs w:val="1"/>
                  <w:u w:val="single"/>
                </w:rPr>
                <w:t xml:space="preserve">Perspectives coéducatives dans un projet éducatif local : articulations éducatives temps scolaires et périscolaires</w:t>
              </w:r>
            </w:hyperlink>
          </w:p>
          <w:p>
            <w:pPr/>
            <w:hyperlink r:id="rId28" w:history="1">
              <w:r>
                <w:rPr>
                  <w:color w:val="#410a8c"/>
                  <w:u w:val="single"/>
                </w:rPr>
                <w:t xml:space="preserve">Laurent Lescouarch</w:t>
              </w:r>
            </w:hyperlink>
            <w:r>
              <w:rPr/>
              <w:t xml:space="preserve">,</w:t>
            </w:r>
            <w:hyperlink r:id="rId11" w:history="1">
              <w:r>
                <w:rPr>
                  <w:color w:val="#410a8c"/>
                  <w:u w:val="single"/>
                </w:rPr>
                <w:t xml:space="preserve">Émilie Dubois</w:t>
              </w:r>
            </w:hyperlink>
            <w:r>
              <w:rPr/>
              <w:t xml:space="preserve">,</w:t>
            </w:r>
            <w:hyperlink r:id="rId45" w:history="1">
              <w:r>
                <w:rPr>
                  <w:color w:val="#410a8c"/>
                  <w:u w:val="single"/>
                </w:rPr>
                <w:t xml:space="preserve">Marie Vergnon</w:t>
              </w:r>
            </w:hyperlink>
            <w:r>
              <w:rPr/>
              <w:t xml:space="preserve">,</w:t>
            </w:r>
            <w:hyperlink r:id="rId61" w:history="1">
              <w:r>
                <w:rPr>
                  <w:color w:val="#410a8c"/>
                  <w:u w:val="single"/>
                </w:rPr>
                <w:t xml:space="preserve">Claudie Bobineau</w:t>
              </w:r>
            </w:hyperlink>
            <w:r>
              <w:rPr/>
              <w:t xml:space="preserve">,</w:t>
            </w:r>
            <w:hyperlink r:id="rId69" w:history="1">
              <w:r>
                <w:rPr>
                  <w:color w:val="#410a8c"/>
                  <w:u w:val="single"/>
                </w:rPr>
                <w:t xml:space="preserve">Anne-Marie René</w:t>
              </w:r>
            </w:hyperlink>
          </w:p>
          <w:p>
            <w:pPr/>
            <w:r>
              <w:rPr/>
              <w:t xml:space="preserve">CIVIIC (Centre interdisciplinaire de recherches sur les valeurs, les idées, les identités et les compétences en Éducation et en formation). 2013</w:t>
            </w:r>
          </w:p>
          <w:p>
            <w:pPr/>
            <w:r>
              <w:rPr/>
              <w:t xml:space="preserve">Rapport</w:t>
            </w:r>
            <w:r>
              <w:rPr/>
              <w:t xml:space="preserve"> (rapport de recherche)</w:t>
            </w:r>
          </w:p>
          <w:p>
            <w:pPr/>
            <w:hyperlink r:id="rId68" w:history="1">
              <w:r>
                <w:rPr>
                  <w:color w:val="#410a8c"/>
                  <w:u w:val="single"/>
                </w:rPr>
                <w:t xml:space="preserve">hal-05301209v1</w:t>
              </w:r>
            </w:hyperlink>
          </w:p>
        </w:tc>
      </w:tr>
      <w:tr>
        <w:trPr/>
        <w:tc>
          <w:tcPr>
            <w:noWrap/>
          </w:tcPr>
          <w:p>
            <w:pPr>
              <w:spacing w:after="200"/>
            </w:pPr>
            <w:hyperlink r:id="rId70" w:history="1">
              <w:r>
                <w:rPr>
                  <w:color w:val="1e198e"/>
                  <w:b w:val="1"/>
                  <w:bCs w:val="1"/>
                  <w:u w:val="single"/>
                </w:rPr>
                <w:t xml:space="preserve">Analyse du fonctionnement d'un Contrat Local d’Accompagnement à la Scolarité</w:t>
              </w:r>
            </w:hyperlink>
          </w:p>
          <w:p>
            <w:pPr/>
            <w:hyperlink r:id="rId28" w:history="1">
              <w:r>
                <w:rPr>
                  <w:color w:val="#410a8c"/>
                  <w:u w:val="single"/>
                </w:rPr>
                <w:t xml:space="preserve">Laurent Lescouarch</w:t>
              </w:r>
            </w:hyperlink>
            <w:r>
              <w:rPr/>
              <w:t xml:space="preserve">,</w:t>
            </w:r>
            <w:hyperlink r:id="rId62" w:history="1">
              <w:r>
                <w:rPr>
                  <w:color w:val="#410a8c"/>
                  <w:u w:val="single"/>
                </w:rPr>
                <w:t xml:space="preserve">Carole Daverne-Bailly</w:t>
              </w:r>
            </w:hyperlink>
            <w:r>
              <w:rPr/>
              <w:t xml:space="preserve">,</w:t>
            </w:r>
            <w:hyperlink r:id="rId11" w:history="1">
              <w:r>
                <w:rPr>
                  <w:color w:val="#410a8c"/>
                  <w:u w:val="single"/>
                </w:rPr>
                <w:t xml:space="preserve">Émilie Dubois</w:t>
              </w:r>
            </w:hyperlink>
            <w:r>
              <w:rPr/>
              <w:t xml:space="preserve">,</w:t>
            </w:r>
            <w:hyperlink r:id="rId45" w:history="1">
              <w:r>
                <w:rPr>
                  <w:color w:val="#410a8c"/>
                  <w:u w:val="single"/>
                </w:rPr>
                <w:t xml:space="preserve">Marie Vergnon</w:t>
              </w:r>
            </w:hyperlink>
          </w:p>
          <w:p>
            <w:pPr/>
            <w:r>
              <w:rPr/>
              <w:t xml:space="preserve">CIVIIC (Centre interdisciplinaire de recherches sur les valeurs, les idées, les identités et les compétences en Éducation et en formation). 2012</w:t>
            </w:r>
          </w:p>
          <w:p>
            <w:pPr/>
            <w:r>
              <w:rPr/>
              <w:t xml:space="preserve">Rapport</w:t>
            </w:r>
            <w:r>
              <w:rPr/>
              <w:t xml:space="preserve"> (rapport de recherche)</w:t>
            </w:r>
          </w:p>
          <w:p>
            <w:pPr/>
            <w:hyperlink r:id="rId70" w:history="1">
              <w:r>
                <w:rPr>
                  <w:color w:val="#410a8c"/>
                  <w:u w:val="single"/>
                </w:rPr>
                <w:t xml:space="preserve">hal-05301176v1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Les conseils municipaux d’enfants, spécificités d’un dispositif d’éducation populaire aux portes de l’école</w:t>
              </w:r>
            </w:hyperlink>
          </w:p>
          <w:p>
            <w:pPr/>
            <w:hyperlink r:id="rId11" w:history="1">
              <w:r>
                <w:rPr>
                  <w:color w:val="#410a8c"/>
                  <w:u w:val="single"/>
                </w:rPr>
                <w:t xml:space="preserve">Émilie Dubois</w:t>
              </w:r>
            </w:hyperlink>
            <w:r>
              <w:rPr/>
              <w:t xml:space="preserve">,</w:t>
            </w:r>
            <w:hyperlink r:id="rId13" w:history="1">
              <w:r>
                <w:rPr>
                  <w:color w:val="#410a8c"/>
                  <w:u w:val="single"/>
                </w:rPr>
                <w:t xml:space="preserve">Émilie Martin</w:t>
              </w:r>
            </w:hyperlink>
            <w:r>
              <w:rPr/>
              <w:t xml:space="preserve">,</w:t>
            </w:r>
            <w:hyperlink r:id="rId14" w:history="1">
              <w:r>
                <w:rPr>
                  <w:color w:val="#410a8c"/>
                  <w:u w:val="single"/>
                </w:rPr>
                <w:t xml:space="preserve">Delphine Patry</w:t>
              </w:r>
            </w:hyperlink>
          </w:p>
          <w:p>
            <w:pPr/>
            <w:r>
              <w:rPr>
                <w:i w:val="1"/>
                <w:iCs w:val="1"/>
              </w:rPr>
              <w:t xml:space="preserve">Colloque : Pratiques pédagogiques de l’éducation populaire : histoires et actualités d’un projet politique</w:t>
            </w:r>
            <w:r>
              <w:rPr/>
              <w:t xml:space="preserve">, LIRDEF; CEDRHE, May 2024, Montpellier, France</w:t>
            </w:r>
          </w:p>
          <w:p>
            <w:pPr/>
            <w:r>
              <w:rPr/>
              <w:t xml:space="preserve">Communication dans un congrès</w:t>
            </w:r>
          </w:p>
          <w:p>
            <w:pPr/>
            <w:hyperlink r:id="rId71" w:history="1">
              <w:r>
                <w:rPr>
                  <w:color w:val="#410a8c"/>
                  <w:u w:val="single"/>
                </w:rPr>
                <w:t xml:space="preserve">hal-04834416v1</w:t>
              </w:r>
            </w:hyperlink>
          </w:p>
        </w:tc>
      </w:tr>
      <w:tr>
        <w:trPr/>
        <w:tc>
          <w:tcPr>
            <w:noWrap/>
          </w:tcPr>
          <w:p>
            <w:pPr>
              <w:spacing w:after="200"/>
            </w:pPr>
            <w:hyperlink r:id="rId72" w:history="1">
              <w:r>
                <w:rPr>
                  <w:color w:val="1e198e"/>
                  <w:b w:val="1"/>
                  <w:bCs w:val="1"/>
                  <w:u w:val="single"/>
                </w:rPr>
                <w:t xml:space="preserve">A la croisée de recherches-action collaboratives : l’enjeu de complémentarité des postures des chercheurs dans l’accompagnement des projets des professionnels</w:t>
              </w:r>
            </w:hyperlink>
          </w:p>
          <w:p>
            <w:pPr/>
            <w:hyperlink r:id="rId22" w:history="1">
              <w:r>
                <w:rPr>
                  <w:color w:val="#410a8c"/>
                  <w:u w:val="single"/>
                </w:rPr>
                <w:t xml:space="preserve">Vanessa Desvages-vasselin</w:t>
              </w:r>
            </w:hyperlink>
            <w:r>
              <w:rPr/>
              <w:t xml:space="preserve">,</w:t>
            </w:r>
            <w:hyperlink r:id="rId11" w:history="1">
              <w:r>
                <w:rPr>
                  <w:color w:val="#410a8c"/>
                  <w:u w:val="single"/>
                </w:rPr>
                <w:t xml:space="preserve">Émilie Dubois</w:t>
              </w:r>
            </w:hyperlink>
            <w:r>
              <w:rPr/>
              <w:t xml:space="preserve">,</w:t>
            </w:r>
            <w:hyperlink r:id="rId73" w:history="1">
              <w:r>
                <w:rPr>
                  <w:color w:val="#410a8c"/>
                  <w:u w:val="single"/>
                </w:rPr>
                <w:t xml:space="preserve">Nathalie Dupont</w:t>
              </w:r>
            </w:hyperlink>
            <w:r>
              <w:rPr/>
              <w:t xml:space="preserve">,</w:t>
            </w:r>
            <w:hyperlink r:id="rId28" w:history="1">
              <w:r>
                <w:rPr>
                  <w:color w:val="#410a8c"/>
                  <w:u w:val="single"/>
                </w:rPr>
                <w:t xml:space="preserve">Laurent Lescouarch</w:t>
              </w:r>
            </w:hyperlink>
            <w:r>
              <w:rPr/>
              <w:t xml:space="preserve">,</w:t>
            </w:r>
            <w:hyperlink r:id="rId14" w:history="1">
              <w:r>
                <w:rPr>
                  <w:color w:val="#410a8c"/>
                  <w:u w:val="single"/>
                </w:rPr>
                <w:t xml:space="preserve">Delphine Patry</w:t>
              </w:r>
            </w:hyperlink>
            <w:r>
              <w:rPr/>
              <w:t xml:space="preserve">et al.</w:t>
            </w:r>
          </w:p>
          <w:p>
            <w:pPr/>
            <w:r>
              <w:rPr>
                <w:i w:val="1"/>
                <w:iCs w:val="1"/>
              </w:rPr>
              <w:t xml:space="preserve">Colloque international TRASCE : Concevoir et modéliser la recherche pour quel terrain ?</w:t>
            </w:r>
            <w:r>
              <w:rPr/>
              <w:t xml:space="preserve">, CIRNEF, Nov 2024, Rouen, France</w:t>
            </w:r>
          </w:p>
          <w:p>
            <w:pPr/>
            <w:r>
              <w:rPr/>
              <w:t xml:space="preserve">Communication dans un congrès</w:t>
            </w:r>
          </w:p>
          <w:p>
            <w:pPr/>
            <w:hyperlink r:id="rId72" w:history="1">
              <w:r>
                <w:rPr>
                  <w:color w:val="#410a8c"/>
                  <w:u w:val="single"/>
                </w:rPr>
                <w:t xml:space="preserve">hal-04834245v1</w:t>
              </w:r>
            </w:hyperlink>
          </w:p>
        </w:tc>
      </w:tr>
      <w:tr>
        <w:trPr/>
        <w:tc>
          <w:tcPr>
            <w:noWrap/>
          </w:tcPr>
          <w:p>
            <w:pPr>
              <w:spacing w:after="200"/>
            </w:pPr>
            <w:hyperlink r:id="rId74" w:history="1">
              <w:r>
                <w:rPr>
                  <w:color w:val="1e198e"/>
                  <w:b w:val="1"/>
                  <w:bCs w:val="1"/>
                  <w:u w:val="single"/>
                </w:rPr>
                <w:t xml:space="preserve">The aporias of inclusive policies. In search of participatory pedagogical practices</w:t>
              </w:r>
            </w:hyperlink>
          </w:p>
          <w:p>
            <w:pPr/>
            <w:hyperlink r:id="rId22" w:history="1">
              <w:r>
                <w:rPr>
                  <w:color w:val="#410a8c"/>
                  <w:u w:val="single"/>
                </w:rPr>
                <w:t xml:space="preserve">Vanessa Desvages-vasselin</w:t>
              </w:r>
            </w:hyperlink>
            <w:r>
              <w:rPr/>
              <w:t xml:space="preserve">,</w:t>
            </w:r>
            <w:hyperlink r:id="rId11" w:history="1">
              <w:r>
                <w:rPr>
                  <w:color w:val="#410a8c"/>
                  <w:u w:val="single"/>
                </w:rPr>
                <w:t xml:space="preserve">Émilie Dubois</w:t>
              </w:r>
            </w:hyperlink>
            <w:r>
              <w:rPr/>
              <w:t xml:space="preserve">,</w:t>
            </w:r>
            <w:hyperlink r:id="rId21" w:history="1">
              <w:r>
                <w:rPr>
                  <w:color w:val="#410a8c"/>
                  <w:u w:val="single"/>
                </w:rPr>
                <w:t xml:space="preserve">Judit Vari</w:t>
              </w:r>
            </w:hyperlink>
          </w:p>
          <w:p>
            <w:pPr/>
            <w:r>
              <w:rPr>
                <w:i w:val="1"/>
                <w:iCs w:val="1"/>
              </w:rPr>
              <w:t xml:space="preserve">AIS-EDU International Mid-term Conference / Education as commons : democratic values, social justice and inclusion in education</w:t>
            </w:r>
            <w:r>
              <w:rPr/>
              <w:t xml:space="preserve">, Apr 2023, Palermo, Italy</w:t>
            </w:r>
          </w:p>
          <w:p>
            <w:pPr/>
            <w:r>
              <w:rPr/>
              <w:t xml:space="preserve">Communication dans un congrès</w:t>
            </w:r>
          </w:p>
          <w:p>
            <w:pPr/>
            <w:hyperlink r:id="rId74" w:history="1">
              <w:r>
                <w:rPr>
                  <w:color w:val="#410a8c"/>
                  <w:u w:val="single"/>
                </w:rPr>
                <w:t xml:space="preserve">hal-04492058v1</w:t>
              </w:r>
            </w:hyperlink>
          </w:p>
        </w:tc>
      </w:tr>
      <w:tr>
        <w:trPr/>
        <w:tc>
          <w:tcPr>
            <w:noWrap/>
          </w:tcPr>
          <w:p>
            <w:pPr>
              <w:spacing w:after="200"/>
            </w:pPr>
            <w:hyperlink r:id="rId75" w:history="1">
              <w:r>
                <w:rPr>
                  <w:color w:val="1e198e"/>
                  <w:b w:val="1"/>
                  <w:bCs w:val="1"/>
                  <w:u w:val="single"/>
                </w:rPr>
                <w:t xml:space="preserve">Enquêter au CLE : une posture de recherche-miroir pour objectiver les pratiques pédagogiques et les représentations des praticiens</w:t>
              </w:r>
            </w:hyperlink>
          </w:p>
          <w:p>
            <w:pPr/>
            <w:hyperlink r:id="rId11" w:history="1">
              <w:r>
                <w:rPr>
                  <w:color w:val="#410a8c"/>
                  <w:u w:val="single"/>
                </w:rPr>
                <w:t xml:space="preserve">Émilie Dubois</w:t>
              </w:r>
            </w:hyperlink>
            <w:r>
              <w:rPr/>
              <w:t xml:space="preserve">,</w:t>
            </w:r>
            <w:hyperlink r:id="rId45" w:history="1">
              <w:r>
                <w:rPr>
                  <w:color w:val="#410a8c"/>
                  <w:u w:val="single"/>
                </w:rPr>
                <w:t xml:space="preserve">Marie Vergnon</w:t>
              </w:r>
            </w:hyperlink>
            <w:r>
              <w:rPr/>
              <w:t xml:space="preserve">,</w:t>
            </w:r>
            <w:hyperlink r:id="rId28" w:history="1">
              <w:r>
                <w:rPr>
                  <w:color w:val="#410a8c"/>
                  <w:u w:val="single"/>
                </w:rPr>
                <w:t xml:space="preserve">Laurent Lescouarch</w:t>
              </w:r>
            </w:hyperlink>
          </w:p>
          <w:p>
            <w:pPr/>
            <w:r>
              <w:rPr>
                <w:i w:val="1"/>
                <w:iCs w:val="1"/>
              </w:rPr>
              <w:t xml:space="preserve">Colloque Inter-Congrès Aref 2023 : Engagement dans la recherche, recherches engagées, recherches sur l'engagement : que nous disent les sciences de l'éducation et de la formation ?</w:t>
            </w:r>
            <w:r>
              <w:rPr/>
              <w:t xml:space="preserve">, Centre de recherches Éducation et Formation (Cref); Association des enseignant·es et chercheur·es en sciences de l’éducation (AECSE), Nov 2023, Nanterre, France</w:t>
            </w:r>
          </w:p>
          <w:p>
            <w:pPr/>
            <w:r>
              <w:rPr/>
              <w:t xml:space="preserve">Communication dans un congrès</w:t>
            </w:r>
          </w:p>
          <w:p>
            <w:pPr/>
            <w:hyperlink r:id="rId75" w:history="1">
              <w:r>
                <w:rPr>
                  <w:color w:val="#410a8c"/>
                  <w:u w:val="single"/>
                </w:rPr>
                <w:t xml:space="preserve">hal-04967393v1</w:t>
              </w:r>
            </w:hyperlink>
          </w:p>
        </w:tc>
      </w:tr>
      <w:tr>
        <w:trPr/>
        <w:tc>
          <w:tcPr>
            <w:noWrap/>
          </w:tcPr>
          <w:p>
            <w:pPr>
              <w:spacing w:after="200"/>
            </w:pPr>
            <w:hyperlink r:id="rId76" w:history="1">
              <w:r>
                <w:rPr>
                  <w:color w:val="1e198e"/>
                  <w:b w:val="1"/>
                  <w:bCs w:val="1"/>
                  <w:u w:val="single"/>
                </w:rPr>
                <w:t xml:space="preserve">Faire connaissance avec Korczak : un pédagogue pour penser les situations éducatives dans le respect de l'enfance</w:t>
              </w:r>
            </w:hyperlink>
          </w:p>
          <w:p>
            <w:pPr/>
            <w:hyperlink r:id="rId11" w:history="1">
              <w:r>
                <w:rPr>
                  <w:color w:val="#410a8c"/>
                  <w:u w:val="single"/>
                </w:rPr>
                <w:t xml:space="preserve">Émilie Dubois</w:t>
              </w:r>
            </w:hyperlink>
          </w:p>
          <w:p>
            <w:pPr/>
            <w:r>
              <w:rPr>
                <w:i w:val="1"/>
                <w:iCs w:val="1"/>
              </w:rPr>
              <w:t xml:space="preserve">Colloque : Autour de Janusz Korczak</w:t>
            </w:r>
            <w:r>
              <w:rPr/>
              <w:t xml:space="preserve">, CIRNEF; CEMEA Normandie, Nov 2022, Caen, France</w:t>
            </w:r>
          </w:p>
          <w:p>
            <w:pPr/>
            <w:r>
              <w:rPr/>
              <w:t xml:space="preserve">Communication dans un congrès</w:t>
            </w:r>
          </w:p>
          <w:p>
            <w:pPr/>
            <w:hyperlink r:id="rId76" w:history="1">
              <w:r>
                <w:rPr>
                  <w:color w:val="#410a8c"/>
                  <w:u w:val="single"/>
                </w:rPr>
                <w:t xml:space="preserve">hal-04967409v1</w:t>
              </w:r>
            </w:hyperlink>
          </w:p>
        </w:tc>
      </w:tr>
      <w:tr>
        <w:trPr/>
        <w:tc>
          <w:tcPr>
            <w:noWrap/>
          </w:tcPr>
          <w:p>
            <w:pPr>
              <w:spacing w:after="200"/>
            </w:pPr>
            <w:hyperlink r:id="rId77" w:history="1">
              <w:r>
                <w:rPr>
                  <w:color w:val="1e198e"/>
                  <w:b w:val="1"/>
                  <w:bCs w:val="1"/>
                  <w:u w:val="single"/>
                </w:rPr>
                <w:t xml:space="preserve">La publication scientifique en sciences de l'éducation et de la formation : varia</w:t>
              </w:r>
            </w:hyperlink>
          </w:p>
          <w:p>
            <w:pPr/>
            <w:hyperlink r:id="rId11" w:history="1">
              <w:r>
                <w:rPr>
                  <w:color w:val="#410a8c"/>
                  <w:u w:val="single"/>
                </w:rPr>
                <w:t xml:space="preserve">Émilie Dubois</w:t>
              </w:r>
            </w:hyperlink>
          </w:p>
          <w:p>
            <w:pPr/>
            <w:r>
              <w:rPr>
                <w:i w:val="1"/>
                <w:iCs w:val="1"/>
              </w:rPr>
              <w:t xml:space="preserve">Les samedis de l'ARCSE (Association des Enseignants-Chercheurs en Sciences de l'éducation)</w:t>
            </w:r>
            <w:r>
              <w:rPr/>
              <w:t xml:space="preserve">, Jun 2022, Nanterre, France</w:t>
            </w:r>
          </w:p>
          <w:p>
            <w:pPr/>
            <w:r>
              <w:rPr/>
              <w:t xml:space="preserve">Communication dans un congrès</w:t>
            </w:r>
          </w:p>
          <w:p>
            <w:pPr/>
            <w:hyperlink r:id="rId77" w:history="1">
              <w:r>
                <w:rPr>
                  <w:color w:val="#410a8c"/>
                  <w:u w:val="single"/>
                </w:rPr>
                <w:t xml:space="preserve">hal-04967296v1</w:t>
              </w:r>
            </w:hyperlink>
          </w:p>
        </w:tc>
      </w:tr>
      <w:tr>
        <w:trPr/>
        <w:tc>
          <w:tcPr>
            <w:noWrap/>
          </w:tcPr>
          <w:p>
            <w:pPr>
              <w:spacing w:after="200"/>
            </w:pPr>
            <w:hyperlink r:id="rId78" w:history="1">
              <w:r>
                <w:rPr>
                  <w:color w:val="1e198e"/>
                  <w:b w:val="1"/>
                  <w:bCs w:val="1"/>
                  <w:u w:val="single"/>
                </w:rPr>
                <w:t xml:space="preserve">Paulo Freire : une pensée, une inspiration pour une pédagogie sociale émancipatrice ?</w:t>
              </w:r>
            </w:hyperlink>
          </w:p>
          <w:p>
            <w:pPr/>
            <w:hyperlink r:id="rId11" w:history="1">
              <w:r>
                <w:rPr>
                  <w:color w:val="#410a8c"/>
                  <w:u w:val="single"/>
                </w:rPr>
                <w:t xml:space="preserve">Émilie Dubois</w:t>
              </w:r>
            </w:hyperlink>
            <w:r>
              <w:rPr/>
              <w:t xml:space="preserve">,</w:t>
            </w:r>
            <w:hyperlink r:id="rId27" w:history="1">
              <w:r>
                <w:rPr>
                  <w:color w:val="#410a8c"/>
                  <w:u w:val="single"/>
                </w:rPr>
                <w:t xml:space="preserve">Gabriela Ahlers Vergara</w:t>
              </w:r>
            </w:hyperlink>
          </w:p>
          <w:p>
            <w:pPr/>
            <w:r>
              <w:rPr>
                <w:i w:val="1"/>
                <w:iCs w:val="1"/>
              </w:rPr>
              <w:t xml:space="preserve">Colloque international : Pour une praxis des territoires oubliés - Chapitre I. Freire hoje, Approcher</w:t>
            </w:r>
            <w:r>
              <w:rPr/>
              <w:t xml:space="preserve">, UMR EFTS (Université de Toulouse); LISEC; CIRNEF, Oct 2021, Toulouse, France</w:t>
            </w:r>
          </w:p>
          <w:p>
            <w:pPr/>
            <w:r>
              <w:rPr/>
              <w:t xml:space="preserve">Communication dans un congrès</w:t>
            </w:r>
          </w:p>
          <w:p>
            <w:pPr/>
            <w:hyperlink r:id="rId78" w:history="1">
              <w:r>
                <w:rPr>
                  <w:color w:val="#410a8c"/>
                  <w:u w:val="single"/>
                </w:rPr>
                <w:t xml:space="preserve">hal-04967339v1</w:t>
              </w:r>
            </w:hyperlink>
          </w:p>
        </w:tc>
      </w:tr>
      <w:tr>
        <w:trPr/>
        <w:tc>
          <w:tcPr>
            <w:noWrap/>
          </w:tcPr>
          <w:p>
            <w:pPr>
              <w:spacing w:after="200"/>
            </w:pPr>
            <w:hyperlink r:id="rId79" w:history="1">
              <w:r>
                <w:rPr>
                  <w:color w:val="1e198e"/>
                  <w:b w:val="1"/>
                  <w:bCs w:val="1"/>
                  <w:u w:val="single"/>
                </w:rPr>
                <w:t xml:space="preserve">Les pratiques pédagogiques des accompagnateurs scolaires</w:t>
              </w:r>
            </w:hyperlink>
          </w:p>
          <w:p>
            <w:pPr/>
            <w:hyperlink r:id="rId28" w:history="1">
              <w:r>
                <w:rPr>
                  <w:color w:val="#410a8c"/>
                  <w:u w:val="single"/>
                </w:rPr>
                <w:t xml:space="preserve">Laurent Lescouarch</w:t>
              </w:r>
            </w:hyperlink>
            <w:r>
              <w:rPr/>
              <w:t xml:space="preserve">,</w:t>
            </w:r>
            <w:hyperlink r:id="rId11" w:history="1">
              <w:r>
                <w:rPr>
                  <w:color w:val="#410a8c"/>
                  <w:u w:val="single"/>
                </w:rPr>
                <w:t xml:space="preserve">Émilie Dubois</w:t>
              </w:r>
            </w:hyperlink>
          </w:p>
          <w:p>
            <w:pPr/>
            <w:r>
              <w:rPr>
                <w:i w:val="1"/>
                <w:iCs w:val="1"/>
              </w:rPr>
              <w:t xml:space="preserve">Colloque AECSE : Crise et/en éducation. Epreuves, controverses et enjeux nouveaux</w:t>
            </w:r>
            <w:r>
              <w:rPr/>
              <w:t xml:space="preserve">, Oct 2011, Nanterre, France. pp.15-30</w:t>
            </w:r>
          </w:p>
          <w:p>
            <w:pPr/>
            <w:r>
              <w:rPr/>
              <w:t xml:space="preserve">Communication dans un congrès</w:t>
            </w:r>
          </w:p>
          <w:p>
            <w:pPr/>
            <w:hyperlink r:id="rId79" w:history="1">
              <w:r>
                <w:rPr>
                  <w:color w:val="#410a8c"/>
                  <w:u w:val="single"/>
                </w:rPr>
                <w:t xml:space="preserve">hal-03205626v1</w:t>
              </w:r>
            </w:hyperlink>
          </w:p>
        </w:tc>
      </w:tr>
      <w:tr>
        <w:trPr/>
        <w:tc>
          <w:tcPr>
            <w:noWrap/>
          </w:tcPr>
          <w:p>
            <w:pPr>
              <w:spacing w:after="200"/>
            </w:pPr>
            <w:hyperlink r:id="rId80" w:history="1">
              <w:r>
                <w:rPr>
                  <w:color w:val="1e198e"/>
                  <w:b w:val="1"/>
                  <w:bCs w:val="1"/>
                  <w:u w:val="single"/>
                </w:rPr>
                <w:t xml:space="preserve">Conceptions marginales, conceptions novatrices ?</w:t>
              </w:r>
            </w:hyperlink>
          </w:p>
          <w:p>
            <w:pPr/>
            <w:hyperlink r:id="rId11" w:history="1">
              <w:r>
                <w:rPr>
                  <w:color w:val="#410a8c"/>
                  <w:u w:val="single"/>
                </w:rPr>
                <w:t xml:space="preserve">Émilie Dubois</w:t>
              </w:r>
            </w:hyperlink>
            <w:r>
              <w:rPr/>
              <w:t xml:space="preserve">,</w:t>
            </w:r>
            <w:hyperlink r:id="rId45" w:history="1">
              <w:r>
                <w:rPr>
                  <w:color w:val="#410a8c"/>
                  <w:u w:val="single"/>
                </w:rPr>
                <w:t xml:space="preserve">Marie Vergnon</w:t>
              </w:r>
            </w:hyperlink>
          </w:p>
          <w:p>
            <w:pPr/>
            <w:r>
              <w:rPr>
                <w:i w:val="1"/>
                <w:iCs w:val="1"/>
              </w:rPr>
              <w:t xml:space="preserve">ISCHE34-SHCY-DHA : Internationalisation dans le champ éducatif (18e – 20e siècles) / Symposium : Espaces, idées et surveillance pédagogiques en longue durée éducative</w:t>
            </w:r>
            <w:r>
              <w:rPr/>
              <w:t xml:space="preserve">, ISCHE (International Standing Conference for the History of Education); SHCY (Society for the History of Children and Youth); DHA (Disability History Association), Jun 2012, Genève, Suisse</w:t>
            </w:r>
          </w:p>
          <w:p>
            <w:pPr/>
            <w:r>
              <w:rPr/>
              <w:t xml:space="preserve">Communication dans un congrès</w:t>
            </w:r>
          </w:p>
          <w:p>
            <w:pPr/>
            <w:hyperlink r:id="rId80" w:history="1">
              <w:r>
                <w:rPr>
                  <w:color w:val="#410a8c"/>
                  <w:u w:val="single"/>
                </w:rPr>
                <w:t xml:space="preserve">hal-02342361v1</w:t>
              </w:r>
            </w:hyperlink>
          </w:p>
        </w:tc>
      </w:tr>
      <w:tr>
        <w:trPr/>
        <w:tc>
          <w:tcPr>
            <w:noWrap/>
          </w:tcPr>
          <w:p>
            <w:pPr>
              <w:spacing w:after="200"/>
            </w:pPr>
            <w:hyperlink r:id="rId81" w:history="1">
              <w:r>
                <w:rPr>
                  <w:color w:val="1e198e"/>
                  <w:b w:val="1"/>
                  <w:bCs w:val="1"/>
                  <w:u w:val="single"/>
                </w:rPr>
                <w:t xml:space="preserve">L’accompagnement d’une équipe d’enseignants du secondaire dans une dynamique d’innovation</w:t>
              </w:r>
            </w:hyperlink>
          </w:p>
          <w:p>
            <w:pPr/>
            <w:hyperlink r:id="rId11" w:history="1">
              <w:r>
                <w:rPr>
                  <w:color w:val="#410a8c"/>
                  <w:u w:val="single"/>
                </w:rPr>
                <w:t xml:space="preserve">Émilie Dubois</w:t>
              </w:r>
            </w:hyperlink>
            <w:r>
              <w:rPr/>
              <w:t xml:space="preserve">,</w:t>
            </w:r>
            <w:hyperlink r:id="rId82" w:history="1">
              <w:r>
                <w:rPr>
                  <w:color w:val="#410a8c"/>
                  <w:u w:val="single"/>
                </w:rPr>
                <w:t xml:space="preserve">Martine Janner-Raimondi</w:t>
              </w:r>
            </w:hyperlink>
            <w:r>
              <w:rPr/>
              <w:t xml:space="preserve">,</w:t>
            </w:r>
            <w:hyperlink r:id="rId45" w:history="1">
              <w:r>
                <w:rPr>
                  <w:color w:val="#410a8c"/>
                  <w:u w:val="single"/>
                </w:rPr>
                <w:t xml:space="preserve">Marie Vergnon</w:t>
              </w:r>
            </w:hyperlink>
          </w:p>
          <w:p>
            <w:pPr/>
            <w:r>
              <w:rPr>
                <w:i w:val="1"/>
                <w:iCs w:val="1"/>
              </w:rPr>
              <w:t xml:space="preserve">Rencontre du Réseau OPEN</w:t>
            </w:r>
            <w:r>
              <w:rPr/>
              <w:t xml:space="preserve">, Réseau OPEN, 2011, France (FR), France</w:t>
            </w:r>
          </w:p>
          <w:p>
            <w:pPr/>
            <w:r>
              <w:rPr/>
              <w:t xml:space="preserve">Communication dans un congrès</w:t>
            </w:r>
          </w:p>
          <w:p>
            <w:pPr/>
            <w:hyperlink r:id="rId81" w:history="1">
              <w:r>
                <w:rPr>
                  <w:color w:val="#410a8c"/>
                  <w:u w:val="single"/>
                </w:rPr>
                <w:t xml:space="preserve">hal-05090023v1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Repenser les espaces à l’école : évitons les approches réductrices et dogmatiques</w:t>
              </w:r>
            </w:hyperlink>
          </w:p>
          <w:p>
            <w:pPr/>
            <w:hyperlink r:id="rId84" w:history="1">
              <w:r>
                <w:rPr>
                  <w:color w:val="#410a8c"/>
                  <w:u w:val="single"/>
                </w:rPr>
                <w:t xml:space="preserve">Pascal Clerc</w:t>
              </w:r>
            </w:hyperlink>
            <w:r>
              <w:rPr/>
              <w:t xml:space="preserve">,</w:t>
            </w:r>
            <w:hyperlink r:id="rId22" w:history="1">
              <w:r>
                <w:rPr>
                  <w:color w:val="#410a8c"/>
                  <w:u w:val="single"/>
                </w:rPr>
                <w:t xml:space="preserve">Vanessa Desvages-vasselin</w:t>
              </w:r>
            </w:hyperlink>
            <w:r>
              <w:rPr/>
              <w:t xml:space="preserve">,</w:t>
            </w:r>
            <w:hyperlink r:id="rId11" w:history="1">
              <w:r>
                <w:rPr>
                  <w:color w:val="#410a8c"/>
                  <w:u w:val="single"/>
                </w:rPr>
                <w:t xml:space="preserve">Émilie Dubois</w:t>
              </w:r>
            </w:hyperlink>
            <w:r>
              <w:rPr/>
              <w:t xml:space="preserve">,</w:t>
            </w:r>
            <w:hyperlink r:id="rId28" w:history="1">
              <w:r>
                <w:rPr>
                  <w:color w:val="#410a8c"/>
                  <w:u w:val="single"/>
                </w:rPr>
                <w:t xml:space="preserve">Laurent Lescouarch</w:t>
              </w:r>
            </w:hyperlink>
          </w:p>
          <w:p>
            <w:pPr/>
            <w:r>
              <w:rPr/>
              <w:t xml:space="preserve">2023</w:t>
            </w:r>
          </w:p>
          <w:p>
            <w:pPr/>
            <w:r>
              <w:rPr/>
              <w:t xml:space="preserve">Article de blog scientifique</w:t>
            </w:r>
          </w:p>
          <w:p>
            <w:pPr/>
            <w:hyperlink r:id="rId83" w:history="1">
              <w:r>
                <w:rPr>
                  <w:color w:val="#410a8c"/>
                  <w:u w:val="single"/>
                </w:rPr>
                <w:t xml:space="preserve">hal-04450428v1</w:t>
              </w:r>
            </w:hyperlink>
          </w:p>
        </w:tc>
      </w:tr>
    </w:tbl>
    <w:sectPr>
      <w:footerReference w:type="default" r:id="rId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7E6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ilie-dubois" TargetMode="External"/><Relationship Id="rId8" Type="http://schemas.openxmlformats.org/officeDocument/2006/relationships/hyperlink" Target="https://orcid.org/0000-0002-2421-9694" TargetMode="External"/><Relationship Id="rId9" Type="http://schemas.openxmlformats.org/officeDocument/2006/relationships/hyperlink" Target="https://www.openedition.org/39208" TargetMode="External"/><Relationship Id="rId10" Type="http://schemas.openxmlformats.org/officeDocument/2006/relationships/hyperlink" Target="https://normandie-univ.hal.science/hal-02370773v1" TargetMode="External"/><Relationship Id="rId11" Type="http://schemas.openxmlformats.org/officeDocument/2006/relationships/hyperlink" Target="https://hal.science/search/index/?q=*&amp;authFullName_s=&#201;milie Dubois" TargetMode="External"/><Relationship Id="rId12" Type="http://schemas.openxmlformats.org/officeDocument/2006/relationships/hyperlink" Target="https://hal.science/hal-05036967v1" TargetMode="External"/><Relationship Id="rId13" Type="http://schemas.openxmlformats.org/officeDocument/2006/relationships/hyperlink" Target="https://hal.science/search/index/?q=*&amp;authFullName_s=&#201;milie Martin" TargetMode="External"/><Relationship Id="rId14" Type="http://schemas.openxmlformats.org/officeDocument/2006/relationships/hyperlink" Target="https://hal.science/search/index/?q=*&amp;authFullName_s=Delphine Patry" TargetMode="External"/><Relationship Id="rId15" Type="http://schemas.openxmlformats.org/officeDocument/2006/relationships/hyperlink" Target="https://dx.doi.org/10.4000/13r55" TargetMode="External"/><Relationship Id="rId16" Type="http://schemas.openxmlformats.org/officeDocument/2006/relationships/hyperlink" Target="https://normandie-univ.hal.science/hal-04250909v1" TargetMode="External"/><Relationship Id="rId17" Type="http://schemas.openxmlformats.org/officeDocument/2006/relationships/hyperlink" Target="https://dx.doi.org/10.4000/edso.22685" TargetMode="External"/><Relationship Id="rId18" Type="http://schemas.openxmlformats.org/officeDocument/2006/relationships/hyperlink" Target="https://normandie-univ.hal.science/hal-02370846v1" TargetMode="External"/><Relationship Id="rId19" Type="http://schemas.openxmlformats.org/officeDocument/2006/relationships/hyperlink" Target="https://dx.doi.org/10.4000/pensereduc.734" TargetMode="External"/><Relationship Id="rId20" Type="http://schemas.openxmlformats.org/officeDocument/2006/relationships/hyperlink" Target="https://hal.science/hal-04250895v1" TargetMode="External"/><Relationship Id="rId21" Type="http://schemas.openxmlformats.org/officeDocument/2006/relationships/hyperlink" Target="https://hal.science/search/index/?q=*&amp;authFullName_s=Judit Vari" TargetMode="External"/><Relationship Id="rId22" Type="http://schemas.openxmlformats.org/officeDocument/2006/relationships/hyperlink" Target="https://hal.science/search/index/?q=*&amp;authFullName_s=Vanessa Desvages-vasselin" TargetMode="External"/><Relationship Id="rId23" Type="http://schemas.openxmlformats.org/officeDocument/2006/relationships/hyperlink" Target="https://dx.doi.org/10.4000/edso.21230" TargetMode="External"/><Relationship Id="rId24" Type="http://schemas.openxmlformats.org/officeDocument/2006/relationships/hyperlink" Target="https://normandie-univ.hal.science/hal-04251062v1" TargetMode="External"/><Relationship Id="rId25" Type="http://schemas.openxmlformats.org/officeDocument/2006/relationships/hyperlink" Target="https://normandie-univ.hal.science/hal-04251008v1" TargetMode="External"/><Relationship Id="rId26" Type="http://schemas.openxmlformats.org/officeDocument/2006/relationships/hyperlink" Target="https://shs.hal.science/halshs-04196484v1" TargetMode="External"/><Relationship Id="rId27" Type="http://schemas.openxmlformats.org/officeDocument/2006/relationships/hyperlink" Target="https://hal.science/search/index/?q=*&amp;authFullName_s=Gabriela Ahlers Vergara" TargetMode="External"/><Relationship Id="rId28" Type="http://schemas.openxmlformats.org/officeDocument/2006/relationships/hyperlink" Target="https://hal.science/search/index/?q=*&amp;authFullName_s=Laurent Lescouarch" TargetMode="External"/><Relationship Id="rId29" Type="http://schemas.openxmlformats.org/officeDocument/2006/relationships/hyperlink" Target="https://dx.doi.org/10.4000/dse.4764" TargetMode="External"/><Relationship Id="rId30" Type="http://schemas.openxmlformats.org/officeDocument/2006/relationships/hyperlink" Target="https://hal.science/hal-03487985v1" TargetMode="External"/><Relationship Id="rId31" Type="http://schemas.openxmlformats.org/officeDocument/2006/relationships/hyperlink" Target="https://dx.doi.org/10.1016/j.melaen.2019.04.006" TargetMode="External"/><Relationship Id="rId32" Type="http://schemas.openxmlformats.org/officeDocument/2006/relationships/hyperlink" Target="https://normandie-univ.hal.science/hal-02370797v1" TargetMode="External"/><Relationship Id="rId33" Type="http://schemas.openxmlformats.org/officeDocument/2006/relationships/hyperlink" Target="https://normandie-univ.hal.science/hal-02370726v1" TargetMode="External"/><Relationship Id="rId34" Type="http://schemas.openxmlformats.org/officeDocument/2006/relationships/hyperlink" Target="https://dx.doi.org/10.4000/dse.3151" TargetMode="External"/><Relationship Id="rId35" Type="http://schemas.openxmlformats.org/officeDocument/2006/relationships/hyperlink" Target="https://normandie-univ.hal.science/hal-04251051v1" TargetMode="External"/><Relationship Id="rId36" Type="http://schemas.openxmlformats.org/officeDocument/2006/relationships/hyperlink" Target="https://normandie-univ.hal.science/hal-04251039v1" TargetMode="External"/><Relationship Id="rId37" Type="http://schemas.openxmlformats.org/officeDocument/2006/relationships/hyperlink" Target="https://dx.doi.org/10.3917/lsdle.493.0099" TargetMode="External"/><Relationship Id="rId38" Type="http://schemas.openxmlformats.org/officeDocument/2006/relationships/hyperlink" Target="https://api.istex.fr/ark:/67375/B18-DR8R2HXB-P/fulltext.pdf?sid=hal" TargetMode="External"/><Relationship Id="rId39" Type="http://schemas.openxmlformats.org/officeDocument/2006/relationships/hyperlink" Target="https://normandie-univ.hal.science/hal-02370808v1" TargetMode="External"/><Relationship Id="rId40" Type="http://schemas.openxmlformats.org/officeDocument/2006/relationships/hyperlink" Target="https://normandie-univ.hal.science/hal-02370751v1" TargetMode="External"/><Relationship Id="rId41" Type="http://schemas.openxmlformats.org/officeDocument/2006/relationships/hyperlink" Target="https://dx.doi.org/10.1400/240173" TargetMode="External"/><Relationship Id="rId42" Type="http://schemas.openxmlformats.org/officeDocument/2006/relationships/hyperlink" Target="https://normandie-univ.hal.science/hal-02370855v1" TargetMode="External"/><Relationship Id="rId43" Type="http://schemas.openxmlformats.org/officeDocument/2006/relationships/hyperlink" Target="https://dx.doi.org/10.3917/rief.034.0083" TargetMode="External"/><Relationship Id="rId44" Type="http://schemas.openxmlformats.org/officeDocument/2006/relationships/hyperlink" Target="https://normandie-univ.hal.science/hal-02342631v1" TargetMode="External"/><Relationship Id="rId45" Type="http://schemas.openxmlformats.org/officeDocument/2006/relationships/hyperlink" Target="https://hal.science/search/index/?q=*&amp;authFullName_s=Marie Vergnon" TargetMode="External"/><Relationship Id="rId46" Type="http://schemas.openxmlformats.org/officeDocument/2006/relationships/hyperlink" Target="https://normandie-univ.hal.science/hal-02370857v1" TargetMode="External"/><Relationship Id="rId47" Type="http://schemas.openxmlformats.org/officeDocument/2006/relationships/hyperlink" Target="https://dx.doi.org/10.3917/tele.041.0151" TargetMode="External"/><Relationship Id="rId48" Type="http://schemas.openxmlformats.org/officeDocument/2006/relationships/hyperlink" Target="https://normandie-univ.hal.science/hal-02370865v1" TargetMode="External"/><Relationship Id="rId49" Type="http://schemas.openxmlformats.org/officeDocument/2006/relationships/hyperlink" Target="https://hal.science/hal-05411083v1" TargetMode="External"/><Relationship Id="rId50" Type="http://schemas.openxmlformats.org/officeDocument/2006/relationships/hyperlink" Target="https://hal.science/hal-05231470v1" TargetMode="External"/><Relationship Id="rId51" Type="http://schemas.openxmlformats.org/officeDocument/2006/relationships/hyperlink" Target="https://hal.science/hal-04966455v1" TargetMode="External"/><Relationship Id="rId52" Type="http://schemas.openxmlformats.org/officeDocument/2006/relationships/hyperlink" Target="https://normandie-univ.hal.science/hal-04051518v1" TargetMode="External"/><Relationship Id="rId53" Type="http://schemas.openxmlformats.org/officeDocument/2006/relationships/hyperlink" Target="https://hal.science/hal-04967205v1" TargetMode="External"/><Relationship Id="rId54" Type="http://schemas.openxmlformats.org/officeDocument/2006/relationships/hyperlink" Target="https://hal.science/search/index/?q=*&amp;authFullName_s=Ghislain Leroy" TargetMode="External"/><Relationship Id="rId55" Type="http://schemas.openxmlformats.org/officeDocument/2006/relationships/hyperlink" Target="https://hal.science/search/index/?q=*&amp;authFullName_s=H&#233;lo&#239;se Durler" TargetMode="External"/><Relationship Id="rId56" Type="http://schemas.openxmlformats.org/officeDocument/2006/relationships/hyperlink" Target="https://www.alphil.com/livres/1136-lecole-autrement-.html" TargetMode="External"/><Relationship Id="rId57" Type="http://schemas.openxmlformats.org/officeDocument/2006/relationships/hyperlink" Target="https://hal.science/hal-05301317v1" TargetMode="External"/><Relationship Id="rId58" Type="http://schemas.openxmlformats.org/officeDocument/2006/relationships/hyperlink" Target="https://hal.science/search/index/?q=*&amp;authFullName_s=Vanessa Desvages-Vasselin" TargetMode="External"/><Relationship Id="rId59" Type="http://schemas.openxmlformats.org/officeDocument/2006/relationships/hyperlink" Target="https://hal.science/hal-04967274v1" TargetMode="External"/><Relationship Id="rId60" Type="http://schemas.openxmlformats.org/officeDocument/2006/relationships/hyperlink" Target="https://hal.science/search/index/?q=*&amp;authFullName_s=Emmanuelle Annoot" TargetMode="External"/><Relationship Id="rId61" Type="http://schemas.openxmlformats.org/officeDocument/2006/relationships/hyperlink" Target="https://hal.science/search/index/?q=*&amp;authFullName_s=Claudie Bobineau" TargetMode="External"/><Relationship Id="rId62" Type="http://schemas.openxmlformats.org/officeDocument/2006/relationships/hyperlink" Target="https://hal.science/search/index/?q=*&amp;authFullName_s=Carole Daverne-Bailly" TargetMode="External"/><Relationship Id="rId63" Type="http://schemas.openxmlformats.org/officeDocument/2006/relationships/hyperlink" Target="https://hal.science/search/index/?q=*&amp;authFullName_s=Thierry Piot" TargetMode="External"/><Relationship Id="rId64" Type="http://schemas.openxmlformats.org/officeDocument/2006/relationships/hyperlink" Target="https://hal.science/hal-04689786v1" TargetMode="External"/><Relationship Id="rId65" Type="http://schemas.openxmlformats.org/officeDocument/2006/relationships/hyperlink" Target="https://hal.science/search/index/?q=*&amp;authFullName_s=Isabelle Harl&#233;" TargetMode="External"/><Relationship Id="rId66" Type="http://schemas.openxmlformats.org/officeDocument/2006/relationships/hyperlink" Target="https://hal.science/hal-05301233v1" TargetMode="External"/><Relationship Id="rId67" Type="http://schemas.openxmlformats.org/officeDocument/2006/relationships/hyperlink" Target="https://hal.science/search/index/?q=*&amp;authFullName_s=Emilie Osmont" TargetMode="External"/><Relationship Id="rId68" Type="http://schemas.openxmlformats.org/officeDocument/2006/relationships/hyperlink" Target="https://hal.science/hal-05301209v1" TargetMode="External"/><Relationship Id="rId69" Type="http://schemas.openxmlformats.org/officeDocument/2006/relationships/hyperlink" Target="https://hal.science/search/index/?q=*&amp;authFullName_s=Anne-Marie Ren&#233;" TargetMode="External"/><Relationship Id="rId70" Type="http://schemas.openxmlformats.org/officeDocument/2006/relationships/hyperlink" Target="https://hal.science/hal-05301176v1" TargetMode="External"/><Relationship Id="rId71" Type="http://schemas.openxmlformats.org/officeDocument/2006/relationships/hyperlink" Target="https://hal.science/hal-04834416v1" TargetMode="External"/><Relationship Id="rId72" Type="http://schemas.openxmlformats.org/officeDocument/2006/relationships/hyperlink" Target="https://hal.science/hal-04834245v1" TargetMode="External"/><Relationship Id="rId73" Type="http://schemas.openxmlformats.org/officeDocument/2006/relationships/hyperlink" Target="https://hal.science/search/index/?q=*&amp;authFullName_s=Nathalie Dupont" TargetMode="External"/><Relationship Id="rId74" Type="http://schemas.openxmlformats.org/officeDocument/2006/relationships/hyperlink" Target="https://hal.science/hal-04492058v1" TargetMode="External"/><Relationship Id="rId75" Type="http://schemas.openxmlformats.org/officeDocument/2006/relationships/hyperlink" Target="https://hal.science/hal-04967393v1" TargetMode="External"/><Relationship Id="rId76" Type="http://schemas.openxmlformats.org/officeDocument/2006/relationships/hyperlink" Target="https://hal.science/hal-04967409v1" TargetMode="External"/><Relationship Id="rId77" Type="http://schemas.openxmlformats.org/officeDocument/2006/relationships/hyperlink" Target="https://hal.science/hal-04967296v1" TargetMode="External"/><Relationship Id="rId78" Type="http://schemas.openxmlformats.org/officeDocument/2006/relationships/hyperlink" Target="https://hal.science/hal-04967339v1" TargetMode="External"/><Relationship Id="rId79" Type="http://schemas.openxmlformats.org/officeDocument/2006/relationships/hyperlink" Target="https://normandie-univ.hal.science/hal-03205626v1" TargetMode="External"/><Relationship Id="rId80" Type="http://schemas.openxmlformats.org/officeDocument/2006/relationships/hyperlink" Target="https://normandie-univ.hal.science/hal-02342361v1" TargetMode="External"/><Relationship Id="rId81" Type="http://schemas.openxmlformats.org/officeDocument/2006/relationships/hyperlink" Target="https://hal.science/hal-05090023v1" TargetMode="External"/><Relationship Id="rId82" Type="http://schemas.openxmlformats.org/officeDocument/2006/relationships/hyperlink" Target="https://hal.science/search/index/?q=*&amp;authFullName_s=Martine Janner-Raimondi" TargetMode="External"/><Relationship Id="rId83" Type="http://schemas.openxmlformats.org/officeDocument/2006/relationships/hyperlink" Target="https://hal.science/hal-04450428v1" TargetMode="External"/><Relationship Id="rId84" Type="http://schemas.openxmlformats.org/officeDocument/2006/relationships/hyperlink" Target="https://hal.science/search/index/?q=*&amp;authFullName_s=Pascal Clerc"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 Dubois</dc:title>
  <dc:description>CV</dc:description>
  <dc:subject/>
  <cp:keywords/>
  <cp:category/>
  <cp:lastModifiedBy/>
  <dcterms:created xsi:type="dcterms:W3CDTF">2026-04-06T21:39:16+02:00</dcterms:created>
  <dcterms:modified xsi:type="dcterms:W3CDTF">2026-04-06T21:39:16+02:00</dcterms:modified>
</cp:coreProperties>
</file>

<file path=docProps/custom.xml><?xml version="1.0" encoding="utf-8"?>
<Properties xmlns="http://schemas.openxmlformats.org/officeDocument/2006/custom-properties" xmlns:vt="http://schemas.openxmlformats.org/officeDocument/2006/docPropsVTypes"/>
</file>