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Emilie GROSHENS </w:t>
      </w:r>
      <w:r>
        <w:rPr>
          <w:color w:val="641e6e"/>
        </w:rPr>
        <w:t xml:space="preserve">Archiviste, secteur Archives de la recherche et Phonothèque de la   Médiathèque, Maison méditerranéenne des sciences de l'homme (UAR 3125 AMU/CNRS), Aix-en-Provence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emilie-groshens</w:t>
        </w:r>
      </w:hyperlink>
    </w:p>
    <w:p>
      <w:pPr>
        <w:numPr>
          <w:ilvl w:val="0"/>
          <w:numId w:val="1"/>
        </w:numPr>
      </w:pPr>
      <w:r>
        <w:rPr/>
        <w:t xml:space="preserve"> ORCID : </w:t>
      </w:r>
      <w:hyperlink r:id="rId9" w:history="1">
        <w:r>
          <w:rPr>
            <w:color w:val="#410a8c"/>
            <w:u w:val="single"/>
          </w:rPr>
          <w:t xml:space="preserve">0000-0002-5974-0869</w:t>
        </w:r>
      </w:hyperlink>
    </w:p>
    <w:p>
      <w:pPr>
        <w:spacing w:before="600"/>
      </w:pPr>
    </w:p>
    <w:p>
      <w:pPr>
        <w:pStyle w:val="Heading2"/>
      </w:pPr>
      <w:r>
        <w:rPr>
          <w:color w:val="1e198e"/>
          <w:b w:val="1"/>
          <w:bCs w:val="1"/>
        </w:rPr>
        <w:t xml:space="preserve">Présentation</w:t>
      </w:r>
    </w:p>
    <w:p>
      <w:pPr>
        <w:spacing w:after="100"/>
      </w:pPr>
    </w:p>
    <w:p>
      <w:pPr/>
      <w:r>
        <w:rPr/>
        <w:t xml:space="preserve">Emilie Groshens est archiviste au CNRS, à la Maison méditerranéenne des sciences humaines et sociales (Mmsh - UAR 3125, Aix Marseille Université/CNRS), située à Aix-en-Provence.Au sein du secteur </w:t>
      </w:r>
      <w:r>
        <w:rPr>
          <w:i w:val="1"/>
          <w:iCs w:val="1"/>
        </w:rPr>
        <w:t xml:space="preserve">Archives de la recherche et Phonothèque</w:t>
      </w:r>
      <w:r>
        <w:rPr/>
        <w:t xml:space="preserve"> de la Médiathèque de la Mmsh, elle participe à la gestion et à la communication de près de 650 mètres linéaires d'archives scientifiques sur l'aire méditerranéenne, en anthropologie, histoire, géographie, linguistique, architecture, ethnomusicologie, etc. Le fonds, multisupports, est composé notamment de plus de 8 000 heures d'enregistrements sonores ou filmés, 250 000 images et 12to de documents numériques issus de diverses structures de recherche en sciences humaines et sociales et d’organismes culturels et associatifs, publics ou privés.</w:t>
      </w:r>
    </w:p>
    <w:p>
      <w:pPr/>
      <w:r>
        <w:rPr/>
        <w:t xml:space="preserve">Diplômée du DESS d’ingénierie documentaire de l’Institut national des techniques de la documentation (INTD, CNAM), elle a commencé sa carrière au CNRS en 2008 au sein de l'équipe spatiale de l’Institut de physique du globe de Paris, en tant que chargée de la documentation et de la communication de projets spatiaux. En 2012, elle intègre la Direction des ressources humaines du CNRS en tant que chargée de communication, avant de rejoindre deux ans plus tard l'équipe de données qualitatives du Centre de données socio-politiques (Sciences Po/CNRS). Dans le cadre de ce projet, elle a participé à l’enrichissement et à la valorisation de l'entrepôt de données d'enquêtes qualitatives </w:t>
      </w:r>
      <w:r>
        <w:rPr>
          <w:i w:val="1"/>
          <w:iCs w:val="1"/>
        </w:rPr>
        <w:t xml:space="preserve">beQuali</w:t>
      </w:r>
      <w:r>
        <w:rPr/>
        <w:t xml:space="preserve">, par le traitement numérique d’archives de la recherche en sciences humaines et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Méditerranée en trois dimensions : daguerréotypes d’Achille Fernand Hector Dassonville (1890-1962)</w:t>
              </w:r>
            </w:hyperlink>
          </w:p>
          <w:p>
            <w:pPr/>
            <w:hyperlink r:id="rId11" w:history="1">
              <w:r>
                <w:rPr>
                  <w:color w:val="#410a8c"/>
                  <w:u w:val="single"/>
                </w:rPr>
                <w:t xml:space="preserve">Véronique Ginouvès</w:t>
              </w:r>
            </w:hyperlink>
            <w:r>
              <w:rPr/>
              <w:t xml:space="preserve">,</w:t>
            </w:r>
            <w:hyperlink r:id="rId12" w:history="1">
              <w:r>
                <w:rPr>
                  <w:color w:val="#410a8c"/>
                  <w:u w:val="single"/>
                </w:rPr>
                <w:t xml:space="preserve">Emilie Groshens</w:t>
              </w:r>
            </w:hyperlink>
          </w:p>
          <w:p>
            <w:pPr/>
            <w:r>
              <w:rPr>
                <w:i w:val="1"/>
                <w:iCs w:val="1"/>
              </w:rPr>
              <w:t xml:space="preserve">Archiviste ! La lettre de l'association des archivistes français</w:t>
            </w:r>
            <w:r>
              <w:rPr/>
              <w:t xml:space="preserve">, 2024, Archives photographiques - « Histoires de collecte », 150</w:t>
            </w:r>
          </w:p>
          <w:p>
            <w:pPr/>
            <w:r>
              <w:rPr/>
              <w:t xml:space="preserve">Article dans une revue</w:t>
            </w:r>
          </w:p>
          <w:p>
            <w:pPr/>
            <w:hyperlink r:id="rId10" w:history="1">
              <w:r>
                <w:rPr>
                  <w:color w:val="#410a8c"/>
                  <w:u w:val="single"/>
                </w:rPr>
                <w:t xml:space="preserve">hal-04911196v1</w:t>
              </w:r>
            </w:hyperlink>
          </w:p>
        </w:tc>
      </w:tr>
      <w:tr>
        <w:trPr/>
        <w:tc>
          <w:tcPr>
            <w:noWrap/>
          </w:tcPr>
          <w:p>
            <w:pPr>
              <w:spacing w:after="200"/>
            </w:pPr>
            <w:hyperlink r:id="rId13" w:history="1">
              <w:r>
                <w:rPr>
                  <w:color w:val="1e198e"/>
                  <w:b w:val="1"/>
                  <w:bCs w:val="1"/>
                  <w:u w:val="single"/>
                </w:rPr>
                <w:t xml:space="preserve">Un jukebox pour les femmes des chantiers navals de la Seyne-sur-Mer</w:t>
              </w:r>
            </w:hyperlink>
          </w:p>
          <w:p>
            <w:pPr/>
            <w:hyperlink r:id="rId11" w:history="1">
              <w:r>
                <w:rPr>
                  <w:color w:val="#410a8c"/>
                  <w:u w:val="single"/>
                </w:rPr>
                <w:t xml:space="preserve">Véronique Ginouvès</w:t>
              </w:r>
            </w:hyperlink>
            <w:r>
              <w:rPr/>
              <w:t xml:space="preserve">,</w:t>
            </w:r>
            <w:hyperlink r:id="rId12" w:history="1">
              <w:r>
                <w:rPr>
                  <w:color w:val="#410a8c"/>
                  <w:u w:val="single"/>
                </w:rPr>
                <w:t xml:space="preserve">Emilie Groshens</w:t>
              </w:r>
            </w:hyperlink>
          </w:p>
          <w:p>
            <w:pPr/>
            <w:r>
              <w:rPr>
                <w:i w:val="1"/>
                <w:iCs w:val="1"/>
              </w:rPr>
              <w:t xml:space="preserve">Archiviste ! La lettre de l'association des archivistes français</w:t>
            </w:r>
            <w:r>
              <w:rPr/>
              <w:t xml:space="preserve">, 2024, Femmes (in)visibles dans les archives, 148, pp.25</w:t>
            </w:r>
          </w:p>
          <w:p>
            <w:pPr/>
            <w:r>
              <w:rPr/>
              <w:t xml:space="preserve">Article dans une revue</w:t>
            </w:r>
          </w:p>
          <w:p>
            <w:pPr/>
            <w:hyperlink r:id="rId13" w:history="1">
              <w:r>
                <w:rPr>
                  <w:color w:val="#410a8c"/>
                  <w:u w:val="single"/>
                </w:rPr>
                <w:t xml:space="preserve">hal-04603139v1</w:t>
              </w:r>
            </w:hyperlink>
          </w:p>
        </w:tc>
      </w:tr>
      <w:tr>
        <w:trPr/>
        <w:tc>
          <w:tcPr>
            <w:noWrap/>
          </w:tcPr>
          <w:p>
            <w:pPr>
              <w:spacing w:after="200"/>
            </w:pPr>
            <w:hyperlink r:id="rId14" w:history="1">
              <w:r>
                <w:rPr>
                  <w:color w:val="1e198e"/>
                  <w:b w:val="1"/>
                  <w:bCs w:val="1"/>
                  <w:u w:val="single"/>
                </w:rPr>
                <w:t xml:space="preserve">Parcourir les terrains des chercheur·se·s en sciences humaines et sociales à travers leurs archives</w:t>
              </w:r>
            </w:hyperlink>
          </w:p>
          <w:p>
            <w:pPr/>
            <w:hyperlink r:id="rId11" w:history="1">
              <w:r>
                <w:rPr>
                  <w:color w:val="#410a8c"/>
                  <w:u w:val="single"/>
                </w:rPr>
                <w:t xml:space="preserve">Véronique Ginouvès</w:t>
              </w:r>
            </w:hyperlink>
            <w:r>
              <w:rPr/>
              <w:t xml:space="preserve">,</w:t>
            </w:r>
            <w:hyperlink r:id="rId12" w:history="1">
              <w:r>
                <w:rPr>
                  <w:color w:val="#410a8c"/>
                  <w:u w:val="single"/>
                </w:rPr>
                <w:t xml:space="preserve">Emilie Groshens</w:t>
              </w:r>
            </w:hyperlink>
          </w:p>
          <w:p>
            <w:pPr/>
            <w:r>
              <w:rPr>
                <w:i w:val="1"/>
                <w:iCs w:val="1"/>
              </w:rPr>
              <w:t xml:space="preserve">Arabesques</w:t>
            </w:r>
            <w:r>
              <w:rPr/>
              <w:t xml:space="preserve">, 2023, 110, pp.26-27. </w:t>
            </w:r>
            <w:hyperlink r:id="rId15" w:history="1">
              <w:r>
                <w:rPr>
                  <w:color w:val="#410a8c"/>
                  <w:u w:val="single"/>
                </w:rPr>
                <w:t xml:space="preserve">⟨10.35562/arabesques.3539⟩</w:t>
              </w:r>
            </w:hyperlink>
          </w:p>
          <w:p>
            <w:pPr/>
            <w:r>
              <w:rPr/>
              <w:t xml:space="preserve">Article dans une revue</w:t>
            </w:r>
          </w:p>
          <w:p>
            <w:pPr/>
            <w:hyperlink r:id="rId14" w:history="1">
              <w:r>
                <w:rPr>
                  <w:color w:val="#410a8c"/>
                  <w:u w:val="single"/>
                </w:rPr>
                <w:t xml:space="preserve">hal-05261557v1</w:t>
              </w:r>
            </w:hyperlink>
          </w:p>
        </w:tc>
      </w:tr>
      <w:tr>
        <w:trPr/>
        <w:tc>
          <w:tcPr>
            <w:noWrap/>
          </w:tcPr>
          <w:p>
            <w:pPr>
              <w:spacing w:after="200"/>
            </w:pPr>
            <w:hyperlink r:id="rId16" w:history="1">
              <w:r>
                <w:rPr>
                  <w:color w:val="1e198e"/>
                  <w:b w:val="1"/>
                  <w:bCs w:val="1"/>
                  <w:u w:val="single"/>
                </w:rPr>
                <w:t xml:space="preserve">Archiver, documenter, enquêter sur l’enquête qualitative. Le travail de l’ombre de beQuali</w:t>
              </w:r>
            </w:hyperlink>
          </w:p>
          <w:p>
            <w:pPr/>
            <w:hyperlink r:id="rId17" w:history="1">
              <w:r>
                <w:rPr>
                  <w:color w:val="#410a8c"/>
                  <w:u w:val="single"/>
                </w:rPr>
                <w:t xml:space="preserve">Sarah Cadorel</w:t>
              </w:r>
            </w:hyperlink>
            <w:r>
              <w:rPr/>
              <w:t xml:space="preserve">,</w:t>
            </w:r>
            <w:hyperlink r:id="rId18" w:history="1">
              <w:r>
                <w:rPr>
                  <w:color w:val="#410a8c"/>
                  <w:u w:val="single"/>
                </w:rPr>
                <w:t xml:space="preserve">Guillaume Garcia</w:t>
              </w:r>
            </w:hyperlink>
            <w:r>
              <w:rPr/>
              <w:t xml:space="preserve">,</w:t>
            </w:r>
            <w:hyperlink r:id="rId12" w:history="1">
              <w:r>
                <w:rPr>
                  <w:color w:val="#410a8c"/>
                  <w:u w:val="single"/>
                </w:rPr>
                <w:t xml:space="preserve">Emilie Groshens</w:t>
              </w:r>
            </w:hyperlink>
            <w:r>
              <w:rPr/>
              <w:t xml:space="preserve">,</w:t>
            </w:r>
            <w:hyperlink r:id="rId19" w:history="1">
              <w:r>
                <w:rPr>
                  <w:color w:val="#410a8c"/>
                  <w:u w:val="single"/>
                </w:rPr>
                <w:t xml:space="preserve">Emeline Juillard</w:t>
              </w:r>
            </w:hyperlink>
            <w:r>
              <w:rPr/>
              <w:t xml:space="preserve">,</w:t>
            </w:r>
            <w:hyperlink r:id="rId20" w:history="1">
              <w:r>
                <w:rPr>
                  <w:color w:val="#410a8c"/>
                  <w:u w:val="single"/>
                </w:rPr>
                <w:t xml:space="preserve">Jeremie Vandenbunder</w:t>
              </w:r>
            </w:hyperlink>
            <w:r>
              <w:rPr/>
              <w:t xml:space="preserve">et al.</w:t>
            </w:r>
          </w:p>
          <w:p>
            <w:pPr/>
            <w:r>
              <w:rPr>
                <w:i w:val="1"/>
                <w:iCs w:val="1"/>
              </w:rPr>
              <w:t xml:space="preserve">Tracés : Revue de Sciences Humaines</w:t>
            </w:r>
            <w:r>
              <w:rPr/>
              <w:t xml:space="preserve">, 2020, HS 19, pp.183-198. </w:t>
            </w:r>
            <w:hyperlink r:id="rId21" w:history="1">
              <w:r>
                <w:rPr>
                  <w:color w:val="#410a8c"/>
                  <w:u w:val="single"/>
                </w:rPr>
                <w:t xml:space="preserve">⟨10.4000/traces.10968⟩</w:t>
              </w:r>
            </w:hyperlink>
          </w:p>
          <w:p>
            <w:pPr/>
            <w:r>
              <w:rPr/>
              <w:t xml:space="preserve">Article dans une revue</w:t>
            </w:r>
          </w:p>
          <w:p>
            <w:pPr/>
            <w:hyperlink r:id="rId16" w:history="1">
              <w:r>
                <w:rPr>
                  <w:color w:val="#410a8c"/>
                  <w:u w:val="single"/>
                </w:rPr>
                <w:t xml:space="preserve">hal-03036951v1</w:t>
              </w:r>
            </w:hyperlink>
          </w:p>
        </w:tc>
      </w:tr>
      <w:tr>
        <w:trPr/>
        <w:tc>
          <w:tcPr>
            <w:noWrap/>
          </w:tcPr>
          <w:p>
            <w:pPr>
              <w:spacing w:after="200"/>
            </w:pPr>
            <w:hyperlink r:id="rId22" w:history="1">
              <w:r>
                <w:rPr>
                  <w:color w:val="1e198e"/>
                  <w:b w:val="1"/>
                  <w:bCs w:val="1"/>
                  <w:u w:val="single"/>
                </w:rPr>
                <w:t xml:space="preserve">Valoriser les données d’enquêtes qualitatives en sciences sociales : le cas français de la banque d’enquête beQuali</w:t>
              </w:r>
            </w:hyperlink>
          </w:p>
          <w:p>
            <w:pPr/>
            <w:hyperlink r:id="rId23" w:history="1">
              <w:r>
                <w:rPr>
                  <w:color w:val="#410a8c"/>
                  <w:u w:val="single"/>
                </w:rPr>
                <w:t xml:space="preserve">Selma Bendjaballah</w:t>
              </w:r>
            </w:hyperlink>
            <w:r>
              <w:rPr/>
              <w:t xml:space="preserve">,</w:t>
            </w:r>
            <w:hyperlink r:id="rId17" w:history="1">
              <w:r>
                <w:rPr>
                  <w:color w:val="#410a8c"/>
                  <w:u w:val="single"/>
                </w:rPr>
                <w:t xml:space="preserve">Sarah Cadorel</w:t>
              </w:r>
            </w:hyperlink>
            <w:r>
              <w:rPr/>
              <w:t xml:space="preserve">,</w:t>
            </w:r>
            <w:hyperlink r:id="rId24" w:history="1">
              <w:r>
                <w:rPr>
                  <w:color w:val="#410a8c"/>
                  <w:u w:val="single"/>
                </w:rPr>
                <w:t xml:space="preserve">Emilie Fromont</w:t>
              </w:r>
            </w:hyperlink>
            <w:r>
              <w:rPr/>
              <w:t xml:space="preserve">,</w:t>
            </w:r>
            <w:hyperlink r:id="rId18" w:history="1">
              <w:r>
                <w:rPr>
                  <w:color w:val="#410a8c"/>
                  <w:u w:val="single"/>
                </w:rPr>
                <w:t xml:space="preserve">Guillaume Garcia</w:t>
              </w:r>
            </w:hyperlink>
            <w:r>
              <w:rPr/>
              <w:t xml:space="preserve">,</w:t>
            </w:r>
            <w:hyperlink r:id="rId12" w:history="1">
              <w:r>
                <w:rPr>
                  <w:color w:val="#410a8c"/>
                  <w:u w:val="single"/>
                </w:rPr>
                <w:t xml:space="preserve">Emilie Groshens</w:t>
              </w:r>
            </w:hyperlink>
            <w:r>
              <w:rPr/>
              <w:t xml:space="preserve">et al.</w:t>
            </w:r>
          </w:p>
          <w:p>
            <w:pPr/>
            <w:r>
              <w:rPr>
                <w:i w:val="1"/>
                <w:iCs w:val="1"/>
              </w:rPr>
              <w:t xml:space="preserve">Documentation et Bibliothèques</w:t>
            </w:r>
            <w:r>
              <w:rPr/>
              <w:t xml:space="preserve">, 2017, 63 (4), pp.73 - 85. </w:t>
            </w:r>
            <w:hyperlink r:id="rId25" w:history="1">
              <w:r>
                <w:rPr>
                  <w:color w:val="#410a8c"/>
                  <w:u w:val="single"/>
                </w:rPr>
                <w:t xml:space="preserve">⟨10.7202/1042306ar⟩</w:t>
              </w:r>
            </w:hyperlink>
          </w:p>
          <w:p>
            <w:pPr/>
            <w:r>
              <w:rPr/>
              <w:t xml:space="preserve">Article dans une revue</w:t>
            </w:r>
          </w:p>
          <w:p>
            <w:pPr/>
            <w:hyperlink r:id="rId22" w:history="1">
              <w:r>
                <w:rPr>
                  <w:color w:val="#410a8c"/>
                  <w:u w:val="single"/>
                </w:rPr>
                <w:t xml:space="preserve">hal-02873568v1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Enquête sur l’enquête “Espace et temps du travail domestique” (1977-1985)</w:t>
              </w:r>
            </w:hyperlink>
          </w:p>
          <w:p>
            <w:pPr/>
            <w:hyperlink r:id="rId20" w:history="1">
              <w:r>
                <w:rPr>
                  <w:color w:val="#410a8c"/>
                  <w:u w:val="single"/>
                </w:rPr>
                <w:t xml:space="preserve">Jeremie Vandenbunder</w:t>
              </w:r>
            </w:hyperlink>
            <w:r>
              <w:rPr/>
              <w:t xml:space="preserve">,</w:t>
            </w:r>
            <w:hyperlink r:id="rId18" w:history="1">
              <w:r>
                <w:rPr>
                  <w:color w:val="#410a8c"/>
                  <w:u w:val="single"/>
                </w:rPr>
                <w:t xml:space="preserve">Guillaume Garcia</w:t>
              </w:r>
            </w:hyperlink>
            <w:r>
              <w:rPr/>
              <w:t xml:space="preserve">,</w:t>
            </w:r>
            <w:hyperlink r:id="rId12" w:history="1">
              <w:r>
                <w:rPr>
                  <w:color w:val="#410a8c"/>
                  <w:u w:val="single"/>
                </w:rPr>
                <w:t xml:space="preserve">Emilie Groshens</w:t>
              </w:r>
            </w:hyperlink>
          </w:p>
          <w:p>
            <w:pPr/>
            <w:r>
              <w:rPr/>
              <w:t xml:space="preserve">Sciences po Paris; CNRS. 2023</w:t>
            </w:r>
          </w:p>
          <w:p>
            <w:pPr/>
            <w:r>
              <w:rPr/>
              <w:t xml:space="preserve">Rapport</w:t>
            </w:r>
          </w:p>
          <w:p>
            <w:pPr/>
            <w:hyperlink r:id="rId26" w:history="1">
              <w:r>
                <w:rPr>
                  <w:color w:val="#410a8c"/>
                  <w:u w:val="single"/>
                </w:rPr>
                <w:t xml:space="preserve">hal-04495419v1</w:t>
              </w:r>
            </w:hyperlink>
          </w:p>
        </w:tc>
      </w:tr>
      <w:tr>
        <w:trPr/>
        <w:tc>
          <w:tcPr>
            <w:noWrap/>
          </w:tcPr>
          <w:p>
            <w:pPr>
              <w:spacing w:after="200"/>
            </w:pPr>
            <w:hyperlink r:id="rId27" w:history="1">
              <w:r>
                <w:rPr>
                  <w:color w:val="1e198e"/>
                  <w:b w:val="1"/>
                  <w:bCs w:val="1"/>
                  <w:u w:val="single"/>
                </w:rPr>
                <w:t xml:space="preserve">Sciences Po. Une histoire de données</w:t>
              </w:r>
            </w:hyperlink>
          </w:p>
          <w:p>
            <w:pPr/>
            <w:hyperlink r:id="rId28" w:history="1">
              <w:r>
                <w:rPr>
                  <w:color w:val="#410a8c"/>
                  <w:u w:val="single"/>
                </w:rPr>
                <w:t xml:space="preserve">Elise Chapoy</w:t>
              </w:r>
            </w:hyperlink>
            <w:r>
              <w:rPr/>
              <w:t xml:space="preserve">,</w:t>
            </w:r>
            <w:hyperlink r:id="rId29" w:history="1">
              <w:r>
                <w:rPr>
                  <w:color w:val="#410a8c"/>
                  <w:u w:val="single"/>
                </w:rPr>
                <w:t xml:space="preserve">Laurent Lesnard</w:t>
              </w:r>
            </w:hyperlink>
            <w:r>
              <w:rPr/>
              <w:t xml:space="preserve">,</w:t>
            </w:r>
            <w:hyperlink r:id="rId30" w:history="1">
              <w:r>
                <w:rPr>
                  <w:color w:val="#410a8c"/>
                  <w:u w:val="single"/>
                </w:rPr>
                <w:t xml:space="preserve">Odile Gaultier-Voituriez</w:t>
              </w:r>
            </w:hyperlink>
            <w:r>
              <w:rPr/>
              <w:t xml:space="preserve">,</w:t>
            </w:r>
            <w:hyperlink r:id="rId12" w:history="1">
              <w:r>
                <w:rPr>
                  <w:color w:val="#410a8c"/>
                  <w:u w:val="single"/>
                </w:rPr>
                <w:t xml:space="preserve">Emilie Groshens</w:t>
              </w:r>
            </w:hyperlink>
            <w:r>
              <w:rPr/>
              <w:t xml:space="preserve">,</w:t>
            </w:r>
            <w:hyperlink r:id="rId31" w:history="1">
              <w:r>
                <w:rPr>
                  <w:color w:val="#410a8c"/>
                  <w:u w:val="single"/>
                </w:rPr>
                <w:t xml:space="preserve">Cynthia Pedroja</w:t>
              </w:r>
            </w:hyperlink>
            <w:r>
              <w:rPr/>
              <w:t xml:space="preserve">et al.</w:t>
            </w:r>
          </w:p>
          <w:p>
            <w:pPr/>
            <w:r>
              <w:rPr/>
              <w:t xml:space="preserve">[Rapport de recherche] Sciences Po. 2020, pp.91</w:t>
            </w:r>
          </w:p>
          <w:p>
            <w:pPr/>
            <w:r>
              <w:rPr/>
              <w:t xml:space="preserve">Rapport</w:t>
            </w:r>
            <w:r>
              <w:rPr/>
              <w:t xml:space="preserve"> (rapport de recherche)</w:t>
            </w:r>
          </w:p>
          <w:p>
            <w:pPr/>
            <w:hyperlink r:id="rId27" w:history="1">
              <w:r>
                <w:rPr>
                  <w:color w:val="#410a8c"/>
                  <w:u w:val="single"/>
                </w:rPr>
                <w:t xml:space="preserve">hal-03612928v1</w:t>
              </w:r>
            </w:hyperlink>
          </w:p>
        </w:tc>
      </w:tr>
      <w:tr>
        <w:trPr/>
        <w:tc>
          <w:tcPr>
            <w:noWrap/>
          </w:tcPr>
          <w:p>
            <w:pPr>
              <w:spacing w:after="200"/>
            </w:pPr>
            <w:hyperlink r:id="rId32" w:history="1">
              <w:r>
                <w:rPr>
                  <w:color w:val="1e198e"/>
                  <w:b w:val="1"/>
                  <w:bCs w:val="1"/>
                  <w:u w:val="single"/>
                </w:rPr>
                <w:t xml:space="preserve">Enquête sur l'enquête 'Les infirmières et leur coordination (1988-1995)', de Danièle Kergoat (coord.), Françoise Imbert, Hélène Le Doaré et Danièle Senotier</w:t>
              </w:r>
            </w:hyperlink>
          </w:p>
          <w:p>
            <w:pPr/>
            <w:hyperlink r:id="rId18" w:history="1">
              <w:r>
                <w:rPr>
                  <w:color w:val="#410a8c"/>
                  <w:u w:val="single"/>
                </w:rPr>
                <w:t xml:space="preserve">Guillaume Garcia</w:t>
              </w:r>
            </w:hyperlink>
            <w:r>
              <w:rPr/>
              <w:t xml:space="preserve">,</w:t>
            </w:r>
            <w:hyperlink r:id="rId12" w:history="1">
              <w:r>
                <w:rPr>
                  <w:color w:val="#410a8c"/>
                  <w:u w:val="single"/>
                </w:rPr>
                <w:t xml:space="preserve">Emilie Groshens</w:t>
              </w:r>
            </w:hyperlink>
          </w:p>
          <w:p>
            <w:pPr/>
            <w:r>
              <w:rPr/>
              <w:t xml:space="preserve">[Rapport de recherche] Centre de données socio-politiques; Fondation nationale des sciences politiques. 2020</w:t>
            </w:r>
          </w:p>
          <w:p>
            <w:pPr/>
            <w:r>
              <w:rPr/>
              <w:t xml:space="preserve">Rapport</w:t>
            </w:r>
            <w:r>
              <w:rPr/>
              <w:t xml:space="preserve"> (rapport de recherche)</w:t>
            </w:r>
          </w:p>
          <w:p>
            <w:pPr/>
            <w:hyperlink r:id="rId32" w:history="1">
              <w:r>
                <w:rPr>
                  <w:color w:val="#410a8c"/>
                  <w:u w:val="single"/>
                </w:rPr>
                <w:t xml:space="preserve">hal-03613633v1</w:t>
              </w:r>
            </w:hyperlink>
          </w:p>
        </w:tc>
      </w:tr>
      <w:tr>
        <w:trPr/>
        <w:tc>
          <w:tcPr>
            <w:noWrap/>
          </w:tcPr>
          <w:p>
            <w:pPr>
              <w:spacing w:after="200"/>
            </w:pPr>
            <w:hyperlink r:id="rId33" w:history="1">
              <w:r>
                <w:rPr>
                  <w:color w:val="1e198e"/>
                  <w:b w:val="1"/>
                  <w:bCs w:val="1"/>
                  <w:u w:val="single"/>
                </w:rPr>
                <w:t xml:space="preserve">Enquête sur l'enquête 'Les réseaux économiques souterrains en cité de transit (1981-2010)' de Jean-François Laé et Numa Murard</w:t>
              </w:r>
            </w:hyperlink>
          </w:p>
          <w:p>
            <w:pPr/>
            <w:hyperlink r:id="rId20" w:history="1">
              <w:r>
                <w:rPr>
                  <w:color w:val="#410a8c"/>
                  <w:u w:val="single"/>
                </w:rPr>
                <w:t xml:space="preserve">Jeremie Vandenbunder</w:t>
              </w:r>
            </w:hyperlink>
            <w:r>
              <w:rPr/>
              <w:t xml:space="preserve">,</w:t>
            </w:r>
            <w:hyperlink r:id="rId12" w:history="1">
              <w:r>
                <w:rPr>
                  <w:color w:val="#410a8c"/>
                  <w:u w:val="single"/>
                </w:rPr>
                <w:t xml:space="preserve">Emilie Groshens</w:t>
              </w:r>
            </w:hyperlink>
            <w:r>
              <w:rPr/>
              <w:t xml:space="preserve">,</w:t>
            </w:r>
            <w:hyperlink r:id="rId18" w:history="1">
              <w:r>
                <w:rPr>
                  <w:color w:val="#410a8c"/>
                  <w:u w:val="single"/>
                </w:rPr>
                <w:t xml:space="preserve">Guillaume Garcia</w:t>
              </w:r>
            </w:hyperlink>
          </w:p>
          <w:p>
            <w:pPr/>
            <w:r>
              <w:rPr/>
              <w:t xml:space="preserve">[Rapport de recherche] beQuali. 2019, pp.59</w:t>
            </w:r>
          </w:p>
          <w:p>
            <w:pPr/>
            <w:r>
              <w:rPr/>
              <w:t xml:space="preserve">Rapport</w:t>
            </w:r>
            <w:r>
              <w:rPr/>
              <w:t xml:space="preserve"> (rapport de recherche)</w:t>
            </w:r>
          </w:p>
          <w:p>
            <w:pPr/>
            <w:hyperlink r:id="rId33" w:history="1">
              <w:r>
                <w:rPr>
                  <w:color w:val="#410a8c"/>
                  <w:u w:val="single"/>
                </w:rPr>
                <w:t xml:space="preserve">hal-02873565v1</w:t>
              </w:r>
            </w:hyperlink>
          </w:p>
        </w:tc>
      </w:tr>
      <w:tr>
        <w:trPr/>
        <w:tc>
          <w:tcPr>
            <w:noWrap/>
          </w:tcPr>
          <w:p>
            <w:pPr>
              <w:spacing w:after="200"/>
            </w:pPr>
            <w:hyperlink r:id="rId34" w:history="1">
              <w:r>
                <w:rPr>
                  <w:color w:val="1e198e"/>
                  <w:b w:val="1"/>
                  <w:bCs w:val="1"/>
                  <w:u w:val="single"/>
                </w:rPr>
                <w:t xml:space="preserve">Enquête sur l'enquête « De l’Afrique à la France : deux générations d’immigrés africains (2006-2010) » de Jacques Barou</w:t>
              </w:r>
            </w:hyperlink>
          </w:p>
          <w:p>
            <w:pPr/>
            <w:hyperlink r:id="rId23" w:history="1">
              <w:r>
                <w:rPr>
                  <w:color w:val="#410a8c"/>
                  <w:u w:val="single"/>
                </w:rPr>
                <w:t xml:space="preserve">Selma Bendjaballah</w:t>
              </w:r>
            </w:hyperlink>
            <w:r>
              <w:rPr/>
              <w:t xml:space="preserve">,</w:t>
            </w:r>
            <w:hyperlink r:id="rId18" w:history="1">
              <w:r>
                <w:rPr>
                  <w:color w:val="#410a8c"/>
                  <w:u w:val="single"/>
                </w:rPr>
                <w:t xml:space="preserve">Guillaume Garcia</w:t>
              </w:r>
            </w:hyperlink>
            <w:r>
              <w:rPr/>
              <w:t xml:space="preserve">,</w:t>
            </w:r>
            <w:hyperlink r:id="rId12" w:history="1">
              <w:r>
                <w:rPr>
                  <w:color w:val="#410a8c"/>
                  <w:u w:val="single"/>
                </w:rPr>
                <w:t xml:space="preserve">Emilie Groshens</w:t>
              </w:r>
            </w:hyperlink>
          </w:p>
          <w:p>
            <w:pPr/>
            <w:r>
              <w:rPr/>
              <w:t xml:space="preserve">[Rapport de recherche] beQuali. 2017, pp.53</w:t>
            </w:r>
          </w:p>
          <w:p>
            <w:pPr/>
            <w:r>
              <w:rPr/>
              <w:t xml:space="preserve">Rapport</w:t>
            </w:r>
            <w:r>
              <w:rPr/>
              <w:t xml:space="preserve"> (rapport de recherche)</w:t>
            </w:r>
          </w:p>
          <w:p>
            <w:pPr/>
            <w:hyperlink r:id="rId34" w:history="1">
              <w:r>
                <w:rPr>
                  <w:color w:val="#410a8c"/>
                  <w:u w:val="single"/>
                </w:rPr>
                <w:t xml:space="preserve">hal-02874194v1</w:t>
              </w:r>
            </w:hyperlink>
          </w:p>
        </w:tc>
      </w:tr>
      <w:tr>
        <w:trPr/>
        <w:tc>
          <w:tcPr>
            <w:noWrap/>
          </w:tcPr>
          <w:p>
            <w:pPr>
              <w:spacing w:after="200"/>
            </w:pPr>
            <w:hyperlink r:id="rId35" w:history="1">
              <w:r>
                <w:rPr>
                  <w:color w:val="1e198e"/>
                  <w:b w:val="1"/>
                  <w:bCs w:val="1"/>
                  <w:u w:val="single"/>
                </w:rPr>
                <w:t xml:space="preserve">Enquête sur l’enquête « La profession d’architecte : nouvelle théorie sociologique des professions » de Florent Champy</w:t>
              </w:r>
            </w:hyperlink>
          </w:p>
          <w:p>
            <w:pPr/>
            <w:hyperlink r:id="rId36" w:history="1">
              <w:r>
                <w:rPr>
                  <w:color w:val="#410a8c"/>
                  <w:u w:val="single"/>
                </w:rPr>
                <w:t xml:space="preserve">Karim Souanef</w:t>
              </w:r>
            </w:hyperlink>
            <w:r>
              <w:rPr/>
              <w:t xml:space="preserve">,</w:t>
            </w:r>
            <w:hyperlink r:id="rId18" w:history="1">
              <w:r>
                <w:rPr>
                  <w:color w:val="#410a8c"/>
                  <w:u w:val="single"/>
                </w:rPr>
                <w:t xml:space="preserve">Guillaume Garcia</w:t>
              </w:r>
            </w:hyperlink>
            <w:r>
              <w:rPr/>
              <w:t xml:space="preserve">,</w:t>
            </w:r>
            <w:hyperlink r:id="rId12" w:history="1">
              <w:r>
                <w:rPr>
                  <w:color w:val="#410a8c"/>
                  <w:u w:val="single"/>
                </w:rPr>
                <w:t xml:space="preserve">Emilie Groshens</w:t>
              </w:r>
            </w:hyperlink>
          </w:p>
          <w:p>
            <w:pPr/>
            <w:r>
              <w:rPr/>
              <w:t xml:space="preserve">[Rapport de recherche] beQuali; CDSP (Sciences Po). 2017, pp.44</w:t>
            </w:r>
          </w:p>
          <w:p>
            <w:pPr/>
            <w:r>
              <w:rPr/>
              <w:t xml:space="preserve">Rapport</w:t>
            </w:r>
            <w:r>
              <w:rPr/>
              <w:t xml:space="preserve"> (rapport de recherche)</w:t>
            </w:r>
          </w:p>
          <w:p>
            <w:pPr/>
            <w:hyperlink r:id="rId35" w:history="1">
              <w:r>
                <w:rPr>
                  <w:color w:val="#410a8c"/>
                  <w:u w:val="single"/>
                </w:rPr>
                <w:t xml:space="preserve">hal-02874198v1</w:t>
              </w:r>
            </w:hyperlink>
          </w:p>
        </w:tc>
      </w:tr>
      <w:tr>
        <w:trPr/>
        <w:tc>
          <w:tcPr>
            <w:noWrap/>
          </w:tcPr>
          <w:p>
            <w:pPr>
              <w:spacing w:after="200"/>
            </w:pPr>
            <w:hyperlink r:id="rId37" w:history="1">
              <w:r>
                <w:rPr>
                  <w:color w:val="1e198e"/>
                  <w:b w:val="1"/>
                  <w:bCs w:val="1"/>
                  <w:u w:val="single"/>
                </w:rPr>
                <w:t xml:space="preserve">Enquête sur l’enquête « Des femmes en politique » de Mariette Sineau</w:t>
              </w:r>
            </w:hyperlink>
          </w:p>
          <w:p>
            <w:pPr/>
            <w:hyperlink r:id="rId18" w:history="1">
              <w:r>
                <w:rPr>
                  <w:color w:val="#410a8c"/>
                  <w:u w:val="single"/>
                </w:rPr>
                <w:t xml:space="preserve">Guillaume Garcia</w:t>
              </w:r>
            </w:hyperlink>
            <w:r>
              <w:rPr/>
              <w:t xml:space="preserve">,</w:t>
            </w:r>
            <w:hyperlink r:id="rId12" w:history="1">
              <w:r>
                <w:rPr>
                  <w:color w:val="#410a8c"/>
                  <w:u w:val="single"/>
                </w:rPr>
                <w:t xml:space="preserve">Emilie Groshens</w:t>
              </w:r>
            </w:hyperlink>
          </w:p>
          <w:p>
            <w:pPr/>
            <w:r>
              <w:rPr/>
              <w:t xml:space="preserve">[Rapport de recherche] beQuali; CDSP (Sciences Po). 2016, pp.34</w:t>
            </w:r>
          </w:p>
          <w:p>
            <w:pPr/>
            <w:r>
              <w:rPr/>
              <w:t xml:space="preserve">Rapport</w:t>
            </w:r>
            <w:r>
              <w:rPr/>
              <w:t xml:space="preserve"> (rapport de recherche)</w:t>
            </w:r>
          </w:p>
          <w:p>
            <w:pPr/>
            <w:hyperlink r:id="rId37" w:history="1">
              <w:r>
                <w:rPr>
                  <w:color w:val="#410a8c"/>
                  <w:u w:val="single"/>
                </w:rPr>
                <w:t xml:space="preserve">hal-02981615v1</w:t>
              </w:r>
            </w:hyperlink>
          </w:p>
        </w:tc>
      </w:tr>
      <w:tr>
        <w:trPr/>
        <w:tc>
          <w:tcPr>
            <w:noWrap/>
          </w:tcPr>
          <w:p>
            <w:pPr>
              <w:spacing w:after="200"/>
            </w:pPr>
            <w:hyperlink r:id="rId38" w:history="1">
              <w:r>
                <w:rPr>
                  <w:color w:val="1e198e"/>
                  <w:b w:val="1"/>
                  <w:bCs w:val="1"/>
                  <w:u w:val="single"/>
                </w:rPr>
                <w:t xml:space="preserve">Enquête sur l’enquête « Choisir son école »</w:t>
              </w:r>
            </w:hyperlink>
          </w:p>
          <w:p>
            <w:pPr/>
            <w:hyperlink r:id="rId18" w:history="1">
              <w:r>
                <w:rPr>
                  <w:color w:val="#410a8c"/>
                  <w:u w:val="single"/>
                </w:rPr>
                <w:t xml:space="preserve">Guillaume Garcia</w:t>
              </w:r>
            </w:hyperlink>
            <w:r>
              <w:rPr/>
              <w:t xml:space="preserve">,</w:t>
            </w:r>
            <w:hyperlink r:id="rId12" w:history="1">
              <w:r>
                <w:rPr>
                  <w:color w:val="#410a8c"/>
                  <w:u w:val="single"/>
                </w:rPr>
                <w:t xml:space="preserve">Emilie Groshens</w:t>
              </w:r>
            </w:hyperlink>
            <w:r>
              <w:rPr/>
              <w:t xml:space="preserve">,</w:t>
            </w:r>
            <w:hyperlink r:id="rId39" w:history="1">
              <w:r>
                <w:rPr>
                  <w:color w:val="#410a8c"/>
                  <w:u w:val="single"/>
                </w:rPr>
                <w:t xml:space="preserve">Bernard Corminboeuf</w:t>
              </w:r>
            </w:hyperlink>
            <w:r>
              <w:rPr/>
              <w:t xml:space="preserve">,</w:t>
            </w:r>
            <w:hyperlink r:id="rId40" w:history="1">
              <w:r>
                <w:rPr>
                  <w:color w:val="#410a8c"/>
                  <w:u w:val="single"/>
                </w:rPr>
                <w:t xml:space="preserve">Agnès van Zanten</w:t>
              </w:r>
            </w:hyperlink>
          </w:p>
          <w:p>
            <w:pPr/>
            <w:r>
              <w:rPr/>
              <w:t xml:space="preserve">[Rapport de recherche] beQuali. 2016, pp.50</w:t>
            </w:r>
          </w:p>
          <w:p>
            <w:pPr/>
            <w:r>
              <w:rPr/>
              <w:t xml:space="preserve">Rapport</w:t>
            </w:r>
            <w:r>
              <w:rPr/>
              <w:t xml:space="preserve"> (rapport de recherche)</w:t>
            </w:r>
          </w:p>
          <w:p>
            <w:pPr/>
            <w:hyperlink r:id="rId38" w:history="1">
              <w:r>
                <w:rPr>
                  <w:color w:val="#410a8c"/>
                  <w:u w:val="single"/>
                </w:rPr>
                <w:t xml:space="preserve">hal-01521289v2</w:t>
              </w:r>
            </w:hyperlink>
          </w:p>
        </w:tc>
      </w:tr>
      <w:tr>
        <w:trPr/>
        <w:tc>
          <w:tcPr>
            <w:noWrap/>
          </w:tcPr>
          <w:p>
            <w:pPr>
              <w:spacing w:after="200"/>
            </w:pPr>
            <w:hyperlink r:id="rId41" w:history="1">
              <w:r>
                <w:rPr>
                  <w:color w:val="1e198e"/>
                  <w:b w:val="1"/>
                  <w:bCs w:val="1"/>
                  <w:u w:val="single"/>
                </w:rPr>
                <w:t xml:space="preserve">La parité dans les métiers du CNRS 2011</w:t>
              </w:r>
            </w:hyperlink>
          </w:p>
          <w:p>
            <w:pPr/>
            <w:hyperlink r:id="rId42" w:history="1">
              <w:r>
                <w:rPr>
                  <w:color w:val="#410a8c"/>
                  <w:u w:val="single"/>
                </w:rPr>
                <w:t xml:space="preserve">Francoise Boudet-Bône</w:t>
              </w:r>
            </w:hyperlink>
            <w:r>
              <w:rPr/>
              <w:t xml:space="preserve">,</w:t>
            </w:r>
            <w:hyperlink r:id="rId43" w:history="1">
              <w:r>
                <w:rPr>
                  <w:color w:val="#410a8c"/>
                  <w:u w:val="single"/>
                </w:rPr>
                <w:t xml:space="preserve">Florence Bouyer</w:t>
              </w:r>
            </w:hyperlink>
            <w:r>
              <w:rPr/>
              <w:t xml:space="preserve">,</w:t>
            </w:r>
            <w:hyperlink r:id="rId44" w:history="1">
              <w:r>
                <w:rPr>
                  <w:color w:val="#410a8c"/>
                  <w:u w:val="single"/>
                </w:rPr>
                <w:t xml:space="preserve">Stéphanie Cousin</w:t>
              </w:r>
            </w:hyperlink>
            <w:r>
              <w:rPr/>
              <w:t xml:space="preserve">,</w:t>
            </w:r>
            <w:hyperlink r:id="rId45" w:history="1">
              <w:r>
                <w:rPr>
                  <w:color w:val="#410a8c"/>
                  <w:u w:val="single"/>
                </w:rPr>
                <w:t xml:space="preserve">Solenne Deveaux</w:t>
              </w:r>
            </w:hyperlink>
            <w:r>
              <w:rPr/>
              <w:t xml:space="preserve">,</w:t>
            </w:r>
            <w:hyperlink r:id="rId12" w:history="1">
              <w:r>
                <w:rPr>
                  <w:color w:val="#410a8c"/>
                  <w:u w:val="single"/>
                </w:rPr>
                <w:t xml:space="preserve">Emilie Groshens</w:t>
              </w:r>
            </w:hyperlink>
            <w:r>
              <w:rPr/>
              <w:t xml:space="preserve">et al.</w:t>
            </w:r>
          </w:p>
          <w:p>
            <w:pPr/>
            <w:r>
              <w:rPr/>
              <w:t xml:space="preserve">[0] 2012, 57 p</w:t>
            </w:r>
          </w:p>
          <w:p>
            <w:pPr/>
            <w:r>
              <w:rPr/>
              <w:t xml:space="preserve">Rapport</w:t>
            </w:r>
          </w:p>
          <w:p>
            <w:pPr/>
            <w:hyperlink r:id="rId41" w:history="1">
              <w:r>
                <w:rPr>
                  <w:color w:val="#410a8c"/>
                  <w:u w:val="single"/>
                </w:rPr>
                <w:t xml:space="preserve">hal-02810537v1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Accéder au terrain des anthropologues en ouvrant leurs archives : les principes FAIR appliqués au fonds Annie-Hélène Dufour (1947-2002)</w:t>
              </w:r>
            </w:hyperlink>
          </w:p>
          <w:p>
            <w:pPr/>
            <w:hyperlink r:id="rId11" w:history="1">
              <w:r>
                <w:rPr>
                  <w:color w:val="#410a8c"/>
                  <w:u w:val="single"/>
                </w:rPr>
                <w:t xml:space="preserve">Véronique Ginouvès</w:t>
              </w:r>
            </w:hyperlink>
            <w:r>
              <w:rPr/>
              <w:t xml:space="preserve">,</w:t>
            </w:r>
            <w:hyperlink r:id="rId12" w:history="1">
              <w:r>
                <w:rPr>
                  <w:color w:val="#410a8c"/>
                  <w:u w:val="single"/>
                </w:rPr>
                <w:t xml:space="preserve">Emilie Groshens</w:t>
              </w:r>
            </w:hyperlink>
          </w:p>
          <w:p>
            <w:pPr/>
            <w:r>
              <w:rPr>
                <w:i w:val="1"/>
                <w:iCs w:val="1"/>
              </w:rPr>
              <w:t xml:space="preserve">Journées de l'Abes 2022</w:t>
            </w:r>
            <w:r>
              <w:rPr/>
              <w:t xml:space="preserve">, Jun 2022, Montpellier, France. 2019</w:t>
            </w:r>
          </w:p>
          <w:p>
            <w:pPr/>
            <w:r>
              <w:rPr/>
              <w:t xml:space="preserve">Poster de conférence</w:t>
            </w:r>
          </w:p>
          <w:p>
            <w:pPr/>
            <w:hyperlink r:id="rId46" w:history="1">
              <w:r>
                <w:rPr>
                  <w:color w:val="#410a8c"/>
                  <w:u w:val="single"/>
                </w:rPr>
                <w:t xml:space="preserve">halshs-03695338v2</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Des métadonnées et paradonnées pour mieux exploiter des données d’enquêtes pour la recherche</w:t>
              </w:r>
            </w:hyperlink>
          </w:p>
          <w:p>
            <w:pPr/>
            <w:hyperlink r:id="rId48" w:history="1">
              <w:r>
                <w:rPr>
                  <w:color w:val="#410a8c"/>
                  <w:u w:val="single"/>
                </w:rPr>
                <w:t xml:space="preserve">Valentin Brunel</w:t>
              </w:r>
            </w:hyperlink>
            <w:r>
              <w:rPr/>
              <w:t xml:space="preserve">,</w:t>
            </w:r>
            <w:hyperlink r:id="rId49" w:history="1">
              <w:r>
                <w:rPr>
                  <w:color w:val="#410a8c"/>
                  <w:u w:val="single"/>
                </w:rPr>
                <w:t xml:space="preserve">Paul Colin</w:t>
              </w:r>
            </w:hyperlink>
            <w:r>
              <w:rPr/>
              <w:t xml:space="preserve">,</w:t>
            </w:r>
            <w:hyperlink r:id="rId50" w:history="1">
              <w:r>
                <w:rPr>
                  <w:color w:val="#410a8c"/>
                  <w:u w:val="single"/>
                </w:rPr>
                <w:t xml:space="preserve">Alina Danciu</w:t>
              </w:r>
            </w:hyperlink>
            <w:r>
              <w:rPr/>
              <w:t xml:space="preserve">,</w:t>
            </w:r>
            <w:hyperlink r:id="rId51" w:history="1">
              <w:r>
                <w:rPr>
                  <w:color w:val="#410a8c"/>
                  <w:u w:val="single"/>
                </w:rPr>
                <w:t xml:space="preserve">Quentin Gallis</w:t>
              </w:r>
            </w:hyperlink>
            <w:r>
              <w:rPr/>
              <w:t xml:space="preserve">,</w:t>
            </w:r>
            <w:hyperlink r:id="rId12" w:history="1">
              <w:r>
                <w:rPr>
                  <w:color w:val="#410a8c"/>
                  <w:u w:val="single"/>
                </w:rPr>
                <w:t xml:space="preserve">Emilie Groshens</w:t>
              </w:r>
            </w:hyperlink>
            <w:r>
              <w:rPr/>
              <w:t xml:space="preserve">et al.</w:t>
            </w:r>
          </w:p>
          <w:p>
            <w:pPr/>
            <w:r>
              <w:rPr>
                <w:i w:val="1"/>
                <w:iCs w:val="1"/>
              </w:rPr>
              <w:t xml:space="preserve">Mate la Science ouverte</w:t>
            </w:r>
            <w:r>
              <w:rPr/>
              <w:t xml:space="preserve">, Réseau Métier MATE, 2021, Virtuel, France</w:t>
            </w:r>
          </w:p>
          <w:p>
            <w:pPr/>
            <w:r>
              <w:rPr/>
              <w:t xml:space="preserve">Communication dans un congrès</w:t>
            </w:r>
          </w:p>
          <w:p>
            <w:pPr/>
            <w:hyperlink r:id="rId47" w:history="1">
              <w:r>
                <w:rPr>
                  <w:color w:val="#410a8c"/>
                  <w:u w:val="single"/>
                </w:rPr>
                <w:t xml:space="preserve">hal-03432005v1</w:t>
              </w:r>
            </w:hyperlink>
          </w:p>
        </w:tc>
      </w:tr>
      <w:tr>
        <w:trPr/>
        <w:tc>
          <w:tcPr>
            <w:noWrap/>
          </w:tcPr>
          <w:p>
            <w:pPr>
              <w:spacing w:after="200"/>
            </w:pPr>
            <w:hyperlink r:id="rId52" w:history="1">
              <w:r>
                <w:rPr>
                  <w:color w:val="1e198e"/>
                  <w:b w:val="1"/>
                  <w:bCs w:val="1"/>
                  <w:u w:val="single"/>
                </w:rPr>
                <w:t xml:space="preserve">BeQuali : un entrepôt pour une réutilisation académique des données d’enquêtes qualitatives</w:t>
              </w:r>
            </w:hyperlink>
          </w:p>
          <w:p>
            <w:pPr/>
            <w:hyperlink r:id="rId12" w:history="1">
              <w:r>
                <w:rPr>
                  <w:color w:val="#410a8c"/>
                  <w:u w:val="single"/>
                </w:rPr>
                <w:t xml:space="preserve">Emilie Groshens</w:t>
              </w:r>
            </w:hyperlink>
            <w:r>
              <w:rPr/>
              <w:t xml:space="preserve">,</w:t>
            </w:r>
            <w:hyperlink r:id="rId23" w:history="1">
              <w:r>
                <w:rPr>
                  <w:color w:val="#410a8c"/>
                  <w:u w:val="single"/>
                </w:rPr>
                <w:t xml:space="preserve">Selma Bendjaballah</w:t>
              </w:r>
            </w:hyperlink>
          </w:p>
          <w:p>
            <w:pPr/>
            <w:r>
              <w:rPr>
                <w:i w:val="1"/>
                <w:iCs w:val="1"/>
              </w:rPr>
              <w:t xml:space="preserve">Semaine DATA SHS</w:t>
            </w:r>
            <w:r>
              <w:rPr/>
              <w:t xml:space="preserve">, Dec 2020, Paris (CDSP et PUD Grands Moulins), France</w:t>
            </w:r>
          </w:p>
          <w:p>
            <w:pPr/>
            <w:r>
              <w:rPr/>
              <w:t xml:space="preserve">Communication dans un congrès</w:t>
            </w:r>
          </w:p>
          <w:p>
            <w:pPr/>
            <w:hyperlink r:id="rId52" w:history="1">
              <w:r>
                <w:rPr>
                  <w:color w:val="#410a8c"/>
                  <w:u w:val="single"/>
                </w:rPr>
                <w:t xml:space="preserve">hal-03610991v1</w:t>
              </w:r>
            </w:hyperlink>
          </w:p>
        </w:tc>
      </w:tr>
      <w:tr>
        <w:trPr/>
        <w:tc>
          <w:tcPr>
            <w:noWrap/>
          </w:tcPr>
          <w:p>
            <w:pPr>
              <w:spacing w:after="200"/>
            </w:pPr>
            <w:hyperlink r:id="rId53" w:history="1">
              <w:r>
                <w:rPr>
                  <w:color w:val="1e198e"/>
                  <w:b w:val="1"/>
                  <w:bCs w:val="1"/>
                  <w:u w:val="single"/>
                </w:rPr>
                <w:t xml:space="preserve">La chaîne de transformation des données : différentes approches à partir du catalogue BeQuali</w:t>
              </w:r>
            </w:hyperlink>
          </w:p>
          <w:p>
            <w:pPr/>
            <w:hyperlink r:id="rId18" w:history="1">
              <w:r>
                <w:rPr>
                  <w:color w:val="#410a8c"/>
                  <w:u w:val="single"/>
                </w:rPr>
                <w:t xml:space="preserve">Guillaume Garcia</w:t>
              </w:r>
            </w:hyperlink>
            <w:r>
              <w:rPr/>
              <w:t xml:space="preserve">,</w:t>
            </w:r>
            <w:hyperlink r:id="rId12" w:history="1">
              <w:r>
                <w:rPr>
                  <w:color w:val="#410a8c"/>
                  <w:u w:val="single"/>
                </w:rPr>
                <w:t xml:space="preserve">Emilie Groshens</w:t>
              </w:r>
            </w:hyperlink>
            <w:r>
              <w:rPr/>
              <w:t xml:space="preserve">,</w:t>
            </w:r>
            <w:hyperlink r:id="rId54" w:history="1">
              <w:r>
                <w:rPr>
                  <w:color w:val="#410a8c"/>
                  <w:u w:val="single"/>
                </w:rPr>
                <w:t xml:space="preserve">Pascale Aliprandi</w:t>
              </w:r>
            </w:hyperlink>
          </w:p>
          <w:p>
            <w:pPr/>
            <w:r>
              <w:rPr>
                <w:i w:val="1"/>
                <w:iCs w:val="1"/>
              </w:rPr>
              <w:t xml:space="preserve">ANF Quali-SHS, Analyser et ré-analyser des corpus de données qualitatives en sciences sociales</w:t>
            </w:r>
            <w:r>
              <w:rPr/>
              <w:t xml:space="preserve">, Oct 2019, Oléron, France</w:t>
            </w:r>
          </w:p>
          <w:p>
            <w:pPr/>
            <w:r>
              <w:rPr/>
              <w:t xml:space="preserve">Communication dans un congrès</w:t>
            </w:r>
          </w:p>
          <w:p>
            <w:pPr/>
            <w:hyperlink r:id="rId53" w:history="1">
              <w:r>
                <w:rPr>
                  <w:color w:val="#410a8c"/>
                  <w:u w:val="single"/>
                </w:rPr>
                <w:t xml:space="preserve">hal-03631229v1</w:t>
              </w:r>
            </w:hyperlink>
          </w:p>
        </w:tc>
      </w:tr>
      <w:tr>
        <w:trPr/>
        <w:tc>
          <w:tcPr>
            <w:noWrap/>
          </w:tcPr>
          <w:p>
            <w:pPr>
              <w:spacing w:after="200"/>
            </w:pPr>
            <w:hyperlink r:id="rId55" w:history="1">
              <w:r>
                <w:rPr>
                  <w:color w:val="1e198e"/>
                  <w:b w:val="1"/>
                  <w:bCs w:val="1"/>
                  <w:u w:val="single"/>
                </w:rPr>
                <w:t xml:space="preserve">Anonymiser des enquêtes qualitatives pour leur diffusion et leur réutilisation</w:t>
              </w:r>
            </w:hyperlink>
          </w:p>
          <w:p>
            <w:pPr/>
            <w:hyperlink r:id="rId17" w:history="1">
              <w:r>
                <w:rPr>
                  <w:color w:val="#410a8c"/>
                  <w:u w:val="single"/>
                </w:rPr>
                <w:t xml:space="preserve">Sarah Cadorel</w:t>
              </w:r>
            </w:hyperlink>
            <w:r>
              <w:rPr/>
              <w:t xml:space="preserve">,</w:t>
            </w:r>
            <w:hyperlink r:id="rId12" w:history="1">
              <w:r>
                <w:rPr>
                  <w:color w:val="#410a8c"/>
                  <w:u w:val="single"/>
                </w:rPr>
                <w:t xml:space="preserve">Emilie Groshens</w:t>
              </w:r>
            </w:hyperlink>
          </w:p>
          <w:p>
            <w:pPr/>
            <w:r>
              <w:rPr>
                <w:i w:val="1"/>
                <w:iCs w:val="1"/>
              </w:rPr>
              <w:t xml:space="preserve">Festival suisse des méthodes</w:t>
            </w:r>
            <w:r>
              <w:rPr/>
              <w:t xml:space="preserve">, Sep 2019, Lausanne, Suisse</w:t>
            </w:r>
          </w:p>
          <w:p>
            <w:pPr/>
            <w:r>
              <w:rPr/>
              <w:t xml:space="preserve">Communication dans un congrès</w:t>
            </w:r>
          </w:p>
          <w:p>
            <w:pPr/>
            <w:hyperlink r:id="rId55" w:history="1">
              <w:r>
                <w:rPr>
                  <w:color w:val="#410a8c"/>
                  <w:u w:val="single"/>
                </w:rPr>
                <w:t xml:space="preserve">hal-03567049v1</w:t>
              </w:r>
            </w:hyperlink>
          </w:p>
        </w:tc>
      </w:tr>
      <w:tr>
        <w:trPr/>
        <w:tc>
          <w:tcPr>
            <w:noWrap/>
          </w:tcPr>
          <w:p>
            <w:pPr>
              <w:spacing w:after="200"/>
            </w:pPr>
            <w:hyperlink r:id="rId56" w:history="1">
              <w:r>
                <w:rPr>
                  <w:color w:val="1e198e"/>
                  <w:b w:val="1"/>
                  <w:bCs w:val="1"/>
                  <w:u w:val="single"/>
                </w:rPr>
                <w:t xml:space="preserve">Cas pratiques d'anonymisation d'enquêtes qualitatives</w:t>
              </w:r>
            </w:hyperlink>
          </w:p>
          <w:p>
            <w:pPr/>
            <w:hyperlink r:id="rId24" w:history="1">
              <w:r>
                <w:rPr>
                  <w:color w:val="#410a8c"/>
                  <w:u w:val="single"/>
                </w:rPr>
                <w:t xml:space="preserve">Emilie Fromont</w:t>
              </w:r>
            </w:hyperlink>
            <w:r>
              <w:rPr/>
              <w:t xml:space="preserve">,</w:t>
            </w:r>
            <w:hyperlink r:id="rId12" w:history="1">
              <w:r>
                <w:rPr>
                  <w:color w:val="#410a8c"/>
                  <w:u w:val="single"/>
                </w:rPr>
                <w:t xml:space="preserve">Emilie Groshens</w:t>
              </w:r>
            </w:hyperlink>
          </w:p>
          <w:p>
            <w:pPr/>
            <w:r>
              <w:rPr>
                <w:i w:val="1"/>
                <w:iCs w:val="1"/>
              </w:rPr>
              <w:t xml:space="preserve">Protection des données personnelles et recherches SHS</w:t>
            </w:r>
            <w:r>
              <w:rPr/>
              <w:t xml:space="preserve">, Nov 2019, MSH Lyon St-Etienne et l'Université Lyon 2, France</w:t>
            </w:r>
          </w:p>
          <w:p>
            <w:pPr/>
            <w:r>
              <w:rPr/>
              <w:t xml:space="preserve">Communication dans un congrès</w:t>
            </w:r>
          </w:p>
          <w:p>
            <w:pPr/>
            <w:hyperlink r:id="rId56" w:history="1">
              <w:r>
                <w:rPr>
                  <w:color w:val="#410a8c"/>
                  <w:u w:val="single"/>
                </w:rPr>
                <w:t xml:space="preserve">hal-03567018v1</w:t>
              </w:r>
            </w:hyperlink>
          </w:p>
        </w:tc>
      </w:tr>
      <w:tr>
        <w:trPr/>
        <w:tc>
          <w:tcPr>
            <w:noWrap/>
          </w:tcPr>
          <w:p>
            <w:pPr>
              <w:spacing w:after="200"/>
            </w:pPr>
            <w:hyperlink r:id="rId57" w:history="1">
              <w:r>
                <w:rPr>
                  <w:color w:val="1e198e"/>
                  <w:b w:val="1"/>
                  <w:bCs w:val="1"/>
                  <w:u w:val="single"/>
                </w:rPr>
                <w:t xml:space="preserve">Les banques d'enquêtes qualitatives</w:t>
              </w:r>
            </w:hyperlink>
          </w:p>
          <w:p>
            <w:pPr/>
            <w:hyperlink r:id="rId18" w:history="1">
              <w:r>
                <w:rPr>
                  <w:color w:val="#410a8c"/>
                  <w:u w:val="single"/>
                </w:rPr>
                <w:t xml:space="preserve">Guillaume Garcia</w:t>
              </w:r>
            </w:hyperlink>
            <w:r>
              <w:rPr/>
              <w:t xml:space="preserve">,</w:t>
            </w:r>
            <w:hyperlink r:id="rId12" w:history="1">
              <w:r>
                <w:rPr>
                  <w:color w:val="#410a8c"/>
                  <w:u w:val="single"/>
                </w:rPr>
                <w:t xml:space="preserve">Emilie Groshens</w:t>
              </w:r>
            </w:hyperlink>
          </w:p>
          <w:p>
            <w:pPr/>
            <w:r>
              <w:rPr>
                <w:i w:val="1"/>
                <w:iCs w:val="1"/>
              </w:rPr>
              <w:t xml:space="preserve">ANF Quali-SHS, Analyser et ré-analyser des corpus de données qualitatives en sciences sociales</w:t>
            </w:r>
            <w:r>
              <w:rPr/>
              <w:t xml:space="preserve">, Oct 2019, Oléron, France</w:t>
            </w:r>
          </w:p>
          <w:p>
            <w:pPr/>
            <w:r>
              <w:rPr/>
              <w:t xml:space="preserve">Communication dans un congrès</w:t>
            </w:r>
          </w:p>
          <w:p>
            <w:pPr/>
            <w:hyperlink r:id="rId57" w:history="1">
              <w:r>
                <w:rPr>
                  <w:color w:val="#410a8c"/>
                  <w:u w:val="single"/>
                </w:rPr>
                <w:t xml:space="preserve">hal-03631177v1</w:t>
              </w:r>
            </w:hyperlink>
          </w:p>
        </w:tc>
      </w:tr>
      <w:tr>
        <w:trPr/>
        <w:tc>
          <w:tcPr>
            <w:noWrap/>
          </w:tcPr>
          <w:p>
            <w:pPr>
              <w:spacing w:after="200"/>
            </w:pPr>
            <w:hyperlink r:id="rId58" w:history="1">
              <w:r>
                <w:rPr>
                  <w:color w:val="1e198e"/>
                  <w:b w:val="1"/>
                  <w:bCs w:val="1"/>
                  <w:u w:val="single"/>
                </w:rPr>
                <w:t xml:space="preserve">Les enjeux de la réanalyse</w:t>
              </w:r>
            </w:hyperlink>
          </w:p>
          <w:p>
            <w:pPr/>
            <w:hyperlink r:id="rId18" w:history="1">
              <w:r>
                <w:rPr>
                  <w:color w:val="#410a8c"/>
                  <w:u w:val="single"/>
                </w:rPr>
                <w:t xml:space="preserve">Guillaume Garcia</w:t>
              </w:r>
            </w:hyperlink>
            <w:r>
              <w:rPr/>
              <w:t xml:space="preserve">,</w:t>
            </w:r>
            <w:hyperlink r:id="rId12" w:history="1">
              <w:r>
                <w:rPr>
                  <w:color w:val="#410a8c"/>
                  <w:u w:val="single"/>
                </w:rPr>
                <w:t xml:space="preserve">Emilie Groshens</w:t>
              </w:r>
            </w:hyperlink>
          </w:p>
          <w:p>
            <w:pPr/>
            <w:r>
              <w:rPr>
                <w:i w:val="1"/>
                <w:iCs w:val="1"/>
              </w:rPr>
              <w:t xml:space="preserve">ANF Quali-SHS, Analyser et ré-analyser des corpus de données qualitatives en sciences sociales”</w:t>
            </w:r>
            <w:r>
              <w:rPr/>
              <w:t xml:space="preserve">, Oct 2019, Oléron, France</w:t>
            </w:r>
          </w:p>
          <w:p>
            <w:pPr/>
            <w:r>
              <w:rPr/>
              <w:t xml:space="preserve">Communication dans un congrès</w:t>
            </w:r>
          </w:p>
          <w:p>
            <w:pPr/>
            <w:hyperlink r:id="rId58" w:history="1">
              <w:r>
                <w:rPr>
                  <w:color w:val="#410a8c"/>
                  <w:u w:val="single"/>
                </w:rPr>
                <w:t xml:space="preserve">hal-03631206v1</w:t>
              </w:r>
            </w:hyperlink>
          </w:p>
        </w:tc>
      </w:tr>
      <w:tr>
        <w:trPr/>
        <w:tc>
          <w:tcPr>
            <w:noWrap/>
          </w:tcPr>
          <w:p>
            <w:pPr>
              <w:spacing w:after="200"/>
            </w:pPr>
            <w:hyperlink r:id="rId59" w:history="1">
              <w:r>
                <w:rPr>
                  <w:color w:val="1e198e"/>
                  <w:b w:val="1"/>
                  <w:bCs w:val="1"/>
                  <w:u w:val="single"/>
                </w:rPr>
                <w:t xml:space="preserve">Former aux Methodes en Sciences Humaines et Sociales avec Bequali</w:t>
              </w:r>
            </w:hyperlink>
          </w:p>
          <w:p>
            <w:pPr/>
            <w:hyperlink r:id="rId20" w:history="1">
              <w:r>
                <w:rPr>
                  <w:color w:val="#410a8c"/>
                  <w:u w:val="single"/>
                </w:rPr>
                <w:t xml:space="preserve">Jeremie Vandenbunder</w:t>
              </w:r>
            </w:hyperlink>
            <w:r>
              <w:rPr/>
              <w:t xml:space="preserve">,</w:t>
            </w:r>
            <w:hyperlink r:id="rId23" w:history="1">
              <w:r>
                <w:rPr>
                  <w:color w:val="#410a8c"/>
                  <w:u w:val="single"/>
                </w:rPr>
                <w:t xml:space="preserve">Selma Bendjaballah</w:t>
              </w:r>
            </w:hyperlink>
            <w:r>
              <w:rPr/>
              <w:t xml:space="preserve">,</w:t>
            </w:r>
            <w:hyperlink r:id="rId18" w:history="1">
              <w:r>
                <w:rPr>
                  <w:color w:val="#410a8c"/>
                  <w:u w:val="single"/>
                </w:rPr>
                <w:t xml:space="preserve">Guillaume Garcia</w:t>
              </w:r>
            </w:hyperlink>
            <w:r>
              <w:rPr/>
              <w:t xml:space="preserve">,</w:t>
            </w:r>
            <w:hyperlink r:id="rId24" w:history="1">
              <w:r>
                <w:rPr>
                  <w:color w:val="#410a8c"/>
                  <w:u w:val="single"/>
                </w:rPr>
                <w:t xml:space="preserve">Emilie Fromont</w:t>
              </w:r>
            </w:hyperlink>
            <w:r>
              <w:rPr/>
              <w:t xml:space="preserve">,</w:t>
            </w:r>
            <w:hyperlink r:id="rId12" w:history="1">
              <w:r>
                <w:rPr>
                  <w:color w:val="#410a8c"/>
                  <w:u w:val="single"/>
                </w:rPr>
                <w:t xml:space="preserve">Emilie Groshens</w:t>
              </w:r>
            </w:hyperlink>
            <w:r>
              <w:rPr/>
              <w:t xml:space="preserve">et al.</w:t>
            </w:r>
          </w:p>
          <w:p>
            <w:pPr/>
            <w:r>
              <w:rPr>
                <w:i w:val="1"/>
                <w:iCs w:val="1"/>
              </w:rPr>
              <w:t xml:space="preserve">Conférence annuelle de la Digital Humanities, SP-24: Society, Media, Politics, Engagement</w:t>
            </w:r>
            <w:r>
              <w:rPr/>
              <w:t xml:space="preserve">, Jul 2019, Utrecht, Pays-Bas</w:t>
            </w:r>
          </w:p>
          <w:p>
            <w:pPr/>
            <w:r>
              <w:rPr/>
              <w:t xml:space="preserve">Communication dans un congrès</w:t>
            </w:r>
          </w:p>
          <w:p>
            <w:pPr/>
            <w:hyperlink r:id="rId59" w:history="1">
              <w:r>
                <w:rPr>
                  <w:color w:val="#410a8c"/>
                  <w:u w:val="single"/>
                </w:rPr>
                <w:t xml:space="preserve">hal-03570847v1</w:t>
              </w:r>
            </w:hyperlink>
          </w:p>
        </w:tc>
      </w:tr>
      <w:tr>
        <w:trPr/>
        <w:tc>
          <w:tcPr>
            <w:noWrap/>
          </w:tcPr>
          <w:p>
            <w:pPr>
              <w:spacing w:after="200"/>
            </w:pPr>
            <w:hyperlink r:id="rId60" w:history="1">
              <w:r>
                <w:rPr>
                  <w:color w:val="1e198e"/>
                  <w:b w:val="1"/>
                  <w:bCs w:val="1"/>
                  <w:u w:val="single"/>
                </w:rPr>
                <w:t xml:space="preserve">Préservez, partagez et réutilisez des enquêtes qualitatives : Présentation de la plateforme beQuali</w:t>
              </w:r>
            </w:hyperlink>
          </w:p>
          <w:p>
            <w:pPr/>
            <w:hyperlink r:id="rId12" w:history="1">
              <w:r>
                <w:rPr>
                  <w:color w:val="#410a8c"/>
                  <w:u w:val="single"/>
                </w:rPr>
                <w:t xml:space="preserve">Emilie Groshens</w:t>
              </w:r>
            </w:hyperlink>
            <w:r>
              <w:rPr/>
              <w:t xml:space="preserve">,</w:t>
            </w:r>
            <w:hyperlink r:id="rId20" w:history="1">
              <w:r>
                <w:rPr>
                  <w:color w:val="#410a8c"/>
                  <w:u w:val="single"/>
                </w:rPr>
                <w:t xml:space="preserve">Jeremie Vandenbunder</w:t>
              </w:r>
            </w:hyperlink>
          </w:p>
          <w:p>
            <w:pPr/>
            <w:r>
              <w:rPr>
                <w:i w:val="1"/>
                <w:iCs w:val="1"/>
              </w:rPr>
              <w:t xml:space="preserve">LILLIAD, Learning Center Innovation</w:t>
            </w:r>
            <w:r>
              <w:rPr/>
              <w:t xml:space="preserve">, Nov 2018, Lille, France</w:t>
            </w:r>
          </w:p>
          <w:p>
            <w:pPr/>
            <w:r>
              <w:rPr/>
              <w:t xml:space="preserve">Communication dans un congrès</w:t>
            </w:r>
          </w:p>
          <w:p>
            <w:pPr/>
            <w:hyperlink r:id="rId60" w:history="1">
              <w:r>
                <w:rPr>
                  <w:color w:val="#410a8c"/>
                  <w:u w:val="single"/>
                </w:rPr>
                <w:t xml:space="preserve">hal-02874098v1</w:t>
              </w:r>
            </w:hyperlink>
          </w:p>
        </w:tc>
      </w:tr>
      <w:tr>
        <w:trPr/>
        <w:tc>
          <w:tcPr>
            <w:noWrap/>
          </w:tcPr>
          <w:p>
            <w:pPr>
              <w:spacing w:after="200"/>
            </w:pPr>
            <w:hyperlink r:id="rId61" w:history="1">
              <w:r>
                <w:rPr>
                  <w:color w:val="1e198e"/>
                  <w:b w:val="1"/>
                  <w:bCs w:val="1"/>
                  <w:u w:val="single"/>
                </w:rPr>
                <w:t xml:space="preserve">beQuali: Une Plateforme d'Archives Numériques en Sciences Sociales</w:t>
              </w:r>
            </w:hyperlink>
          </w:p>
          <w:p>
            <w:pPr/>
            <w:hyperlink r:id="rId19" w:history="1">
              <w:r>
                <w:rPr>
                  <w:color w:val="#410a8c"/>
                  <w:u w:val="single"/>
                </w:rPr>
                <w:t xml:space="preserve">Emeline Juillard</w:t>
              </w:r>
            </w:hyperlink>
            <w:r>
              <w:rPr/>
              <w:t xml:space="preserve">,</w:t>
            </w:r>
            <w:hyperlink r:id="rId17" w:history="1">
              <w:r>
                <w:rPr>
                  <w:color w:val="#410a8c"/>
                  <w:u w:val="single"/>
                </w:rPr>
                <w:t xml:space="preserve">Sarah Cadorel</w:t>
              </w:r>
            </w:hyperlink>
            <w:r>
              <w:rPr/>
              <w:t xml:space="preserve">,</w:t>
            </w:r>
            <w:hyperlink r:id="rId18" w:history="1">
              <w:r>
                <w:rPr>
                  <w:color w:val="#410a8c"/>
                  <w:u w:val="single"/>
                </w:rPr>
                <w:t xml:space="preserve">Guillaume Garcia</w:t>
              </w:r>
            </w:hyperlink>
            <w:r>
              <w:rPr/>
              <w:t xml:space="preserve">,</w:t>
            </w:r>
            <w:hyperlink r:id="rId12" w:history="1">
              <w:r>
                <w:rPr>
                  <w:color w:val="#410a8c"/>
                  <w:u w:val="single"/>
                </w:rPr>
                <w:t xml:space="preserve">Emilie Groshens</w:t>
              </w:r>
            </w:hyperlink>
            <w:r>
              <w:rPr/>
              <w:t xml:space="preserve">,</w:t>
            </w:r>
            <w:hyperlink r:id="rId24" w:history="1">
              <w:r>
                <w:rPr>
                  <w:color w:val="#410a8c"/>
                  <w:u w:val="single"/>
                </w:rPr>
                <w:t xml:space="preserve">Emilie Fromont</w:t>
              </w:r>
            </w:hyperlink>
          </w:p>
          <w:p>
            <w:pPr/>
            <w:r>
              <w:rPr>
                <w:i w:val="1"/>
                <w:iCs w:val="1"/>
              </w:rPr>
              <w:t xml:space="preserve">ACM International Conference Proceeding Series</w:t>
            </w:r>
            <w:r>
              <w:rPr/>
              <w:t xml:space="preserve">, Oct 2018, Paris, France, France</w:t>
            </w:r>
          </w:p>
          <w:p>
            <w:pPr/>
            <w:r>
              <w:rPr/>
              <w:t xml:space="preserve">Communication dans un congrès</w:t>
            </w:r>
          </w:p>
          <w:p>
            <w:pPr/>
            <w:hyperlink r:id="rId61" w:history="1">
              <w:r>
                <w:rPr>
                  <w:color w:val="#410a8c"/>
                  <w:u w:val="single"/>
                </w:rPr>
                <w:t xml:space="preserve">hal-02873585v1</w:t>
              </w:r>
            </w:hyperlink>
          </w:p>
        </w:tc>
      </w:tr>
      <w:tr>
        <w:trPr/>
        <w:tc>
          <w:tcPr>
            <w:noWrap/>
          </w:tcPr>
          <w:p>
            <w:pPr>
              <w:spacing w:after="200"/>
            </w:pPr>
            <w:hyperlink r:id="rId62" w:history="1">
              <w:r>
                <w:rPr>
                  <w:color w:val="1e198e"/>
                  <w:b w:val="1"/>
                  <w:bCs w:val="1"/>
                  <w:u w:val="single"/>
                </w:rPr>
                <w:t xml:space="preserve">Anonymat et confidentialité des données qualitatives : Le retour d’expérience de beQuali</w:t>
              </w:r>
            </w:hyperlink>
          </w:p>
          <w:p>
            <w:pPr/>
            <w:hyperlink r:id="rId17" w:history="1">
              <w:r>
                <w:rPr>
                  <w:color w:val="#410a8c"/>
                  <w:u w:val="single"/>
                </w:rPr>
                <w:t xml:space="preserve">Sarah Cadorel</w:t>
              </w:r>
            </w:hyperlink>
            <w:r>
              <w:rPr/>
              <w:t xml:space="preserve">,</w:t>
            </w:r>
            <w:hyperlink r:id="rId12" w:history="1">
              <w:r>
                <w:rPr>
                  <w:color w:val="#410a8c"/>
                  <w:u w:val="single"/>
                </w:rPr>
                <w:t xml:space="preserve">Emilie Groshens</w:t>
              </w:r>
            </w:hyperlink>
          </w:p>
          <w:p>
            <w:pPr/>
            <w:r>
              <w:rPr>
                <w:i w:val="1"/>
                <w:iCs w:val="1"/>
              </w:rPr>
              <w:t xml:space="preserve">Formation doctorale</w:t>
            </w:r>
            <w:r>
              <w:rPr/>
              <w:t xml:space="preserve">, Nov 2018, Université de Lausanne, Suisse</w:t>
            </w:r>
          </w:p>
          <w:p>
            <w:pPr/>
            <w:r>
              <w:rPr/>
              <w:t xml:space="preserve">Communication dans un congrès</w:t>
            </w:r>
          </w:p>
          <w:p>
            <w:pPr/>
            <w:hyperlink r:id="rId62" w:history="1">
              <w:r>
                <w:rPr>
                  <w:color w:val="#410a8c"/>
                  <w:u w:val="single"/>
                </w:rPr>
                <w:t xml:space="preserve">hal-03634004v1</w:t>
              </w:r>
            </w:hyperlink>
          </w:p>
        </w:tc>
      </w:tr>
      <w:tr>
        <w:trPr/>
        <w:tc>
          <w:tcPr>
            <w:noWrap/>
          </w:tcPr>
          <w:p>
            <w:pPr>
              <w:spacing w:after="200"/>
            </w:pPr>
            <w:hyperlink r:id="rId63" w:history="1">
              <w:r>
                <w:rPr>
                  <w:color w:val="1e198e"/>
                  <w:b w:val="1"/>
                  <w:bCs w:val="1"/>
                  <w:u w:val="single"/>
                </w:rPr>
                <w:t xml:space="preserve">L'enquête ESFIA 'De l'Afrique à la France, d'une génération à l'autre' dans le dispositif beQuali</w:t>
              </w:r>
            </w:hyperlink>
          </w:p>
          <w:p>
            <w:pPr/>
            <w:hyperlink r:id="rId23" w:history="1">
              <w:r>
                <w:rPr>
                  <w:color w:val="#410a8c"/>
                  <w:u w:val="single"/>
                </w:rPr>
                <w:t xml:space="preserve">Selma Bendjaballah</w:t>
              </w:r>
            </w:hyperlink>
            <w:r>
              <w:rPr/>
              <w:t xml:space="preserve">,</w:t>
            </w:r>
            <w:hyperlink r:id="rId12" w:history="1">
              <w:r>
                <w:rPr>
                  <w:color w:val="#410a8c"/>
                  <w:u w:val="single"/>
                </w:rPr>
                <w:t xml:space="preserve">Emilie Groshens</w:t>
              </w:r>
            </w:hyperlink>
          </w:p>
          <w:p>
            <w:pPr/>
            <w:r>
              <w:rPr>
                <w:i w:val="1"/>
                <w:iCs w:val="1"/>
              </w:rPr>
              <w:t xml:space="preserve">Séminaire du pôle "Unité de Recherche sur le vieillissement (URV)" de la CNAV</w:t>
            </w:r>
            <w:r>
              <w:rPr/>
              <w:t xml:space="preserve">, Jun 2017, Paris, CNAV, France</w:t>
            </w:r>
          </w:p>
          <w:p>
            <w:pPr/>
            <w:r>
              <w:rPr/>
              <w:t xml:space="preserve">Communication dans un congrès</w:t>
            </w:r>
          </w:p>
          <w:p>
            <w:pPr/>
            <w:hyperlink r:id="rId63" w:history="1">
              <w:r>
                <w:rPr>
                  <w:color w:val="#410a8c"/>
                  <w:u w:val="single"/>
                </w:rPr>
                <w:t xml:space="preserve">hal-02874201v1</w:t>
              </w:r>
            </w:hyperlink>
          </w:p>
        </w:tc>
      </w:tr>
      <w:tr>
        <w:trPr/>
        <w:tc>
          <w:tcPr>
            <w:noWrap/>
          </w:tcPr>
          <w:p>
            <w:pPr>
              <w:spacing w:after="200"/>
            </w:pPr>
            <w:hyperlink r:id="rId64" w:history="1">
              <w:r>
                <w:rPr>
                  <w:color w:val="1e198e"/>
                  <w:b w:val="1"/>
                  <w:bCs w:val="1"/>
                  <w:u w:val="single"/>
                </w:rPr>
                <w:t xml:space="preserve">Préserver, partager et réutiliser des enquêtes qualitatives : enjeux, pratiques et usages à partir de l'outil beQuali</w:t>
              </w:r>
            </w:hyperlink>
          </w:p>
          <w:p>
            <w:pPr/>
            <w:hyperlink r:id="rId12" w:history="1">
              <w:r>
                <w:rPr>
                  <w:color w:val="#410a8c"/>
                  <w:u w:val="single"/>
                </w:rPr>
                <w:t xml:space="preserve">Emilie Groshens</w:t>
              </w:r>
            </w:hyperlink>
            <w:r>
              <w:rPr/>
              <w:t xml:space="preserve">,</w:t>
            </w:r>
            <w:hyperlink r:id="rId18" w:history="1">
              <w:r>
                <w:rPr>
                  <w:color w:val="#410a8c"/>
                  <w:u w:val="single"/>
                </w:rPr>
                <w:t xml:space="preserve">Guillaume Garcia</w:t>
              </w:r>
            </w:hyperlink>
          </w:p>
          <w:p>
            <w:pPr/>
            <w:r>
              <w:rPr>
                <w:i w:val="1"/>
                <w:iCs w:val="1"/>
              </w:rPr>
              <w:t xml:space="preserve">formation URFIST</w:t>
            </w:r>
            <w:r>
              <w:rPr/>
              <w:t xml:space="preserve">, Dec 2017, Lyon, France</w:t>
            </w:r>
          </w:p>
          <w:p>
            <w:pPr/>
            <w:r>
              <w:rPr/>
              <w:t xml:space="preserve">Communication dans un congrès</w:t>
            </w:r>
          </w:p>
          <w:p>
            <w:pPr/>
            <w:hyperlink r:id="rId64" w:history="1">
              <w:r>
                <w:rPr>
                  <w:color w:val="#410a8c"/>
                  <w:u w:val="single"/>
                </w:rPr>
                <w:t xml:space="preserve">hal-02874188v1</w:t>
              </w:r>
            </w:hyperlink>
          </w:p>
        </w:tc>
      </w:tr>
      <w:tr>
        <w:trPr/>
        <w:tc>
          <w:tcPr>
            <w:noWrap/>
          </w:tcPr>
          <w:p>
            <w:pPr>
              <w:spacing w:after="200"/>
            </w:pPr>
            <w:hyperlink r:id="rId65" w:history="1">
              <w:r>
                <w:rPr>
                  <w:color w:val="1e198e"/>
                  <w:b w:val="1"/>
                  <w:bCs w:val="1"/>
                  <w:u w:val="single"/>
                </w:rPr>
                <w:t xml:space="preserve">Les enjeux de la mise à disposition de données d’enquêtes qualitatives à caractère personnel. Retour sur l’expérience beQuali</w:t>
              </w:r>
            </w:hyperlink>
          </w:p>
          <w:p>
            <w:pPr/>
            <w:hyperlink r:id="rId18" w:history="1">
              <w:r>
                <w:rPr>
                  <w:color w:val="#410a8c"/>
                  <w:u w:val="single"/>
                </w:rPr>
                <w:t xml:space="preserve">Guillaume Garcia</w:t>
              </w:r>
            </w:hyperlink>
            <w:r>
              <w:rPr/>
              <w:t xml:space="preserve">,</w:t>
            </w:r>
            <w:hyperlink r:id="rId12" w:history="1">
              <w:r>
                <w:rPr>
                  <w:color w:val="#410a8c"/>
                  <w:u w:val="single"/>
                </w:rPr>
                <w:t xml:space="preserve">Emilie Groshens</w:t>
              </w:r>
            </w:hyperlink>
          </w:p>
          <w:p>
            <w:pPr/>
            <w:r>
              <w:rPr>
                <w:i w:val="1"/>
                <w:iCs w:val="1"/>
              </w:rPr>
              <w:t xml:space="preserve">Le cadre juridique applicable aux traitements de données à caractère personnel, journée d'études (org. M. Moritz)</w:t>
            </w:r>
            <w:r>
              <w:rPr/>
              <w:t xml:space="preserve">, Apr 2017, Lille, France</w:t>
            </w:r>
          </w:p>
          <w:p>
            <w:pPr/>
            <w:r>
              <w:rPr/>
              <w:t xml:space="preserve">Communication dans un congrès</w:t>
            </w:r>
          </w:p>
          <w:p>
            <w:pPr/>
            <w:hyperlink r:id="rId65" w:history="1">
              <w:r>
                <w:rPr>
                  <w:color w:val="#410a8c"/>
                  <w:u w:val="single"/>
                </w:rPr>
                <w:t xml:space="preserve">hal-02874203v1</w:t>
              </w:r>
            </w:hyperlink>
          </w:p>
        </w:tc>
      </w:tr>
      <w:tr>
        <w:trPr/>
        <w:tc>
          <w:tcPr>
            <w:noWrap/>
          </w:tcPr>
          <w:p>
            <w:pPr>
              <w:spacing w:after="200"/>
            </w:pPr>
            <w:hyperlink r:id="rId66" w:history="1">
              <w:r>
                <w:rPr>
                  <w:color w:val="1e198e"/>
                  <w:b w:val="1"/>
                  <w:bCs w:val="1"/>
                  <w:u w:val="single"/>
                </w:rPr>
                <w:t xml:space="preserve">L'enquête qualitative comme objet archivistique</w:t>
              </w:r>
            </w:hyperlink>
          </w:p>
          <w:p>
            <w:pPr/>
            <w:hyperlink r:id="rId17" w:history="1">
              <w:r>
                <w:rPr>
                  <w:color w:val="#410a8c"/>
                  <w:u w:val="single"/>
                </w:rPr>
                <w:t xml:space="preserve">Sarah Cadorel</w:t>
              </w:r>
            </w:hyperlink>
            <w:r>
              <w:rPr/>
              <w:t xml:space="preserve">,</w:t>
            </w:r>
            <w:hyperlink r:id="rId30" w:history="1">
              <w:r>
                <w:rPr>
                  <w:color w:val="#410a8c"/>
                  <w:u w:val="single"/>
                </w:rPr>
                <w:t xml:space="preserve">Odile Gaultier-Voituriez</w:t>
              </w:r>
            </w:hyperlink>
            <w:r>
              <w:rPr/>
              <w:t xml:space="preserve">,</w:t>
            </w:r>
            <w:hyperlink r:id="rId12" w:history="1">
              <w:r>
                <w:rPr>
                  <w:color w:val="#410a8c"/>
                  <w:u w:val="single"/>
                </w:rPr>
                <w:t xml:space="preserve">Emilie Groshens</w:t>
              </w:r>
            </w:hyperlink>
          </w:p>
          <w:p>
            <w:pPr/>
            <w:r>
              <w:rPr>
                <w:i w:val="1"/>
                <w:iCs w:val="1"/>
              </w:rPr>
              <w:t xml:space="preserve">Association des archivistes français, Forum des archivistes, Meta/morphose, les archives bouillon de culture numérique</w:t>
            </w:r>
            <w:r>
              <w:rPr/>
              <w:t xml:space="preserve">, Mar 2016, Troyes, France</w:t>
            </w:r>
          </w:p>
          <w:p>
            <w:pPr/>
            <w:r>
              <w:rPr/>
              <w:t xml:space="preserve">Communication dans un congrès</w:t>
            </w:r>
          </w:p>
          <w:p>
            <w:pPr/>
            <w:hyperlink r:id="rId66" w:history="1">
              <w:r>
                <w:rPr>
                  <w:color w:val="#410a8c"/>
                  <w:u w:val="single"/>
                </w:rPr>
                <w:t xml:space="preserve">hal-03399791v1</w:t>
              </w:r>
            </w:hyperlink>
          </w:p>
        </w:tc>
      </w:tr>
      <w:tr>
        <w:trPr/>
        <w:tc>
          <w:tcPr>
            <w:noWrap/>
          </w:tcPr>
          <w:p>
            <w:pPr>
              <w:spacing w:after="200"/>
            </w:pPr>
            <w:hyperlink r:id="rId67" w:history="1">
              <w:r>
                <w:rPr>
                  <w:color w:val="1e198e"/>
                  <w:b w:val="1"/>
                  <w:bCs w:val="1"/>
                  <w:u w:val="single"/>
                </w:rPr>
                <w:t xml:space="preserve">beQuali, une banque d’enquêtes qualitatives en sciences sociales</w:t>
              </w:r>
            </w:hyperlink>
          </w:p>
          <w:p>
            <w:pPr/>
            <w:hyperlink r:id="rId18" w:history="1">
              <w:r>
                <w:rPr>
                  <w:color w:val="#410a8c"/>
                  <w:u w:val="single"/>
                </w:rPr>
                <w:t xml:space="preserve">Guillaume Garcia</w:t>
              </w:r>
            </w:hyperlink>
            <w:r>
              <w:rPr/>
              <w:t xml:space="preserve">,</w:t>
            </w:r>
            <w:hyperlink r:id="rId12" w:history="1">
              <w:r>
                <w:rPr>
                  <w:color w:val="#410a8c"/>
                  <w:u w:val="single"/>
                </w:rPr>
                <w:t xml:space="preserve">Emilie Groshens</w:t>
              </w:r>
            </w:hyperlink>
          </w:p>
          <w:p>
            <w:pPr/>
            <w:r>
              <w:rPr>
                <w:i w:val="1"/>
                <w:iCs w:val="1"/>
              </w:rPr>
              <w:t xml:space="preserve">Commission Recherche de l’Université Paris 8</w:t>
            </w:r>
            <w:r>
              <w:rPr/>
              <w:t xml:space="preserve">, Jan 2016, Paris, France</w:t>
            </w:r>
          </w:p>
          <w:p>
            <w:pPr/>
            <w:r>
              <w:rPr/>
              <w:t xml:space="preserve">Communication dans un congrès</w:t>
            </w:r>
          </w:p>
          <w:p>
            <w:pPr/>
            <w:hyperlink r:id="rId67" w:history="1">
              <w:r>
                <w:rPr>
                  <w:color w:val="#410a8c"/>
                  <w:u w:val="single"/>
                </w:rPr>
                <w:t xml:space="preserve">hal-03949407v1</w:t>
              </w:r>
            </w:hyperlink>
          </w:p>
        </w:tc>
      </w:tr>
      <w:tr>
        <w:trPr/>
        <w:tc>
          <w:tcPr>
            <w:noWrap/>
          </w:tcPr>
          <w:p>
            <w:pPr>
              <w:spacing w:after="200"/>
            </w:pPr>
            <w:hyperlink r:id="rId68" w:history="1">
              <w:r>
                <w:rPr>
                  <w:color w:val="1e198e"/>
                  <w:b w:val="1"/>
                  <w:bCs w:val="1"/>
                  <w:u w:val="single"/>
                </w:rPr>
                <w:t xml:space="preserve">Les outils et services du Centre de données socio-politiques - CDSP</w:t>
              </w:r>
            </w:hyperlink>
          </w:p>
          <w:p>
            <w:pPr/>
            <w:hyperlink r:id="rId23" w:history="1">
              <w:r>
                <w:rPr>
                  <w:color w:val="#410a8c"/>
                  <w:u w:val="single"/>
                </w:rPr>
                <w:t xml:space="preserve">Selma Bendjaballah</w:t>
              </w:r>
            </w:hyperlink>
            <w:r>
              <w:rPr/>
              <w:t xml:space="preserve">,</w:t>
            </w:r>
            <w:hyperlink r:id="rId50" w:history="1">
              <w:r>
                <w:rPr>
                  <w:color w:val="#410a8c"/>
                  <w:u w:val="single"/>
                </w:rPr>
                <w:t xml:space="preserve">Alina Danciu</w:t>
              </w:r>
            </w:hyperlink>
            <w:r>
              <w:rPr/>
              <w:t xml:space="preserve">,</w:t>
            </w:r>
            <w:hyperlink r:id="rId12" w:history="1">
              <w:r>
                <w:rPr>
                  <w:color w:val="#410a8c"/>
                  <w:u w:val="single"/>
                </w:rPr>
                <w:t xml:space="preserve">Emilie Groshens</w:t>
              </w:r>
            </w:hyperlink>
          </w:p>
          <w:p>
            <w:pPr/>
            <w:r>
              <w:rPr>
                <w:i w:val="1"/>
                <w:iCs w:val="1"/>
              </w:rPr>
              <w:t xml:space="preserve">Séminaire du laboratoire Edytem</w:t>
            </w:r>
            <w:r>
              <w:rPr/>
              <w:t xml:space="preserve">, May 2016, Chambéry, France</w:t>
            </w:r>
          </w:p>
          <w:p>
            <w:pPr/>
            <w:r>
              <w:rPr/>
              <w:t xml:space="preserve">Communication dans un congrès</w:t>
            </w:r>
          </w:p>
          <w:p>
            <w:pPr/>
            <w:hyperlink r:id="rId68" w:history="1">
              <w:r>
                <w:rPr>
                  <w:color w:val="#410a8c"/>
                  <w:u w:val="single"/>
                </w:rPr>
                <w:t xml:space="preserve">hal-02981612v1</w:t>
              </w:r>
            </w:hyperlink>
          </w:p>
        </w:tc>
      </w:tr>
      <w:tr>
        <w:trPr/>
        <w:tc>
          <w:tcPr>
            <w:noWrap/>
          </w:tcPr>
          <w:p>
            <w:pPr>
              <w:spacing w:after="200"/>
            </w:pPr>
            <w:hyperlink r:id="rId69" w:history="1">
              <w:r>
                <w:rPr>
                  <w:color w:val="1e198e"/>
                  <w:b w:val="1"/>
                  <w:bCs w:val="1"/>
                  <w:u w:val="single"/>
                </w:rPr>
                <w:t xml:space="preserve">Diffuser pour mieux préserver : L’expérience de beQuali</w:t>
              </w:r>
            </w:hyperlink>
          </w:p>
          <w:p>
            <w:pPr/>
            <w:hyperlink r:id="rId17" w:history="1">
              <w:r>
                <w:rPr>
                  <w:color w:val="#410a8c"/>
                  <w:u w:val="single"/>
                </w:rPr>
                <w:t xml:space="preserve">Sarah Cadorel</w:t>
              </w:r>
            </w:hyperlink>
            <w:r>
              <w:rPr/>
              <w:t xml:space="preserve">,</w:t>
            </w:r>
            <w:hyperlink r:id="rId12" w:history="1">
              <w:r>
                <w:rPr>
                  <w:color w:val="#410a8c"/>
                  <w:u w:val="single"/>
                </w:rPr>
                <w:t xml:space="preserve">Emilie Groshens</w:t>
              </w:r>
            </w:hyperlink>
          </w:p>
          <w:p>
            <w:pPr/>
            <w:r>
              <w:rPr>
                <w:i w:val="1"/>
                <w:iCs w:val="1"/>
              </w:rPr>
              <w:t xml:space="preserve">Projets de gestion des données de la recherche : retours d'expériences</w:t>
            </w:r>
            <w:r>
              <w:rPr/>
              <w:t xml:space="preserve">, Journée d’études organisée par le secteur Recherche de l'ADBS et InVISU, Jan 2015, Paris,, France</w:t>
            </w:r>
          </w:p>
          <w:p>
            <w:pPr/>
            <w:r>
              <w:rPr/>
              <w:t xml:space="preserve">Communication dans un congrès</w:t>
            </w:r>
          </w:p>
          <w:p>
            <w:pPr/>
            <w:hyperlink r:id="rId69" w:history="1">
              <w:r>
                <w:rPr>
                  <w:color w:val="#410a8c"/>
                  <w:u w:val="single"/>
                </w:rPr>
                <w:t xml:space="preserve">hal-02981629v1</w:t>
              </w:r>
            </w:hyperlink>
          </w:p>
        </w:tc>
      </w:tr>
      <w:tr>
        <w:trPr/>
        <w:tc>
          <w:tcPr>
            <w:noWrap/>
          </w:tcPr>
          <w:p>
            <w:pPr>
              <w:spacing w:after="200"/>
            </w:pPr>
            <w:hyperlink r:id="rId70" w:history="1">
              <w:r>
                <w:rPr>
                  <w:color w:val="1e198e"/>
                  <w:b w:val="1"/>
                  <w:bCs w:val="1"/>
                  <w:u w:val="single"/>
                </w:rPr>
                <w:t xml:space="preserve">Rôles et compétences dans un projet de mise à disposition d'archives d'enquêtes qualitatives en SHS : le cas de beQuali</w:t>
              </w:r>
            </w:hyperlink>
          </w:p>
          <w:p>
            <w:pPr/>
            <w:hyperlink r:id="rId17" w:history="1">
              <w:r>
                <w:rPr>
                  <w:color w:val="#410a8c"/>
                  <w:u w:val="single"/>
                </w:rPr>
                <w:t xml:space="preserve">Sarah Cadorel</w:t>
              </w:r>
            </w:hyperlink>
            <w:r>
              <w:rPr/>
              <w:t xml:space="preserve">,</w:t>
            </w:r>
            <w:hyperlink r:id="rId12" w:history="1">
              <w:r>
                <w:rPr>
                  <w:color w:val="#410a8c"/>
                  <w:u w:val="single"/>
                </w:rPr>
                <w:t xml:space="preserve">Emilie Groshens</w:t>
              </w:r>
            </w:hyperlink>
          </w:p>
          <w:p>
            <w:pPr/>
            <w:r>
              <w:rPr>
                <w:i w:val="1"/>
                <w:iCs w:val="1"/>
              </w:rPr>
              <w:t xml:space="preserve">Rôle et compétences des professionnels de l’information scientifique et technique pour l’accompagnement des projets de recherche</w:t>
            </w:r>
            <w:r>
              <w:rPr/>
              <w:t xml:space="preserve">, Journée d’études organisée par le réseau des documentalistes d'Aquitaine (ARPIST), Dec 2015, Pessac, France</w:t>
            </w:r>
          </w:p>
          <w:p>
            <w:pPr/>
            <w:r>
              <w:rPr/>
              <w:t xml:space="preserve">Communication dans un congrès</w:t>
            </w:r>
          </w:p>
          <w:p>
            <w:pPr/>
            <w:hyperlink r:id="rId70" w:history="1">
              <w:r>
                <w:rPr>
                  <w:color w:val="#410a8c"/>
                  <w:u w:val="single"/>
                </w:rPr>
                <w:t xml:space="preserve">hal-03949411v1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Anonymat et confidentialité des données : l’expérience de beQuali</w:t>
              </w:r>
            </w:hyperlink>
          </w:p>
          <w:p>
            <w:pPr/>
            <w:hyperlink r:id="rId23" w:history="1">
              <w:r>
                <w:rPr>
                  <w:color w:val="#410a8c"/>
                  <w:u w:val="single"/>
                </w:rPr>
                <w:t xml:space="preserve">Selma Bendjaballah</w:t>
              </w:r>
            </w:hyperlink>
            <w:r>
              <w:rPr/>
              <w:t xml:space="preserve">,</w:t>
            </w:r>
            <w:hyperlink r:id="rId17" w:history="1">
              <w:r>
                <w:rPr>
                  <w:color w:val="#410a8c"/>
                  <w:u w:val="single"/>
                </w:rPr>
                <w:t xml:space="preserve">Sarah Cadorel</w:t>
              </w:r>
            </w:hyperlink>
            <w:r>
              <w:rPr/>
              <w:t xml:space="preserve">,</w:t>
            </w:r>
            <w:hyperlink r:id="rId24" w:history="1">
              <w:r>
                <w:rPr>
                  <w:color w:val="#410a8c"/>
                  <w:u w:val="single"/>
                </w:rPr>
                <w:t xml:space="preserve">Emilie Fromont</w:t>
              </w:r>
            </w:hyperlink>
            <w:r>
              <w:rPr/>
              <w:t xml:space="preserve">,</w:t>
            </w:r>
            <w:hyperlink r:id="rId18" w:history="1">
              <w:r>
                <w:rPr>
                  <w:color w:val="#410a8c"/>
                  <w:u w:val="single"/>
                </w:rPr>
                <w:t xml:space="preserve">Guillaume Garcia</w:t>
              </w:r>
            </w:hyperlink>
            <w:r>
              <w:rPr/>
              <w:t xml:space="preserve">,</w:t>
            </w:r>
            <w:hyperlink r:id="rId12" w:history="1">
              <w:r>
                <w:rPr>
                  <w:color w:val="#410a8c"/>
                  <w:u w:val="single"/>
                </w:rPr>
                <w:t xml:space="preserve">Emilie Groshens</w:t>
              </w:r>
            </w:hyperlink>
            <w:r>
              <w:rPr/>
              <w:t xml:space="preserve">et al.</w:t>
            </w:r>
          </w:p>
          <w:p>
            <w:pPr/>
            <w:r>
              <w:rPr>
                <w:i w:val="1"/>
                <w:iCs w:val="1"/>
              </w:rPr>
              <w:t xml:space="preserve">La diffusion numérique des données en SHS. Guide de bonnes pratiques éthiques et juridiques</w:t>
            </w:r>
            <w:r>
              <w:rPr/>
              <w:t xml:space="preserve">, Presses universitaires de Provence, 2018, 9791032001790</w:t>
            </w:r>
          </w:p>
          <w:p>
            <w:pPr/>
            <w:r>
              <w:rPr/>
              <w:t xml:space="preserve">Chapitre d'ouvrage</w:t>
            </w:r>
          </w:p>
          <w:p>
            <w:pPr/>
            <w:hyperlink r:id="rId71" w:history="1">
              <w:r>
                <w:rPr>
                  <w:color w:val="#410a8c"/>
                  <w:u w:val="single"/>
                </w:rPr>
                <w:t xml:space="preserve">hal-02873570v1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Fonctionner sans documentaliste : distribuer le travail documentaire entre utilisateurs et secrétaires. L'exemple du département fiscal d'une banque</w:t>
              </w:r>
            </w:hyperlink>
          </w:p>
          <w:p>
            <w:pPr/>
            <w:hyperlink r:id="rId12" w:history="1">
              <w:r>
                <w:rPr>
                  <w:color w:val="#410a8c"/>
                  <w:u w:val="single"/>
                </w:rPr>
                <w:t xml:space="preserve">Emilie Groshens</w:t>
              </w:r>
            </w:hyperlink>
          </w:p>
          <w:p>
            <w:pPr/>
            <w:r>
              <w:rPr/>
              <w:t xml:space="preserve">domain_shs.info.docu. 2007</w:t>
            </w:r>
          </w:p>
          <w:p>
            <w:pPr/>
            <w:r>
              <w:rPr/>
              <w:t xml:space="preserve">Mémoire d'étudiant</w:t>
            </w:r>
          </w:p>
          <w:p>
            <w:pPr/>
            <w:hyperlink r:id="rId72" w:history="1">
              <w:r>
                <w:rPr>
                  <w:color w:val="#410a8c"/>
                  <w:u w:val="single"/>
                </w:rPr>
                <w:t xml:space="preserve">mem_00000672v1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AD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ilie-groshens" TargetMode="External"/><Relationship Id="rId9" Type="http://schemas.openxmlformats.org/officeDocument/2006/relationships/hyperlink" Target="https://orcid.org/0000-0002-5974-0869" TargetMode="External"/><Relationship Id="rId10" Type="http://schemas.openxmlformats.org/officeDocument/2006/relationships/hyperlink" Target="https://hal.science/hal-04911196v1" TargetMode="External"/><Relationship Id="rId11" Type="http://schemas.openxmlformats.org/officeDocument/2006/relationships/hyperlink" Target="https://hal.science/search/index/?q=*&amp;authFullName_s=V&#233;ronique Ginouv&#232;s" TargetMode="External"/><Relationship Id="rId12" Type="http://schemas.openxmlformats.org/officeDocument/2006/relationships/hyperlink" Target="https://hal.science/search/index/?q=*&amp;authFullName_s=Emilie Groshens" TargetMode="External"/><Relationship Id="rId13" Type="http://schemas.openxmlformats.org/officeDocument/2006/relationships/hyperlink" Target="https://hal.science/hal-04603139v1" TargetMode="External"/><Relationship Id="rId14" Type="http://schemas.openxmlformats.org/officeDocument/2006/relationships/hyperlink" Target="https://hal.science/hal-05261557v1" TargetMode="External"/><Relationship Id="rId15" Type="http://schemas.openxmlformats.org/officeDocument/2006/relationships/hyperlink" Target="https://dx.doi.org/10.35562/arabesques.3539" TargetMode="External"/><Relationship Id="rId16" Type="http://schemas.openxmlformats.org/officeDocument/2006/relationships/hyperlink" Target="https://hal.science/hal-03036951v1" TargetMode="External"/><Relationship Id="rId17" Type="http://schemas.openxmlformats.org/officeDocument/2006/relationships/hyperlink" Target="https://hal.science/search/index/?q=*&amp;authFullName_s=Sarah Cadorel" TargetMode="External"/><Relationship Id="rId18" Type="http://schemas.openxmlformats.org/officeDocument/2006/relationships/hyperlink" Target="https://hal.science/search/index/?q=*&amp;authFullName_s=Guillaume Garcia" TargetMode="External"/><Relationship Id="rId19" Type="http://schemas.openxmlformats.org/officeDocument/2006/relationships/hyperlink" Target="https://hal.science/search/index/?q=*&amp;authFullName_s=Emeline Juillard" TargetMode="External"/><Relationship Id="rId20" Type="http://schemas.openxmlformats.org/officeDocument/2006/relationships/hyperlink" Target="https://hal.science/search/index/?q=*&amp;authFullName_s=Jeremie Vandenbunder" TargetMode="External"/><Relationship Id="rId21" Type="http://schemas.openxmlformats.org/officeDocument/2006/relationships/hyperlink" Target="https://dx.doi.org/10.4000/traces.10968" TargetMode="External"/><Relationship Id="rId22" Type="http://schemas.openxmlformats.org/officeDocument/2006/relationships/hyperlink" Target="https://sciencespo.hal.science/hal-02873568v1" TargetMode="External"/><Relationship Id="rId23" Type="http://schemas.openxmlformats.org/officeDocument/2006/relationships/hyperlink" Target="https://hal.science/search/index/?q=*&amp;authFullName_s=Selma Bendjaballah" TargetMode="External"/><Relationship Id="rId24" Type="http://schemas.openxmlformats.org/officeDocument/2006/relationships/hyperlink" Target="https://hal.science/search/index/?q=*&amp;authFullName_s=Emilie Fromont" TargetMode="External"/><Relationship Id="rId25" Type="http://schemas.openxmlformats.org/officeDocument/2006/relationships/hyperlink" Target="https://dx.doi.org/10.7202/1042306ar" TargetMode="External"/><Relationship Id="rId26" Type="http://schemas.openxmlformats.org/officeDocument/2006/relationships/hyperlink" Target="https://sciencespo.hal.science/hal-04495419v1" TargetMode="External"/><Relationship Id="rId27" Type="http://schemas.openxmlformats.org/officeDocument/2006/relationships/hyperlink" Target="https://sciencespo.hal.science/hal-03612928v1" TargetMode="External"/><Relationship Id="rId28" Type="http://schemas.openxmlformats.org/officeDocument/2006/relationships/hyperlink" Target="https://hal.science/search/index/?q=*&amp;authFullName_s=Elise Chapoy" TargetMode="External"/><Relationship Id="rId29" Type="http://schemas.openxmlformats.org/officeDocument/2006/relationships/hyperlink" Target="https://hal.science/search/index/?q=*&amp;authFullName_s=Laurent Lesnard" TargetMode="External"/><Relationship Id="rId30" Type="http://schemas.openxmlformats.org/officeDocument/2006/relationships/hyperlink" Target="https://hal.science/search/index/?q=*&amp;authFullName_s=Odile Gaultier-Voituriez" TargetMode="External"/><Relationship Id="rId31" Type="http://schemas.openxmlformats.org/officeDocument/2006/relationships/hyperlink" Target="https://hal.science/search/index/?q=*&amp;authFullName_s=Cynthia Pedroja" TargetMode="External"/><Relationship Id="rId32" Type="http://schemas.openxmlformats.org/officeDocument/2006/relationships/hyperlink" Target="https://sciencespo.hal.science/hal-03613633v1" TargetMode="External"/><Relationship Id="rId33" Type="http://schemas.openxmlformats.org/officeDocument/2006/relationships/hyperlink" Target="https://sciencespo.hal.science/hal-02873565v1" TargetMode="External"/><Relationship Id="rId34" Type="http://schemas.openxmlformats.org/officeDocument/2006/relationships/hyperlink" Target="https://sciencespo.hal.science/hal-02874194v1" TargetMode="External"/><Relationship Id="rId35" Type="http://schemas.openxmlformats.org/officeDocument/2006/relationships/hyperlink" Target="https://sciencespo.hal.science/hal-02874198v1" TargetMode="External"/><Relationship Id="rId36" Type="http://schemas.openxmlformats.org/officeDocument/2006/relationships/hyperlink" Target="https://hal.science/search/index/?q=*&amp;authFullName_s=Karim Souanef" TargetMode="External"/><Relationship Id="rId37" Type="http://schemas.openxmlformats.org/officeDocument/2006/relationships/hyperlink" Target="https://sciencespo.hal.science/hal-02981615v1" TargetMode="External"/><Relationship Id="rId38" Type="http://schemas.openxmlformats.org/officeDocument/2006/relationships/hyperlink" Target="https://sciencespo.hal.science/hal-01521289v2" TargetMode="External"/><Relationship Id="rId39" Type="http://schemas.openxmlformats.org/officeDocument/2006/relationships/hyperlink" Target="https://hal.science/search/index/?q=*&amp;authFullName_s=Bernard Corminboeuf" TargetMode="External"/><Relationship Id="rId40" Type="http://schemas.openxmlformats.org/officeDocument/2006/relationships/hyperlink" Target="https://hal.science/search/index/?q=*&amp;authFullName_s=Agn&#232;s van Zanten" TargetMode="External"/><Relationship Id="rId41" Type="http://schemas.openxmlformats.org/officeDocument/2006/relationships/hyperlink" Target="https://hal.inrae.fr/hal-02810537v1" TargetMode="External"/><Relationship Id="rId42" Type="http://schemas.openxmlformats.org/officeDocument/2006/relationships/hyperlink" Target="https://hal.science/search/index/?q=*&amp;authFullName_s=Francoise Boudet-B&#244;ne" TargetMode="External"/><Relationship Id="rId43" Type="http://schemas.openxmlformats.org/officeDocument/2006/relationships/hyperlink" Target="https://hal.science/search/index/?q=*&amp;authFullName_s=Florence Bouyer" TargetMode="External"/><Relationship Id="rId44" Type="http://schemas.openxmlformats.org/officeDocument/2006/relationships/hyperlink" Target="https://hal.science/search/index/?q=*&amp;authFullName_s=St&#233;phanie Cousin" TargetMode="External"/><Relationship Id="rId45" Type="http://schemas.openxmlformats.org/officeDocument/2006/relationships/hyperlink" Target="https://hal.science/search/index/?q=*&amp;authFullName_s=Solenne Deveaux" TargetMode="External"/><Relationship Id="rId46" Type="http://schemas.openxmlformats.org/officeDocument/2006/relationships/hyperlink" Target="https://shs.hal.science/halshs-03695338v2" TargetMode="External"/><Relationship Id="rId47" Type="http://schemas.openxmlformats.org/officeDocument/2006/relationships/hyperlink" Target="https://hal.science/hal-03432005v1" TargetMode="External"/><Relationship Id="rId48" Type="http://schemas.openxmlformats.org/officeDocument/2006/relationships/hyperlink" Target="https://hal.science/search/index/?q=*&amp;authFullName_s=Valentin Brunel" TargetMode="External"/><Relationship Id="rId49" Type="http://schemas.openxmlformats.org/officeDocument/2006/relationships/hyperlink" Target="https://hal.science/search/index/?q=*&amp;authFullName_s=Paul Colin" TargetMode="External"/><Relationship Id="rId50" Type="http://schemas.openxmlformats.org/officeDocument/2006/relationships/hyperlink" Target="https://hal.science/search/index/?q=*&amp;authFullName_s=Alina Danciu" TargetMode="External"/><Relationship Id="rId51" Type="http://schemas.openxmlformats.org/officeDocument/2006/relationships/hyperlink" Target="https://hal.science/search/index/?q=*&amp;authFullName_s=Quentin Gallis" TargetMode="External"/><Relationship Id="rId52" Type="http://schemas.openxmlformats.org/officeDocument/2006/relationships/hyperlink" Target="https://sciencespo.hal.science/hal-03610991v1" TargetMode="External"/><Relationship Id="rId53" Type="http://schemas.openxmlformats.org/officeDocument/2006/relationships/hyperlink" Target="https://sciencespo.hal.science/hal-03631229v1" TargetMode="External"/><Relationship Id="rId54" Type="http://schemas.openxmlformats.org/officeDocument/2006/relationships/hyperlink" Target="https://hal.science/search/index/?q=*&amp;authFullName_s=Pascale Aliprandi" TargetMode="External"/><Relationship Id="rId55" Type="http://schemas.openxmlformats.org/officeDocument/2006/relationships/hyperlink" Target="https://sciencespo.hal.science/hal-03567049v1" TargetMode="External"/><Relationship Id="rId56" Type="http://schemas.openxmlformats.org/officeDocument/2006/relationships/hyperlink" Target="https://sciencespo.hal.science/hal-03567018v1" TargetMode="External"/><Relationship Id="rId57" Type="http://schemas.openxmlformats.org/officeDocument/2006/relationships/hyperlink" Target="https://sciencespo.hal.science/hal-03631177v1" TargetMode="External"/><Relationship Id="rId58" Type="http://schemas.openxmlformats.org/officeDocument/2006/relationships/hyperlink" Target="https://sciencespo.hal.science/hal-03631206v1" TargetMode="External"/><Relationship Id="rId59" Type="http://schemas.openxmlformats.org/officeDocument/2006/relationships/hyperlink" Target="https://sciencespo.hal.science/hal-03570847v1" TargetMode="External"/><Relationship Id="rId60" Type="http://schemas.openxmlformats.org/officeDocument/2006/relationships/hyperlink" Target="https://sciencespo.hal.science/hal-02874098v1" TargetMode="External"/><Relationship Id="rId61" Type="http://schemas.openxmlformats.org/officeDocument/2006/relationships/hyperlink" Target="https://sciencespo.hal.science/hal-02873585v1" TargetMode="External"/><Relationship Id="rId62" Type="http://schemas.openxmlformats.org/officeDocument/2006/relationships/hyperlink" Target="https://sciencespo.hal.science/hal-03634004v1" TargetMode="External"/><Relationship Id="rId63" Type="http://schemas.openxmlformats.org/officeDocument/2006/relationships/hyperlink" Target="https://sciencespo.hal.science/hal-02874201v1" TargetMode="External"/><Relationship Id="rId64" Type="http://schemas.openxmlformats.org/officeDocument/2006/relationships/hyperlink" Target="https://sciencespo.hal.science/hal-02874188v1" TargetMode="External"/><Relationship Id="rId65" Type="http://schemas.openxmlformats.org/officeDocument/2006/relationships/hyperlink" Target="https://sciencespo.hal.science/hal-02874203v1" TargetMode="External"/><Relationship Id="rId66" Type="http://schemas.openxmlformats.org/officeDocument/2006/relationships/hyperlink" Target="https://sciencespo.hal.science/hal-03399791v1" TargetMode="External"/><Relationship Id="rId67" Type="http://schemas.openxmlformats.org/officeDocument/2006/relationships/hyperlink" Target="https://sciencespo.hal.science/hal-03949407v1" TargetMode="External"/><Relationship Id="rId68" Type="http://schemas.openxmlformats.org/officeDocument/2006/relationships/hyperlink" Target="https://sciencespo.hal.science/hal-02981612v1" TargetMode="External"/><Relationship Id="rId69" Type="http://schemas.openxmlformats.org/officeDocument/2006/relationships/hyperlink" Target="https://sciencespo.hal.science/hal-02981629v1" TargetMode="External"/><Relationship Id="rId70" Type="http://schemas.openxmlformats.org/officeDocument/2006/relationships/hyperlink" Target="https://sciencespo.hal.science/hal-03949411v1" TargetMode="External"/><Relationship Id="rId71" Type="http://schemas.openxmlformats.org/officeDocument/2006/relationships/hyperlink" Target="https://sciencespo.hal.science/hal-02873570v1" TargetMode="External"/><Relationship Id="rId72" Type="http://schemas.openxmlformats.org/officeDocument/2006/relationships/hyperlink" Target="https://memsic.ccsd.cnrs.fr/mem_00000672v1"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GROSHENS</dc:title>
  <dc:description>CV</dc:description>
  <dc:subject/>
  <cp:keywords/>
  <cp:category/>
  <cp:lastModifiedBy/>
  <dcterms:created xsi:type="dcterms:W3CDTF">2026-04-29T20:13:38+02:00</dcterms:created>
  <dcterms:modified xsi:type="dcterms:W3CDTF">2026-04-29T20:13:38+02:00</dcterms:modified>
</cp:coreProperties>
</file>

<file path=docProps/custom.xml><?xml version="1.0" encoding="utf-8"?>
<Properties xmlns="http://schemas.openxmlformats.org/officeDocument/2006/custom-properties" xmlns:vt="http://schemas.openxmlformats.org/officeDocument/2006/docPropsVTypes"/>
</file>