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Émilie Lumière </w:t>
      </w:r>
      <w:r>
        <w:rPr>
          <w:color w:val="641e6e"/>
        </w:rPr>
        <w:t xml:space="preserve">Maître de conférences en Études hispaniques, Université Toulouse -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des langues vivantes et retours vers la classe de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2024, 76, pp.173-184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l’énaction pour penser et renouveler l’enseignement-apprentissage des langues étrangères. Cas de l’enseignement supérieur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2024, Sciences, épistémologie, arts – Perspectives de l’énaction, 1 (1),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ALL-SHS : l’exemple de cinq parcours spécialisés à l’université Toulouse - Jean Jaurès (note de pédagogie universitaire)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Alina Castellanos Rubio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Garvín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Massol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Agatha Mohring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2022, 41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⟨10.4000/apliut.9894⟩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massacre de Tlatelolco et hymne à la vie. Para la libertad. México 68, de Omar Olvera Calderón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2021, Mémoires de la violence au Mexique depuis 1968. Poésie, roman, théâtre, cinéma., 23,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Toulouse et Mexico, 1968 et 2019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Lîlâ Bisiaux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2021, Mémoires de la violence au Mexique depuis 1968. Poésie, roman, théâtre, cinéma, 23,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 n° 3 des Langues Modernes « Sens et émotions dans l’enseignement-apprentissage des langues-cultures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Sens et émotions dans l'enseignement-apprentissage des langues-cultures, 2,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L’approche intermédiale en enseignement-apprentissage des langues vivantes, 2019 (1),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L'espagnol et l'anglais de spécialité ALL-SHS dans les universités françaises (secteur LANSAD) : éléments pour un état des lieux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2019, Actes choisis de la XVIème Rencontre Internationale du GÉRES "La communication spécialisée en classe d'espagnol", 11, pp.189-209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hal-02877767v2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des dispositifs à l’intermédialité pour approcher les productions artistiques : bilan des travaux du séminaire Intermedialidades (Université Toulouse-Jean Jaurès,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2017, 30-31,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⟨10.7202/1049955ar⟩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Xan, o bó conspirador (1933) a Rogelia en Finisterre (1941): el cuestionamiento del discurso de autoridad en el primer teatro de Álvaro Cunqueiro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2014, Nouvelles scènes, nouveaux dispositifs : l'émergence du théâtre galicien (17),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métahistorique en 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2013, 11, pp.35-42.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⟨10.4000/elh.288⟩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Instrumentalisation de l’histoire par le pouvoir et résistances artistiques : le cas du théâtre métahistorique dans l’Espagne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2011, Discours autoritaires et résistances aux XXe et XXIe siècles, http://preo.u-bourgogne.fr/textesetcontextes/index.php?id=313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européen et langue de spécialité : histoire d’un malentendu ? Cas de l’enseignement supérieur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"Espagnol pour les humanités. L’espagnol comme langue-culture de spécialité en Arts, Lettres, Histoire et Sociologie"</w:t>
            </w:r>
            <w:r>
              <w:rPr/>
              <w:t xml:space="preserve">, Laboratoire LLA-Créatis,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impedida e intermedialidad: El arte de la entrevista de Juan Mayorga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de Jóvenes Investigadores en Estudios Teatrales</w:t>
            </w:r>
            <w:r>
              <w:rPr/>
              <w:t xml:space="preserve">, Oct 2018,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hal-02922795v2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Teatro, documento y memoria bajo el prisma de la intermedialidad en El cartógrafo de Juan Mayorga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Seminario Internacional del Centro de Investigación de Semiótica Literaria, Teatral y Nuevas Tecnologías (SELITEN@T), El teatro como documento artístico, histórico y cultural en el siglo XXI (2000-2016)</w:t>
            </w:r>
            <w:r>
              <w:rPr/>
              <w:t xml:space="preserve">, UNED, Jun 2016, Madrid, Francia. pp.276-290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e intermedialidad en clase de idiomas: El proyecto LA GRIETA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Mettre en scène l’intermédialité: une approche de La GRIETA de G. Morales et J. A. Salvatierra / Poner en escena la intermedialidad: un acercamiento a La GRIETA de G. Morales y J. A. Salvatierra », Université Toulouse - Jean Jaurès</w:t>
            </w:r>
            <w:r>
              <w:rPr/>
              <w:t xml:space="preserve">, Feb 2017,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enseignement technique et ouverture sur le monde : les défis de l'enseignement d'une langue étrangère dans une Faculté de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"Langues sur objectifs spécifiques : perspectives croisées entre linguistique et didactique"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Jürgen E. Müller et le concept d’intermédialité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Intermedialidades (2015)</w:t>
            </w:r>
            <w:r>
              <w:rPr/>
              <w:t xml:space="preserve">, Université Toulouse - Jean Jaurès, Laboratoire LLA-Créatis,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y teatro metahistórico: El florido pensil de Tanttaka Teatroa, adaptación teatral del texto de Andrés Sopeña Monsalve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Art, histoire, mémoire : transgression et dispositifs de représentation du passé sur la scène espagnole de la fin du XXe siècle à nos jours », Université Toulouse - Jean Jaurès</w:t>
            </w:r>
            <w:r>
              <w:rPr/>
              <w:t xml:space="preserve">, Mar 2014,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dispositivos de la muerte en la trilogía Contra el progreso, Contra el amor y Contra la democracia de Esteve Soler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"Les dispositifs scéniques dans les dramaturgies catalanes actuelles : vers une singularité de la création scénique de Catalogne ?", Université Toulouse - Jean Jaurès</w:t>
            </w:r>
            <w:r>
              <w:rPr/>
              <w:t xml:space="preserve">, Mar 2013,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métahistorique métafictionnelle et la problématisation de la mise en scène de l’histoire au théâtre. L’exemple de ¡Tierrraaa… a… laaa… vistaaa…! de Manuel Martínez Mediero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"Appropriation de l’Histoire dans les Arts du Spectacle aux XXe et XXIe siècles", Université de Strasbourg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cruzadas: el exilio en Varadas (2002) de Itziar Pascual y Que nos quiten lo bailao (2004) de Laila Ripoll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Théâtre espagnol des XXe et XXIe siècles. De l’oubli à la récupération de la mémoire historique de la guerre civile espagnole et de l’exil républicain</w:t>
            </w:r>
            <w:r>
              <w:rPr/>
              <w:t xml:space="preserve">, Université de Strasbourg,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violence au Mexique depuis 1968. Poésie, roman, théâtre, cinéma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Lîlâ Bisiaux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émotions dans l’enseignement-apprentissage des langues-cultures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intermédiale en enseignement-apprentissage des langues vivantes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et plurilinguisme. L’art comme levier de décentrement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/>
              <w:t xml:space="preserve">José Carlos Herreras, Christian Tremblay. </w:t>
            </w:r>
            <w:r>
              <w:rPr>
                <w:i w:val="1"/>
                <w:iCs w:val="1"/>
              </w:rPr>
              <w:t xml:space="preserve">Le plurilinguisme entre diversité et universalité</w:t>
            </w:r>
            <w:r>
              <w:rPr/>
              <w:t xml:space="preserve">, Observatoire européen du plurilinguisme, pp.317-326,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⟨10.3917/oep.herre.2025.01.0317⟩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Ausencia y omnipresencia de la familia en el teatro de la memoria de las presas del franquismo: Solo son mujeres de Carmen Domingo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/>
              <w:t xml:space="preserve">Fanny Blin, Anne-Laure Feuillastre. </w:t>
            </w:r>
            <w:r>
              <w:rPr>
                <w:i w:val="1"/>
                <w:iCs w:val="1"/>
              </w:rPr>
              <w:t xml:space="preserve">Historia familiar e historia nacional en el teatro hispánico contemporáneo</w:t>
            </w:r>
            <w:r>
              <w:rPr/>
              <w:t xml:space="preserve">, Peter Lang, pp.34-41,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et légitimation : une ingénierie hybride didactique au service de la didactique des langues de spécialité à l'Université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/>
              <w:t xml:space="preserve">Nathalie Carminatti; Dominique Alvarez; Christine Ducamp; Hejer Ben Jomâa; Marie-France Carnus. </w:t>
            </w:r>
            <w:r>
              <w:rPr>
                <w:i w:val="1"/>
                <w:iCs w:val="1"/>
              </w:rPr>
              <w:t xml:space="preserve">L’ingénierie hybride didactique clinique coopérative, un dispositif d’un nouveau genre. Des signatures enseignantes de la maternelle à l’université</w:t>
            </w:r>
            <w:r>
              <w:rPr/>
              <w:t xml:space="preserve">, Cépadues Éditions, pp.181-203, 2025, (L'Esperluette, éducation &amp; formation), 978-2-38395-173-5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 y poesía en el teatro de la memoria: Moje holka, moje holka (Mi niña, niña mía) de Amaranta Osorio e Itziar Pascual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/>
              <w:t xml:space="preserve">Pilar Andrade Boué, José Manuel Correoso Rodenas. </w:t>
            </w:r>
            <w:r>
              <w:rPr>
                <w:i w:val="1"/>
                <w:iCs w:val="1"/>
              </w:rPr>
              <w:t xml:space="preserve">Estudios de literatura Comparada 4. Misoginia y filoginia en el discurso literario europeo de la Edad Media, Teatro y literatura, Literatura y animales</w:t>
            </w:r>
            <w:r>
              <w:rPr/>
              <w:t xml:space="preserve">, Sociedad Española de Literatura General y Comparada (SELGyC), pp.125-133, 2024, 978-84-09-62026-5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Enfoque biográfico y coralidad. Mujeres republicanas en el teatro de la memoria español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Béatrice Bottin. </w:t>
            </w:r>
            <w:r>
              <w:rPr>
                <w:i w:val="1"/>
                <w:iCs w:val="1"/>
              </w:rPr>
              <w:t xml:space="preserve">Las artes escénicas como patrimonio del ámbito hispánico. Siglo XXI</w:t>
            </w:r>
            <w:r>
              <w:rPr/>
              <w:t xml:space="preserve">, Estudios hispánicos en el contexto global. Hispanic Studies in the Global Context. Hispanistik im globalen Kontext (Volume 28), Peter Lang Verlag, pp.129-141, 2023, 9783631906491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de las presas del franquismo en Cautivas de Juana Escabias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Isabelle Reck (dir.). </w:t>
            </w:r>
            <w:r>
              <w:rPr>
                <w:i w:val="1"/>
                <w:iCs w:val="1"/>
              </w:rPr>
              <w:t xml:space="preserve">Juana Escabias, una dramaturga en la trinchera del teatro español del siglo XXI</w:t>
            </w:r>
            <w:r>
              <w:rPr/>
              <w:t xml:space="preserve">, Antígona, pp.121-139, 2022, 978-84-18119-67-5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spécialisation du secteur Lansad. Mise en place d’enseignements de ‘Langues et cultures de spécialité’ adossés aux programmes de formation et de recherche : cas particulier des domaines ALL-SHS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C. Beacco, O. Bertrand, J. C. Herreras et C. Tremblay (dir.). </w:t>
            </w:r>
            <w:r>
              <w:rPr>
                <w:i w:val="1"/>
                <w:iCs w:val="1"/>
              </w:rPr>
              <w:t xml:space="preserve">La gouvernance linguistique des universités et établissements d’enseignement supérieur</w:t>
            </w:r>
            <w:r>
              <w:rPr/>
              <w:t xml:space="preserve">, Éditions de l’École Polytechnique, pp.329-341, 2022, 978-2-7302-1696-8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“Usos y abusos&amp;quot; de la memoria en Terror y miseria en el primer franquismo de José Sanchis Sinisterra y El jardín quemado de Juan Mayorga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Burel, Erwan, Le Corre-Carrasco, Marion y Merlo-Morat, Philippe (dir.): El teatro español contemporáneo de la memoria</w:t>
            </w:r>
            <w:r>
              <w:rPr/>
              <w:t xml:space="preserve">, Grimh, pp.43-53, 2021, 9 782862 727493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 et mise en scène de l’histoire au théâtre : Retrato de gran almirante con perros de Luis Riaza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Albert JIATSA JOKENG; Roger FOPA KUETE; François GUIYOBA. </w:t>
            </w:r>
            <w:r>
              <w:rPr>
                <w:i w:val="1"/>
                <w:iCs w:val="1"/>
              </w:rPr>
              <w:t xml:space="preserve">Intermédialité. Pratiques actuelles et perspectives théoriques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éditions</w:t>
              </w:r>
            </w:hyperlink>
            <w:r>
              <w:rPr/>
              <w:t xml:space="preserve">, pp.68-90, 2020, 9791034604623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e historia en el siglo XXI, nuevas perspectivas: teatro de la memoria, teatro del presente, teatro metahistórico, juegos intermediáticos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M. MOLANES et I. RECK (dir.). </w:t>
            </w:r>
            <w:r>
              <w:rPr>
                <w:i w:val="1"/>
                <w:iCs w:val="1"/>
              </w:rPr>
              <w:t xml:space="preserve">Teatro hispánico en los inicios del siglo XXI. Hibrideces, transgresiones, compromiso y disenso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Visor Libros</w:t>
              </w:r>
            </w:hyperlink>
            <w:r>
              <w:rPr/>
              <w:t xml:space="preserve">, pp.137-151, 2020, 8498955335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Enfrentarse al pasado. Judaísmo en el pensamiento y el teatro de Juan Mayorga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Erwan Burel y Philippe Merlo-Morat (dir.): Juan Mayorga: filosofía y religión</w:t>
            </w:r>
            <w:r>
              <w:rPr/>
              <w:t xml:space="preserve">, Grimh, pp.53-67, 2020, 978-2-86-2727-332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défi de la mémoire dans la Trilogía americana de José Sanchis Sinisterra : El retablo de Eldorado, Lope de Aguirre, traidor, Naufragios de Álvar Núñez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A. Le Guellec-Minel. </w:t>
            </w:r>
            <w:r>
              <w:rPr>
                <w:i w:val="1"/>
                <w:iCs w:val="1"/>
              </w:rPr>
              <w:t xml:space="preserve">La mémoire face à l’histoire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pp.211-227, 2019, 978-2-7535-7624-7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Resino, Carmen (notice biographique)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B. DIDIER, A. FOUQUE et M. CALLE-GRUBER (dir.). </w:t>
            </w:r>
            <w:r>
              <w:rPr>
                <w:i w:val="1"/>
                <w:iCs w:val="1"/>
              </w:rPr>
              <w:t xml:space="preserve">Le Dictionnaire des créatrices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Édition des femmes-Antoinette Fouque</w:t>
              </w:r>
            </w:hyperlink>
            <w:r>
              <w:rPr/>
              <w:t xml:space="preserve">, 2014, 9782721006318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mythique au métahistorique : l’exemple du théâtre espagnol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Ariane FERRY. </w:t>
            </w:r>
            <w:r>
              <w:rPr>
                <w:i w:val="1"/>
                <w:iCs w:val="1"/>
              </w:rPr>
              <w:t xml:space="preserve">Le Personnage historique de théâtre de 1789 à nos jours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pp.381-395, 2014, 978-2-8124-2971-2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espagnole et l’enseignement de l’Histoire. De l’école du premier franquisme à son actuelle démythification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Danielle LONDEI; Sophie MOIRAND; Sandrine REBOUL-TOURE; Licia REGGIANI. </w:t>
            </w:r>
            <w:r>
              <w:rPr>
                <w:i w:val="1"/>
                <w:iCs w:val="1"/>
              </w:rPr>
              <w:t xml:space="preserve">Dire l'événement. Langage, mémoire, société</w:t>
            </w:r>
            <w:r>
              <w:rPr/>
              <w:t xml:space="preserve">, Presses Sorbonne nouvelle, pp.171-184, 2013, 978-2-87854-612-5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l’indicible : le masque au service de l’expression du refoulé dans la pièce El jardín quemado de Juan Mayorga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Philippe MEUNIER; Edgar SAMPER. </w:t>
            </w:r>
            <w:r>
              <w:rPr>
                <w:i w:val="1"/>
                <w:iCs w:val="1"/>
              </w:rPr>
              <w:t xml:space="preserve">Le masque : une « inquiétante étrangeté »</w:t>
            </w:r>
            <w:r>
              <w:rPr/>
              <w:t xml:space="preserve">, Université de Saint-Etienne, 2013, Collection "Voix d'ailleurs", 978-2-86272-648-9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à Soi. La problématisation de la représentation de l’Indien dans la pièce métahistorique Yo tengo un tío en América (1991) d’Albert Boadella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Catherine DUMAS; Karl ZIEGER. </w:t>
            </w:r>
            <w:r>
              <w:rPr>
                <w:i w:val="1"/>
                <w:iCs w:val="1"/>
              </w:rPr>
              <w:t xml:space="preserve">L'autre au miroir de la scène</w:t>
            </w:r>
            <w:r>
              <w:rPr/>
              <w:t xml:space="preserve">, 20, Peter Lang, pp.307-317, 2012, Collection Comparatisme et Société, 978-90-5201-829-4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d’écriture et de réécriture : le théâtre d’Álvaro Cunqueiro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la nuit et autres pièces courtes / La noche va como un río y otras piezas dramáticas breves</w:t>
            </w:r>
            <w:r>
              <w:rPr/>
              <w:t xml:space="preserve">, Presses Universitaires du Mirail, pp.9-33, 2011, Nouvelles Scènes, 978-2-8107-0143-8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Grieta&amp;quot;. Dossier pédagogique Lansad Espagnol B1-B2. &amp;quot;Espagnol pour les humanités&amp;quot; (Carnet de recherche Hypothèses)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Aborder l’œuvre d’art dans l’enseignement des langues, de Catherine Muller et Nathalie Borgé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 n° 4/2021 Confinement et enseignement-apprentissage des langues</w:t>
            </w:r>
            <w:r>
              <w:rPr/>
              <w:t xml:space="preserve">, 2021, pp.71-76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la libertad. México 68&amp;quot;. Dossier pédagogique Lansad Espagnol B1-B2. &amp;quot;Espagnol pour les humanités&amp;quot; (Carnet de recherche Hypothèses)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hal-03430559v1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&amp;quot;Accompagnement des apprentissages : état des lieux et préconisations&amp;quot;, Université Toulouse - Jean Jaurès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Université Toulouse Jean Jaurès.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en question. Le théâtre métahistorique en Espagne (1980-2010)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Littératures. Université Toulouse le Mirail - Toulouse II, 2012.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tel-01057492v1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6769v1" TargetMode="External"/><Relationship Id="rId9" Type="http://schemas.openxmlformats.org/officeDocument/2006/relationships/hyperlink" Target="https://hal.science/search/index/?q=*&amp;authFullName_s=&#201;milie Lumi&#232;re" TargetMode="External"/><Relationship Id="rId10" Type="http://schemas.openxmlformats.org/officeDocument/2006/relationships/hyperlink" Target="https://hal.science/search/index/?q=*&amp;authFullName_s=St&#233;phanie Roussel" TargetMode="External"/><Relationship Id="rId11" Type="http://schemas.openxmlformats.org/officeDocument/2006/relationships/hyperlink" Target="https://hal.science/search/index/?q=*&amp;authFullName_s=Nathalie Spanghero-Gaillard" TargetMode="External"/><Relationship Id="rId12" Type="http://schemas.openxmlformats.org/officeDocument/2006/relationships/hyperlink" Target="https://hal.science/hal-04505065v1" TargetMode="External"/><Relationship Id="rId13" Type="http://schemas.openxmlformats.org/officeDocument/2006/relationships/hyperlink" Target="https://hal.science/search/index/?q=*&amp;authFullName_s=Claire Chaplier" TargetMode="External"/><Relationship Id="rId14" Type="http://schemas.openxmlformats.org/officeDocument/2006/relationships/hyperlink" Target="https://hal.science/search/index/?q=*&amp;authFullName_s=Emilie Lumi&#232;re" TargetMode="External"/><Relationship Id="rId15" Type="http://schemas.openxmlformats.org/officeDocument/2006/relationships/hyperlink" Target="https://hal.science/hal-03757577v1" TargetMode="External"/><Relationship Id="rId16" Type="http://schemas.openxmlformats.org/officeDocument/2006/relationships/hyperlink" Target="https://hal.science/search/index/?q=*&amp;authFullName_s=Alina Castellanos Rubio" TargetMode="External"/><Relationship Id="rId17" Type="http://schemas.openxmlformats.org/officeDocument/2006/relationships/hyperlink" Target="https://hal.science/search/index/?q=*&amp;authFullName_s=Daniel Garv&#237;n" TargetMode="External"/><Relationship Id="rId18" Type="http://schemas.openxmlformats.org/officeDocument/2006/relationships/hyperlink" Target="https://hal.science/search/index/?q=*&amp;authFullName_s=Gabrielle Massol" TargetMode="External"/><Relationship Id="rId19" Type="http://schemas.openxmlformats.org/officeDocument/2006/relationships/hyperlink" Target="https://hal.science/search/index/?q=*&amp;authFullName_s=Agatha Mohring" TargetMode="External"/><Relationship Id="rId20" Type="http://schemas.openxmlformats.org/officeDocument/2006/relationships/hyperlink" Target="https://dx.doi.org/10.4000/apliut.9894" TargetMode="External"/><Relationship Id="rId21" Type="http://schemas.openxmlformats.org/officeDocument/2006/relationships/hyperlink" Target="https://api.istex.fr/ark:/67375/G14-5SJG460T-N/fulltext.pdf?sid=hal" TargetMode="External"/><Relationship Id="rId22" Type="http://schemas.openxmlformats.org/officeDocument/2006/relationships/hyperlink" Target="https://hal.science/hal-03442301v1" TargetMode="External"/><Relationship Id="rId23" Type="http://schemas.openxmlformats.org/officeDocument/2006/relationships/hyperlink" Target="https://hal.science/hal-03442322v1" TargetMode="External"/><Relationship Id="rId24" Type="http://schemas.openxmlformats.org/officeDocument/2006/relationships/hyperlink" Target="https://hal.science/search/index/?q=*&amp;authFullName_s=L&#238;l&#226; Bisiaux" TargetMode="External"/><Relationship Id="rId25" Type="http://schemas.openxmlformats.org/officeDocument/2006/relationships/hyperlink" Target="https://hal.science/search/index/?q=*&amp;authFullName_s=Nina Jambrina" TargetMode="External"/><Relationship Id="rId26" Type="http://schemas.openxmlformats.org/officeDocument/2006/relationships/hyperlink" Target="https://hal.science/hal-03430343v1" TargetMode="External"/><Relationship Id="rId27" Type="http://schemas.openxmlformats.org/officeDocument/2006/relationships/hyperlink" Target="https://hal.science/hal-02922884v1" TargetMode="External"/><Relationship Id="rId28" Type="http://schemas.openxmlformats.org/officeDocument/2006/relationships/hyperlink" Target="https://hal.science/search/index/?q=*&amp;authFullName_s=Emmanuelle Garnier" TargetMode="External"/><Relationship Id="rId29" Type="http://schemas.openxmlformats.org/officeDocument/2006/relationships/hyperlink" Target="https://hal.science/hal-02877767v2" TargetMode="External"/><Relationship Id="rId30" Type="http://schemas.openxmlformats.org/officeDocument/2006/relationships/hyperlink" Target="https://hal.science/hal-02546397v1" TargetMode="External"/><Relationship Id="rId31" Type="http://schemas.openxmlformats.org/officeDocument/2006/relationships/hyperlink" Target="https://hal.science/search/index/?q=*&amp;authFullName_s=Fabrice Corrons" TargetMode="External"/><Relationship Id="rId32" Type="http://schemas.openxmlformats.org/officeDocument/2006/relationships/hyperlink" Target="https://hal.science/search/index/?q=*&amp;authFullName_s=Euriell Gobb&#233;-M&#233;vellec" TargetMode="External"/><Relationship Id="rId33" Type="http://schemas.openxmlformats.org/officeDocument/2006/relationships/hyperlink" Target="https://hal.science/search/index/?q=*&amp;authFullName_s=Monique Martinez Thomas" TargetMode="External"/><Relationship Id="rId34" Type="http://schemas.openxmlformats.org/officeDocument/2006/relationships/hyperlink" Target="https://dx.doi.org/10.7202/1049955ar" TargetMode="External"/><Relationship Id="rId35" Type="http://schemas.openxmlformats.org/officeDocument/2006/relationships/hyperlink" Target="https://hal.science/hal-02272359v1" TargetMode="External"/><Relationship Id="rId36" Type="http://schemas.openxmlformats.org/officeDocument/2006/relationships/hyperlink" Target="https://hal.science/hal-02272239v1" TargetMode="External"/><Relationship Id="rId37" Type="http://schemas.openxmlformats.org/officeDocument/2006/relationships/hyperlink" Target="https://dx.doi.org/10.4000/elh.288" TargetMode="External"/><Relationship Id="rId38" Type="http://schemas.openxmlformats.org/officeDocument/2006/relationships/hyperlink" Target="https://hal.science/hal-02922836v1" TargetMode="External"/><Relationship Id="rId39" Type="http://schemas.openxmlformats.org/officeDocument/2006/relationships/hyperlink" Target="https://hal.science/hal-03430474v1" TargetMode="External"/><Relationship Id="rId40" Type="http://schemas.openxmlformats.org/officeDocument/2006/relationships/hyperlink" Target="https://hal.science/hal-02922795v2" TargetMode="External"/><Relationship Id="rId41" Type="http://schemas.openxmlformats.org/officeDocument/2006/relationships/hyperlink" Target="https://hal.science/hal-02272788v1" TargetMode="External"/><Relationship Id="rId42" Type="http://schemas.openxmlformats.org/officeDocument/2006/relationships/hyperlink" Target="https://hal.science/hal-03916701v1" TargetMode="External"/><Relationship Id="rId43" Type="http://schemas.openxmlformats.org/officeDocument/2006/relationships/hyperlink" Target="https://hal.science/hal-03546871v1" TargetMode="External"/><Relationship Id="rId44" Type="http://schemas.openxmlformats.org/officeDocument/2006/relationships/hyperlink" Target="https://hal.science/hal-02272561v1" TargetMode="External"/><Relationship Id="rId45" Type="http://schemas.openxmlformats.org/officeDocument/2006/relationships/hyperlink" Target="https://hal.science/hal-03916702v1" TargetMode="External"/><Relationship Id="rId46" Type="http://schemas.openxmlformats.org/officeDocument/2006/relationships/hyperlink" Target="https://hal.science/hal-03916705v1" TargetMode="External"/><Relationship Id="rId47" Type="http://schemas.openxmlformats.org/officeDocument/2006/relationships/hyperlink" Target="https://hal.science/hal-03916704v1" TargetMode="External"/><Relationship Id="rId48" Type="http://schemas.openxmlformats.org/officeDocument/2006/relationships/hyperlink" Target="https://hal.science/hal-04931021v1" TargetMode="External"/><Relationship Id="rId49" Type="http://schemas.openxmlformats.org/officeDocument/2006/relationships/hyperlink" Target="https://hal.science/hal-03442287v1" TargetMode="External"/><Relationship Id="rId50" Type="http://schemas.openxmlformats.org/officeDocument/2006/relationships/hyperlink" Target="https://hal.science/hal-03430360v1" TargetMode="External"/><Relationship Id="rId51" Type="http://schemas.openxmlformats.org/officeDocument/2006/relationships/hyperlink" Target="https://hal.science/hal-02922873v1" TargetMode="External"/><Relationship Id="rId52" Type="http://schemas.openxmlformats.org/officeDocument/2006/relationships/hyperlink" Target="https://hal.science/hal-05241228v1" TargetMode="External"/><Relationship Id="rId53" Type="http://schemas.openxmlformats.org/officeDocument/2006/relationships/hyperlink" Target="https://dx.doi.org/10.3917/oep.herre.2025.01.0317" TargetMode="External"/><Relationship Id="rId54" Type="http://schemas.openxmlformats.org/officeDocument/2006/relationships/hyperlink" Target="https://hal.science/hal-05241217v1" TargetMode="External"/><Relationship Id="rId55" Type="http://schemas.openxmlformats.org/officeDocument/2006/relationships/hyperlink" Target="https://hal.science/hal-04992959v1" TargetMode="External"/><Relationship Id="rId56" Type="http://schemas.openxmlformats.org/officeDocument/2006/relationships/hyperlink" Target="https://hal.science/search/index/?q=*&amp;authFullName_s=Vanessa Desvages-vasselin" TargetMode="External"/><Relationship Id="rId57" Type="http://schemas.openxmlformats.org/officeDocument/2006/relationships/hyperlink" Target="https://hal.science/hal-04672778v1" TargetMode="External"/><Relationship Id="rId58" Type="http://schemas.openxmlformats.org/officeDocument/2006/relationships/hyperlink" Target="https://hal.science/hal-04654231v1" TargetMode="External"/><Relationship Id="rId59" Type="http://schemas.openxmlformats.org/officeDocument/2006/relationships/hyperlink" Target="https://hal.science/hal-03708560v1" TargetMode="External"/><Relationship Id="rId60" Type="http://schemas.openxmlformats.org/officeDocument/2006/relationships/hyperlink" Target="https://hal.science/hal-03708620v1" TargetMode="External"/><Relationship Id="rId61" Type="http://schemas.openxmlformats.org/officeDocument/2006/relationships/hyperlink" Target="https://hal.science/hal-03430430v1" TargetMode="External"/><Relationship Id="rId62" Type="http://schemas.openxmlformats.org/officeDocument/2006/relationships/hyperlink" Target="https://hal.science/hal-02922899v1" TargetMode="External"/><Relationship Id="rId63" Type="http://schemas.openxmlformats.org/officeDocument/2006/relationships/hyperlink" Target="https://www.lucie-editions.com/book/interm-eacute-dialit-eacute-perspectives-th-eacute-oriques-et-pratiques-actuelles/86738.html" TargetMode="External"/><Relationship Id="rId64" Type="http://schemas.openxmlformats.org/officeDocument/2006/relationships/hyperlink" Target="https://hal.science/hal-02922926v1" TargetMode="External"/><Relationship Id="rId65" Type="http://schemas.openxmlformats.org/officeDocument/2006/relationships/hyperlink" Target="https://www.visor-libros.com/tienda/teatro-hispanico-en-los-inicios-del-siglo-xxi.html" TargetMode="External"/><Relationship Id="rId66" Type="http://schemas.openxmlformats.org/officeDocument/2006/relationships/hyperlink" Target="https://hal.science/hal-03430413v1" TargetMode="External"/><Relationship Id="rId67" Type="http://schemas.openxmlformats.org/officeDocument/2006/relationships/hyperlink" Target="https://hal.science/hal-02922933v1" TargetMode="External"/><Relationship Id="rId68" Type="http://schemas.openxmlformats.org/officeDocument/2006/relationships/hyperlink" Target="http://www.pur-editions.fr/detail.php?idOuv=4777" TargetMode="External"/><Relationship Id="rId69" Type="http://schemas.openxmlformats.org/officeDocument/2006/relationships/hyperlink" Target="https://hal.science/hal-02922912v1" TargetMode="External"/><Relationship Id="rId70" Type="http://schemas.openxmlformats.org/officeDocument/2006/relationships/hyperlink" Target="https://www.desfemmes.fr/dictionnaire-des-creatrices/" TargetMode="External"/><Relationship Id="rId71" Type="http://schemas.openxmlformats.org/officeDocument/2006/relationships/hyperlink" Target="https://hal.science/hal-02272947v1" TargetMode="External"/><Relationship Id="rId72" Type="http://schemas.openxmlformats.org/officeDocument/2006/relationships/hyperlink" Target="https://classiques-garnier.com/le-personnage-historique-de-theatre-de-1789-a-nos-jours.html" TargetMode="External"/><Relationship Id="rId73" Type="http://schemas.openxmlformats.org/officeDocument/2006/relationships/hyperlink" Target="https://hal.science/hal-02272208v1" TargetMode="External"/><Relationship Id="rId74" Type="http://schemas.openxmlformats.org/officeDocument/2006/relationships/hyperlink" Target="https://hal.science/hal-02271987v1" TargetMode="External"/><Relationship Id="rId75" Type="http://schemas.openxmlformats.org/officeDocument/2006/relationships/hyperlink" Target="https://hal.science/hal-02271944v1" TargetMode="External"/><Relationship Id="rId76" Type="http://schemas.openxmlformats.org/officeDocument/2006/relationships/hyperlink" Target="https://hal.science/hal-02272546v1" TargetMode="External"/><Relationship Id="rId77" Type="http://schemas.openxmlformats.org/officeDocument/2006/relationships/hyperlink" Target="https://hal.science/hal-03430569v1" TargetMode="External"/><Relationship Id="rId78" Type="http://schemas.openxmlformats.org/officeDocument/2006/relationships/hyperlink" Target="https://hal.science/hal-03757499v1" TargetMode="External"/><Relationship Id="rId79" Type="http://schemas.openxmlformats.org/officeDocument/2006/relationships/hyperlink" Target="https://hal.science/hal-03430559v1" TargetMode="External"/><Relationship Id="rId80" Type="http://schemas.openxmlformats.org/officeDocument/2006/relationships/hyperlink" Target="https://hal.science/hal-04158498v1" TargetMode="External"/><Relationship Id="rId81" Type="http://schemas.openxmlformats.org/officeDocument/2006/relationships/hyperlink" Target="https://theses.hal.science/tel-01057492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Lumière</dc:title>
  <dc:description>CV</dc:description>
  <dc:subject/>
  <cp:keywords/>
  <cp:category/>
  <cp:lastModifiedBy/>
  <dcterms:created xsi:type="dcterms:W3CDTF">2026-04-06T19:09:01+02:00</dcterms:created>
  <dcterms:modified xsi:type="dcterms:W3CDTF">2026-04-06T19:09:01+02:00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