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Marcovici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complexité du mode décisionnel métropolitain</w:t>
              </w:r>
            </w:hyperlink>
          </w:p>
          <w:p>
            <w:pPr/>
            <w:hyperlink r:id="rId8" w:history="1">
              <w:r>
                <w:rPr>
                  <w:color w:val="#410a8c"/>
                  <w:u w:val="single"/>
                </w:rPr>
                <w:t xml:space="preserve">Emilie Marcovici</w:t>
              </w:r>
            </w:hyperlink>
          </w:p>
          <w:p>
            <w:pPr/>
            <w:r>
              <w:rPr>
                <w:i w:val="1"/>
                <w:iCs w:val="1"/>
              </w:rPr>
              <w:t xml:space="preserve">Colloque La Métropole de Lyon : 10 ans déjà - Bilan et perspectives</w:t>
            </w:r>
            <w:r>
              <w:rPr/>
              <w:t xml:space="preserve">, Université Lyon 2, Jan 2025, Lyon, France</w:t>
            </w:r>
          </w:p>
          <w:p>
            <w:pPr/>
            <w:r>
              <w:rPr/>
              <w:t xml:space="preserve">Communication dans un congrès</w:t>
            </w:r>
          </w:p>
          <w:p>
            <w:pPr/>
            <w:hyperlink r:id="rId7" w:history="1">
              <w:r>
                <w:rPr>
                  <w:color w:val="#410a8c"/>
                  <w:u w:val="single"/>
                </w:rPr>
                <w:t xml:space="preserve">hal-04937252v1</w:t>
              </w:r>
            </w:hyperlink>
          </w:p>
        </w:tc>
      </w:tr>
      <w:tr>
        <w:trPr/>
        <w:tc>
          <w:tcPr>
            <w:noWrap/>
          </w:tcPr>
          <w:p>
            <w:pPr>
              <w:spacing w:after="200"/>
            </w:pPr>
            <w:hyperlink r:id="rId9" w:history="1">
              <w:r>
                <w:rPr>
                  <w:color w:val="1e198e"/>
                  <w:b w:val="1"/>
                  <w:bCs w:val="1"/>
                  <w:u w:val="single"/>
                </w:rPr>
                <w:t xml:space="preserve">L'enseignant-chercheur en situation de handicap</w:t>
              </w:r>
            </w:hyperlink>
          </w:p>
          <w:p>
            <w:pPr/>
            <w:hyperlink r:id="rId8" w:history="1">
              <w:r>
                <w:rPr>
                  <w:color w:val="#410a8c"/>
                  <w:u w:val="single"/>
                </w:rPr>
                <w:t xml:space="preserve">Emilie Marcovici</w:t>
              </w:r>
            </w:hyperlink>
          </w:p>
          <w:p>
            <w:pPr/>
            <w:r>
              <w:rPr>
                <w:i w:val="1"/>
                <w:iCs w:val="1"/>
              </w:rPr>
              <w:t xml:space="preserve">Handicap et Culture : pour des postes à responsabilité inclusifs et accessibles</w:t>
            </w:r>
            <w:r>
              <w:rPr/>
              <w:t xml:space="preserve">, Association des Élèves Conservateurs Stagiaires du Patrimoine (ECSPat) avec le soutien de l’Institut national des Études territoriales (INET) et de l’Institut national du patrimoine (Inp)., May 2025, Paris, France</w:t>
            </w:r>
          </w:p>
          <w:p>
            <w:pPr/>
            <w:r>
              <w:rPr/>
              <w:t xml:space="preserve">Communication dans un congrès</w:t>
            </w:r>
          </w:p>
          <w:p>
            <w:pPr/>
            <w:hyperlink r:id="rId9" w:history="1">
              <w:r>
                <w:rPr>
                  <w:color w:val="#410a8c"/>
                  <w:u w:val="single"/>
                </w:rPr>
                <w:t xml:space="preserve">hal-05115454v1</w:t>
              </w:r>
            </w:hyperlink>
          </w:p>
        </w:tc>
      </w:tr>
      <w:tr>
        <w:trPr/>
        <w:tc>
          <w:tcPr>
            <w:noWrap/>
          </w:tcPr>
          <w:p>
            <w:pPr>
              <w:spacing w:after="200"/>
            </w:pPr>
            <w:hyperlink r:id="rId10" w:history="1">
              <w:r>
                <w:rPr>
                  <w:color w:val="1e198e"/>
                  <w:b w:val="1"/>
                  <w:bCs w:val="1"/>
                  <w:u w:val="single"/>
                </w:rPr>
                <w:t xml:space="preserve">L'association au sein de l'administration</w:t>
              </w:r>
            </w:hyperlink>
          </w:p>
          <w:p>
            <w:pPr/>
            <w:hyperlink r:id="rId8" w:history="1">
              <w:r>
                <w:rPr>
                  <w:color w:val="#410a8c"/>
                  <w:u w:val="single"/>
                </w:rPr>
                <w:t xml:space="preserve">Emilie Marcovici</w:t>
              </w:r>
            </w:hyperlink>
          </w:p>
          <w:p>
            <w:pPr/>
            <w:r>
              <w:rPr>
                <w:i w:val="1"/>
                <w:iCs w:val="1"/>
              </w:rPr>
              <w:t xml:space="preserve">Associations et droit public</w:t>
            </w:r>
            <w:r>
              <w:rPr/>
              <w:t xml:space="preserve">, Equipe de droit public de Lyon, Jan 2024, Lyon, France</w:t>
            </w:r>
          </w:p>
          <w:p>
            <w:pPr/>
            <w:r>
              <w:rPr/>
              <w:t xml:space="preserve">Communication dans un congrès</w:t>
            </w:r>
          </w:p>
          <w:p>
            <w:pPr/>
            <w:hyperlink r:id="rId10" w:history="1">
              <w:r>
                <w:rPr>
                  <w:color w:val="#410a8c"/>
                  <w:u w:val="single"/>
                </w:rPr>
                <w:t xml:space="preserve">hal-04749304v1</w:t>
              </w:r>
            </w:hyperlink>
          </w:p>
        </w:tc>
      </w:tr>
      <w:tr>
        <w:trPr/>
        <w:tc>
          <w:tcPr>
            <w:noWrap/>
          </w:tcPr>
          <w:p>
            <w:pPr>
              <w:spacing w:after="200"/>
            </w:pPr>
            <w:hyperlink r:id="rId11" w:history="1">
              <w:r>
                <w:rPr>
                  <w:color w:val="1e198e"/>
                  <w:b w:val="1"/>
                  <w:bCs w:val="1"/>
                  <w:u w:val="single"/>
                </w:rPr>
                <w:t xml:space="preserve">La carrière de l’enseignant-chercheur en situation de handicap au sein des universités</w:t>
              </w:r>
            </w:hyperlink>
          </w:p>
          <w:p>
            <w:pPr/>
            <w:hyperlink r:id="rId8" w:history="1">
              <w:r>
                <w:rPr>
                  <w:color w:val="#410a8c"/>
                  <w:u w:val="single"/>
                </w:rPr>
                <w:t xml:space="preserve">Emilie Marcovici</w:t>
              </w:r>
            </w:hyperlink>
          </w:p>
          <w:p>
            <w:pPr/>
            <w:r>
              <w:rPr>
                <w:i w:val="1"/>
                <w:iCs w:val="1"/>
              </w:rPr>
              <w:t xml:space="preserve">Table ronde, Enseigner avec un handicap, Semaine européenne pour l'emploi des personnes handicapées</w:t>
            </w:r>
            <w:r>
              <w:rPr/>
              <w:t xml:space="preserve">, Université de Lorraine, Nov 2023, Nancy, France</w:t>
            </w:r>
          </w:p>
          <w:p>
            <w:pPr/>
            <w:r>
              <w:rPr/>
              <w:t xml:space="preserve">Communication dans un congrès</w:t>
            </w:r>
          </w:p>
          <w:p>
            <w:pPr/>
            <w:hyperlink r:id="rId11" w:history="1">
              <w:r>
                <w:rPr>
                  <w:color w:val="#410a8c"/>
                  <w:u w:val="single"/>
                </w:rPr>
                <w:t xml:space="preserve">hal-04310809v1</w:t>
              </w:r>
            </w:hyperlink>
          </w:p>
        </w:tc>
      </w:tr>
      <w:tr>
        <w:trPr/>
        <w:tc>
          <w:tcPr>
            <w:noWrap/>
          </w:tcPr>
          <w:p>
            <w:pPr>
              <w:spacing w:after="200"/>
            </w:pPr>
            <w:hyperlink r:id="rId12" w:history="1">
              <w:r>
                <w:rPr>
                  <w:color w:val="1e198e"/>
                  <w:b w:val="1"/>
                  <w:bCs w:val="1"/>
                  <w:u w:val="single"/>
                </w:rPr>
                <w:t xml:space="preserve">L'intelligence artificielle et l'action publique</w:t>
              </w:r>
            </w:hyperlink>
          </w:p>
          <w:p>
            <w:pPr/>
            <w:hyperlink r:id="rId8" w:history="1">
              <w:r>
                <w:rPr>
                  <w:color w:val="#410a8c"/>
                  <w:u w:val="single"/>
                </w:rPr>
                <w:t xml:space="preserve">Emilie Marcovici</w:t>
              </w:r>
            </w:hyperlink>
          </w:p>
          <w:p>
            <w:pPr/>
            <w:r>
              <w:rPr>
                <w:i w:val="1"/>
                <w:iCs w:val="1"/>
              </w:rPr>
              <w:t xml:space="preserve">Nuit du droit</w:t>
            </w:r>
            <w:r>
              <w:rPr/>
              <w:t xml:space="preserve">, Oct 2022, LYON, Palais des juridictions administratives, France</w:t>
            </w:r>
          </w:p>
          <w:p>
            <w:pPr/>
            <w:r>
              <w:rPr/>
              <w:t xml:space="preserve">Communication dans un congrès</w:t>
            </w:r>
          </w:p>
          <w:p>
            <w:pPr/>
            <w:hyperlink r:id="rId12" w:history="1">
              <w:r>
                <w:rPr>
                  <w:color w:val="#410a8c"/>
                  <w:u w:val="single"/>
                </w:rPr>
                <w:t xml:space="preserve">hal-03825110v1</w:t>
              </w:r>
            </w:hyperlink>
          </w:p>
        </w:tc>
      </w:tr>
      <w:tr>
        <w:trPr/>
        <w:tc>
          <w:tcPr>
            <w:noWrap/>
          </w:tcPr>
          <w:p>
            <w:pPr>
              <w:spacing w:after="200"/>
            </w:pPr>
            <w:hyperlink r:id="rId13" w:history="1">
              <w:r>
                <w:rPr>
                  <w:color w:val="1e198e"/>
                  <w:b w:val="1"/>
                  <w:bCs w:val="1"/>
                  <w:u w:val="single"/>
                </w:rPr>
                <w:t xml:space="preserve">La place des enseignants-chercheurs en situation de handicap au sein des universités</w:t>
              </w:r>
            </w:hyperlink>
          </w:p>
          <w:p>
            <w:pPr/>
            <w:hyperlink r:id="rId8" w:history="1">
              <w:r>
                <w:rPr>
                  <w:color w:val="#410a8c"/>
                  <w:u w:val="single"/>
                </w:rPr>
                <w:t xml:space="preserve">Emilie Marcovici</w:t>
              </w:r>
            </w:hyperlink>
          </w:p>
          <w:p>
            <w:pPr/>
            <w:r>
              <w:rPr>
                <w:i w:val="1"/>
                <w:iCs w:val="1"/>
              </w:rPr>
              <w:t xml:space="preserve">Discriminations dans l'enseignement supérieur: du constat à l'action organisé par le Défenseur des droits</w:t>
            </w:r>
            <w:r>
              <w:rPr/>
              <w:t xml:space="preserve">, Oct 2022, Paris, France</w:t>
            </w:r>
          </w:p>
          <w:p>
            <w:pPr/>
            <w:r>
              <w:rPr/>
              <w:t xml:space="preserve">Communication dans un congrès</w:t>
            </w:r>
          </w:p>
          <w:p>
            <w:pPr/>
            <w:hyperlink r:id="rId13" w:history="1">
              <w:r>
                <w:rPr>
                  <w:color w:val="#410a8c"/>
                  <w:u w:val="single"/>
                </w:rPr>
                <w:t xml:space="preserve">hal-03825112v1</w:t>
              </w:r>
            </w:hyperlink>
          </w:p>
        </w:tc>
      </w:tr>
      <w:tr>
        <w:trPr/>
        <w:tc>
          <w:tcPr>
            <w:noWrap/>
          </w:tcPr>
          <w:p>
            <w:pPr>
              <w:spacing w:after="200"/>
            </w:pPr>
            <w:hyperlink r:id="rId14" w:history="1">
              <w:r>
                <w:rPr>
                  <w:color w:val="1e198e"/>
                  <w:b w:val="1"/>
                  <w:bCs w:val="1"/>
                  <w:u w:val="single"/>
                </w:rPr>
                <w:t xml:space="preserve">Les métropoles peuvent-elle se différencier des autres intercommunalités concernant la santé ?</w:t>
              </w:r>
            </w:hyperlink>
          </w:p>
          <w:p>
            <w:pPr/>
            <w:hyperlink r:id="rId8" w:history="1">
              <w:r>
                <w:rPr>
                  <w:color w:val="#410a8c"/>
                  <w:u w:val="single"/>
                </w:rPr>
                <w:t xml:space="preserve">Emilie Marcovici</w:t>
              </w:r>
            </w:hyperlink>
          </w:p>
          <w:p>
            <w:pPr/>
            <w:r>
              <w:rPr>
                <w:i w:val="1"/>
                <w:iCs w:val="1"/>
              </w:rPr>
              <w:t xml:space="preserve">« Communautés, Métropoles et Santé » Vers un renouvellement des acteurs et politiques publiques locales en santé ?</w:t>
            </w:r>
            <w:r>
              <w:rPr/>
              <w:t xml:space="preserve">, Nov 2022, Université d'Orléans, France</w:t>
            </w:r>
          </w:p>
          <w:p>
            <w:pPr/>
            <w:r>
              <w:rPr/>
              <w:t xml:space="preserve">Communication dans un congrès</w:t>
            </w:r>
          </w:p>
          <w:p>
            <w:pPr/>
            <w:hyperlink r:id="rId14" w:history="1">
              <w:r>
                <w:rPr>
                  <w:color w:val="#410a8c"/>
                  <w:u w:val="single"/>
                </w:rPr>
                <w:t xml:space="preserve">hal-03848682v1</w:t>
              </w:r>
            </w:hyperlink>
          </w:p>
        </w:tc>
      </w:tr>
      <w:tr>
        <w:trPr/>
        <w:tc>
          <w:tcPr>
            <w:noWrap/>
          </w:tcPr>
          <w:p>
            <w:pPr>
              <w:spacing w:after="200"/>
            </w:pPr>
            <w:hyperlink r:id="rId15" w:history="1">
              <w:r>
                <w:rPr>
                  <w:color w:val="1e198e"/>
                  <w:b w:val="1"/>
                  <w:bCs w:val="1"/>
                  <w:u w:val="single"/>
                </w:rPr>
                <w:t xml:space="preserve">AP 2022 et l’État digital : la numérisation, chance ou risque pour l’action publique</w:t>
              </w:r>
            </w:hyperlink>
          </w:p>
          <w:p>
            <w:pPr/>
            <w:hyperlink r:id="rId8" w:history="1">
              <w:r>
                <w:rPr>
                  <w:color w:val="#410a8c"/>
                  <w:u w:val="single"/>
                </w:rPr>
                <w:t xml:space="preserve">Emilie Marcovici</w:t>
              </w:r>
            </w:hyperlink>
          </w:p>
          <w:p>
            <w:pPr/>
            <w:r>
              <w:rPr>
                <w:i w:val="1"/>
                <w:iCs w:val="1"/>
              </w:rPr>
              <w:t xml:space="preserve">L'Etat digital, Colloque organisé par le Centre de droit public comparé (Université Paris 2, Panthéon-Assas) et le Centre de technologie et société de l'Ecole de droit de la Fondation Getulio Vargas de Rio de Janeiro</w:t>
            </w:r>
            <w:r>
              <w:rPr/>
              <w:t xml:space="preserve">, Mar 2021, Colloque en visioconférence, France</w:t>
            </w:r>
          </w:p>
          <w:p>
            <w:pPr/>
            <w:r>
              <w:rPr/>
              <w:t xml:space="preserve">Communication dans un congrès</w:t>
            </w:r>
          </w:p>
          <w:p>
            <w:pPr/>
            <w:hyperlink r:id="rId15" w:history="1">
              <w:r>
                <w:rPr>
                  <w:color w:val="#410a8c"/>
                  <w:u w:val="single"/>
                </w:rPr>
                <w:t xml:space="preserve">hal-03379199v1</w:t>
              </w:r>
            </w:hyperlink>
          </w:p>
        </w:tc>
      </w:tr>
      <w:tr>
        <w:trPr/>
        <w:tc>
          <w:tcPr>
            <w:noWrap/>
          </w:tcPr>
          <w:p>
            <w:pPr>
              <w:spacing w:after="200"/>
            </w:pPr>
            <w:hyperlink r:id="rId16" w:history="1">
              <w:r>
                <w:rPr>
                  <w:color w:val="1e198e"/>
                  <w:b w:val="1"/>
                  <w:bCs w:val="1"/>
                  <w:u w:val="single"/>
                </w:rPr>
                <w:t xml:space="preserve">La métropole, véritable projet de territoire ou objet mercatique ?</w:t>
              </w:r>
            </w:hyperlink>
          </w:p>
          <w:p>
            <w:pPr/>
            <w:hyperlink r:id="rId8" w:history="1">
              <w:r>
                <w:rPr>
                  <w:color w:val="#410a8c"/>
                  <w:u w:val="single"/>
                </w:rPr>
                <w:t xml:space="preserve">Emilie Marcovici</w:t>
              </w:r>
            </w:hyperlink>
          </w:p>
          <w:p>
            <w:pPr/>
            <w:r>
              <w:rPr>
                <w:i w:val="1"/>
                <w:iCs w:val="1"/>
              </w:rPr>
              <w:t xml:space="preserve">Métropolisation et grands espaces urbains, Congrès de l'AFDCL organisé par l'IDETCOM</w:t>
            </w:r>
            <w:r>
              <w:rPr/>
              <w:t xml:space="preserve">, Dec 2021, Université Toulouse 1, France</w:t>
            </w:r>
          </w:p>
          <w:p>
            <w:pPr/>
            <w:r>
              <w:rPr/>
              <w:t xml:space="preserve">Communication dans un congrès</w:t>
            </w:r>
          </w:p>
          <w:p>
            <w:pPr/>
            <w:hyperlink r:id="rId16" w:history="1">
              <w:r>
                <w:rPr>
                  <w:color w:val="#410a8c"/>
                  <w:u w:val="single"/>
                </w:rPr>
                <w:t xml:space="preserve">hal-03471337v1</w:t>
              </w:r>
            </w:hyperlink>
          </w:p>
        </w:tc>
      </w:tr>
      <w:tr>
        <w:trPr/>
        <w:tc>
          <w:tcPr>
            <w:noWrap/>
          </w:tcPr>
          <w:p>
            <w:pPr>
              <w:spacing w:after="200"/>
            </w:pPr>
            <w:hyperlink r:id="rId17" w:history="1">
              <w:r>
                <w:rPr>
                  <w:color w:val="1e198e"/>
                  <w:b w:val="1"/>
                  <w:bCs w:val="1"/>
                  <w:u w:val="single"/>
                </w:rPr>
                <w:t xml:space="preserve">Les préfets en outre-mer à l’heure d’Action publique 2022 : entre assimilation et adaptation</w:t>
              </w:r>
            </w:hyperlink>
          </w:p>
          <w:p>
            <w:pPr/>
            <w:hyperlink r:id="rId8" w:history="1">
              <w:r>
                <w:rPr>
                  <w:color w:val="#410a8c"/>
                  <w:u w:val="single"/>
                </w:rPr>
                <w:t xml:space="preserve">Emilie Marcovici</w:t>
              </w:r>
            </w:hyperlink>
          </w:p>
          <w:p>
            <w:pPr/>
            <w:r>
              <w:rPr>
                <w:i w:val="1"/>
                <w:iCs w:val="1"/>
              </w:rPr>
              <w:t xml:space="preserve">Les préfets en outre-mer depuis 1946, Colloque organisé par le Comité pour l’histoire préfectorale de l’Institut des hautes études du ministère de l'Intérieur, Université de Picardie Jules Verne (CURAPP-ESS), Université d’Amiens</w:t>
            </w:r>
            <w:r>
              <w:rPr/>
              <w:t xml:space="preserve">, Oct 2021, Amiens, France</w:t>
            </w:r>
          </w:p>
          <w:p>
            <w:pPr/>
            <w:r>
              <w:rPr/>
              <w:t xml:space="preserve">Communication dans un congrès</w:t>
            </w:r>
          </w:p>
          <w:p>
            <w:pPr/>
            <w:hyperlink r:id="rId17" w:history="1">
              <w:r>
                <w:rPr>
                  <w:color w:val="#410a8c"/>
                  <w:u w:val="single"/>
                </w:rPr>
                <w:t xml:space="preserve">hal-03379204v1</w:t>
              </w:r>
            </w:hyperlink>
          </w:p>
        </w:tc>
      </w:tr>
      <w:tr>
        <w:trPr/>
        <w:tc>
          <w:tcPr>
            <w:noWrap/>
          </w:tcPr>
          <w:p>
            <w:pPr>
              <w:spacing w:after="200"/>
            </w:pPr>
            <w:hyperlink r:id="rId18" w:history="1">
              <w:r>
                <w:rPr>
                  <w:color w:val="1e198e"/>
                  <w:b w:val="1"/>
                  <w:bCs w:val="1"/>
                  <w:u w:val="single"/>
                </w:rPr>
                <w:t xml:space="preserve">L’État managérial digital : chance ou risque pour l’action publique ?</w:t>
              </w:r>
            </w:hyperlink>
          </w:p>
          <w:p>
            <w:pPr/>
            <w:hyperlink r:id="rId8" w:history="1">
              <w:r>
                <w:rPr>
                  <w:color w:val="#410a8c"/>
                  <w:u w:val="single"/>
                </w:rPr>
                <w:t xml:space="preserve">Emilie Marcovici</w:t>
              </w:r>
            </w:hyperlink>
          </w:p>
          <w:p>
            <w:pPr/>
            <w:r>
              <w:rPr>
                <w:i w:val="1"/>
                <w:iCs w:val="1"/>
              </w:rPr>
              <w:t xml:space="preserve">Rencontre scientifique internationale, Centre Interdisciplinaire de Recherche en Performance et Compétitivité, (Université Mohammed V de Rabat) et Laboratoire de Recherche en Management -LAREQUOI (Université de Versailles Saint-Quentin-en-Yvelines), Innovations managériales et transformation de l’action publique</w:t>
            </w:r>
            <w:r>
              <w:rPr/>
              <w:t xml:space="preserve">, Dec 2020, Colloque en visioconférence, France</w:t>
            </w:r>
          </w:p>
          <w:p>
            <w:pPr/>
            <w:r>
              <w:rPr/>
              <w:t xml:space="preserve">Communication dans un congrès</w:t>
            </w:r>
          </w:p>
          <w:p>
            <w:pPr/>
            <w:hyperlink r:id="rId18" w:history="1">
              <w:r>
                <w:rPr>
                  <w:color w:val="#410a8c"/>
                  <w:u w:val="single"/>
                </w:rPr>
                <w:t xml:space="preserve">hal-03379200v1</w:t>
              </w:r>
            </w:hyperlink>
          </w:p>
        </w:tc>
      </w:tr>
      <w:tr>
        <w:trPr/>
        <w:tc>
          <w:tcPr>
            <w:noWrap/>
          </w:tcPr>
          <w:p>
            <w:pPr>
              <w:spacing w:after="200"/>
            </w:pPr>
            <w:hyperlink r:id="rId19" w:history="1">
              <w:r>
                <w:rPr>
                  <w:color w:val="1e198e"/>
                  <w:b w:val="1"/>
                  <w:bCs w:val="1"/>
                  <w:u w:val="single"/>
                </w:rPr>
                <w:t xml:space="preserve">L'articulation des compétences entre la métropole de Lyon et ses communes</w:t>
              </w:r>
            </w:hyperlink>
          </w:p>
          <w:p>
            <w:pPr/>
            <w:hyperlink r:id="rId8" w:history="1">
              <w:r>
                <w:rPr>
                  <w:color w:val="#410a8c"/>
                  <w:u w:val="single"/>
                </w:rPr>
                <w:t xml:space="preserve">Emilie Marcovici</w:t>
              </w:r>
            </w:hyperlink>
          </w:p>
          <w:p>
            <w:pPr/>
            <w:r>
              <w:rPr>
                <w:i w:val="1"/>
                <w:iCs w:val="1"/>
              </w:rPr>
              <w:t xml:space="preserve">La métropole de Lyon : de la singularité à la modélisation ?</w:t>
            </w:r>
            <w:r>
              <w:rPr/>
              <w:t xml:space="preserve">, Mar 2018, Université Lyon 2, France</w:t>
            </w:r>
          </w:p>
          <w:p>
            <w:pPr/>
            <w:r>
              <w:rPr/>
              <w:t xml:space="preserve">Communication dans un congrès</w:t>
            </w:r>
          </w:p>
          <w:p>
            <w:pPr/>
            <w:hyperlink r:id="rId19" w:history="1">
              <w:r>
                <w:rPr>
                  <w:color w:val="#410a8c"/>
                  <w:u w:val="single"/>
                </w:rPr>
                <w:t xml:space="preserve">hal-03413649v1</w:t>
              </w:r>
            </w:hyperlink>
          </w:p>
        </w:tc>
      </w:tr>
      <w:tr>
        <w:trPr/>
        <w:tc>
          <w:tcPr>
            <w:noWrap/>
          </w:tcPr>
          <w:p>
            <w:pPr>
              <w:spacing w:after="200"/>
            </w:pPr>
            <w:hyperlink r:id="rId20" w:history="1">
              <w:r>
                <w:rPr>
                  <w:color w:val="1e198e"/>
                  <w:b w:val="1"/>
                  <w:bCs w:val="1"/>
                  <w:u w:val="single"/>
                </w:rPr>
                <w:t xml:space="preserve">Tourisme et développement économique: quelles interactions ?</w:t>
              </w:r>
            </w:hyperlink>
          </w:p>
          <w:p>
            <w:pPr/>
            <w:hyperlink r:id="rId8" w:history="1">
              <w:r>
                <w:rPr>
                  <w:color w:val="#410a8c"/>
                  <w:u w:val="single"/>
                </w:rPr>
                <w:t xml:space="preserve">Emilie Marcovici</w:t>
              </w:r>
            </w:hyperlink>
          </w:p>
          <w:p>
            <w:pPr/>
            <w:r>
              <w:rPr>
                <w:i w:val="1"/>
                <w:iCs w:val="1"/>
              </w:rPr>
              <w:t xml:space="preserve">Colloque, Tourisme et métropoles en PACA : compétences et enjeux</w:t>
            </w:r>
            <w:r>
              <w:rPr/>
              <w:t xml:space="preserve">, 2018, Toulon, France</w:t>
            </w:r>
          </w:p>
          <w:p>
            <w:pPr/>
            <w:r>
              <w:rPr/>
              <w:t xml:space="preserve">Communication dans un congrès</w:t>
            </w:r>
          </w:p>
          <w:p>
            <w:pPr/>
            <w:hyperlink r:id="rId20" w:history="1">
              <w:r>
                <w:rPr>
                  <w:color w:val="#410a8c"/>
                  <w:u w:val="single"/>
                </w:rPr>
                <w:t xml:space="preserve">hal-03379201v1</w:t>
              </w:r>
            </w:hyperlink>
          </w:p>
        </w:tc>
      </w:tr>
      <w:tr>
        <w:trPr/>
        <w:tc>
          <w:tcPr>
            <w:noWrap/>
          </w:tcPr>
          <w:p>
            <w:pPr>
              <w:spacing w:after="200"/>
            </w:pPr>
            <w:hyperlink r:id="rId21" w:history="1">
              <w:r>
                <w:rPr>
                  <w:color w:val="1e198e"/>
                  <w:b w:val="1"/>
                  <w:bCs w:val="1"/>
                  <w:u w:val="single"/>
                </w:rPr>
                <w:t xml:space="preserve">La gouvernance des zones situées hors métropoles : les oubliées de l'acte 3 de la décentralisation ?</w:t>
              </w:r>
            </w:hyperlink>
          </w:p>
          <w:p>
            <w:pPr/>
            <w:hyperlink r:id="rId8" w:history="1">
              <w:r>
                <w:rPr>
                  <w:color w:val="#410a8c"/>
                  <w:u w:val="single"/>
                </w:rPr>
                <w:t xml:space="preserve">Emilie Marcovici</w:t>
              </w:r>
            </w:hyperlink>
          </w:p>
          <w:p>
            <w:pPr/>
            <w:r>
              <w:rPr>
                <w:i w:val="1"/>
                <w:iCs w:val="1"/>
              </w:rPr>
              <w:t xml:space="preserve">Colloque international, Institut d’Aménagement et d’Urbanisme de Rennes (Université Rennes 2), Chaire Territoires et Mutations de l’Action Publique (Sciences Po-Rennes), Quelles centralités hors des métropoles ? La trajectoire des petites villes européennes comme enjeu d'équité territoriale</w:t>
            </w:r>
            <w:r>
              <w:rPr/>
              <w:t xml:space="preserve">, Mar 2018, Lamballe, France</w:t>
            </w:r>
          </w:p>
          <w:p>
            <w:pPr/>
            <w:r>
              <w:rPr/>
              <w:t xml:space="preserve">Communication dans un congrès</w:t>
            </w:r>
          </w:p>
          <w:p>
            <w:pPr/>
            <w:hyperlink r:id="rId21" w:history="1">
              <w:r>
                <w:rPr>
                  <w:color w:val="#410a8c"/>
                  <w:u w:val="single"/>
                </w:rPr>
                <w:t xml:space="preserve">hal-03413651v1</w:t>
              </w:r>
            </w:hyperlink>
          </w:p>
        </w:tc>
      </w:tr>
      <w:tr>
        <w:trPr/>
        <w:tc>
          <w:tcPr>
            <w:noWrap/>
          </w:tcPr>
          <w:p>
            <w:pPr>
              <w:spacing w:after="200"/>
            </w:pPr>
            <w:hyperlink r:id="rId22" w:history="1">
              <w:r>
                <w:rPr>
                  <w:color w:val="1e198e"/>
                  <w:b w:val="1"/>
                  <w:bCs w:val="1"/>
                  <w:u w:val="single"/>
                </w:rPr>
                <w:t xml:space="preserve">La Constitution de 1958 : cadre adapté ou frein à la consécration de l'acte 3 de la décentralisation ?</w:t>
              </w:r>
            </w:hyperlink>
          </w:p>
          <w:p>
            <w:pPr/>
            <w:hyperlink r:id="rId8" w:history="1">
              <w:r>
                <w:rPr>
                  <w:color w:val="#410a8c"/>
                  <w:u w:val="single"/>
                </w:rPr>
                <w:t xml:space="preserve">Emilie Marcovici</w:t>
              </w:r>
            </w:hyperlink>
          </w:p>
          <w:p>
            <w:pPr/>
            <w:r>
              <w:rPr>
                <w:i w:val="1"/>
                <w:iCs w:val="1"/>
              </w:rPr>
              <w:t xml:space="preserve">10e congrès français de droit constitutionnel</w:t>
            </w:r>
            <w:r>
              <w:rPr/>
              <w:t xml:space="preserve">, Association française de droit constitutionnel, Jun 2017, Lille, France</w:t>
            </w:r>
          </w:p>
          <w:p>
            <w:pPr/>
            <w:r>
              <w:rPr/>
              <w:t xml:space="preserve">Communication dans un congrès</w:t>
            </w:r>
          </w:p>
          <w:p>
            <w:pPr/>
            <w:hyperlink r:id="rId22" w:history="1">
              <w:r>
                <w:rPr>
                  <w:color w:val="#410a8c"/>
                  <w:u w:val="single"/>
                </w:rPr>
                <w:t xml:space="preserve">hal-01756753v1</w:t>
              </w:r>
            </w:hyperlink>
          </w:p>
        </w:tc>
      </w:tr>
      <w:tr>
        <w:trPr/>
        <w:tc>
          <w:tcPr>
            <w:noWrap/>
          </w:tcPr>
          <w:p>
            <w:pPr>
              <w:spacing w:after="200"/>
            </w:pPr>
            <w:hyperlink r:id="rId23" w:history="1">
              <w:r>
                <w:rPr>
                  <w:color w:val="1e198e"/>
                  <w:b w:val="1"/>
                  <w:bCs w:val="1"/>
                  <w:u w:val="single"/>
                </w:rPr>
                <w:t xml:space="preserve">Les nouvelles &amp;quot;super-régions françaises&amp;quot;, facteur de complexité de l’action de l’État au niveau régional</w:t>
              </w:r>
            </w:hyperlink>
          </w:p>
          <w:p>
            <w:pPr/>
            <w:hyperlink r:id="rId8" w:history="1">
              <w:r>
                <w:rPr>
                  <w:color w:val="#410a8c"/>
                  <w:u w:val="single"/>
                </w:rPr>
                <w:t xml:space="preserve">Emilie Marcovici</w:t>
              </w:r>
            </w:hyperlink>
          </w:p>
          <w:p>
            <w:pPr/>
            <w:r>
              <w:rPr>
                <w:i w:val="1"/>
                <w:iCs w:val="1"/>
              </w:rPr>
              <w:t xml:space="preserve">Septième congrès triennal de l'ABSP (Association belge de science politique), L'État face à ses transformations</w:t>
            </w:r>
            <w:r>
              <w:rPr/>
              <w:t xml:space="preserve">, Apr 2017, Université de Mons, Belgique</w:t>
            </w:r>
          </w:p>
          <w:p>
            <w:pPr/>
            <w:r>
              <w:rPr/>
              <w:t xml:space="preserve">Communication dans un congrès</w:t>
            </w:r>
          </w:p>
          <w:p>
            <w:pPr/>
            <w:hyperlink r:id="rId23" w:history="1">
              <w:r>
                <w:rPr>
                  <w:color w:val="#410a8c"/>
                  <w:u w:val="single"/>
                </w:rPr>
                <w:t xml:space="preserve">hal-03413657v1</w:t>
              </w:r>
            </w:hyperlink>
          </w:p>
        </w:tc>
      </w:tr>
      <w:tr>
        <w:trPr/>
        <w:tc>
          <w:tcPr>
            <w:noWrap/>
          </w:tcPr>
          <w:p>
            <w:pPr>
              <w:spacing w:after="200"/>
            </w:pPr>
            <w:hyperlink r:id="rId24" w:history="1">
              <w:r>
                <w:rPr>
                  <w:color w:val="1e198e"/>
                  <w:b w:val="1"/>
                  <w:bCs w:val="1"/>
                  <w:u w:val="single"/>
                </w:rPr>
                <w:t xml:space="preserve">Les métropoles entre « alliances » et « absorptions » des territoires : quelle place pour les collectivités en territoire métropolitain ?</w:t>
              </w:r>
            </w:hyperlink>
          </w:p>
          <w:p>
            <w:pPr/>
            <w:hyperlink r:id="rId8" w:history="1">
              <w:r>
                <w:rPr>
                  <w:color w:val="#410a8c"/>
                  <w:u w:val="single"/>
                </w:rPr>
                <w:t xml:space="preserve">Emilie Marcovici</w:t>
              </w:r>
            </w:hyperlink>
          </w:p>
          <w:p>
            <w:pPr/>
            <w:r>
              <w:rPr>
                <w:i w:val="1"/>
                <w:iCs w:val="1"/>
              </w:rPr>
              <w:t xml:space="preserve">Journée scientifique, L’« alliance des territoires »: Usages de la notion et perspectives scientifiques, organisée par la chaire Territoires et mutations de l’action publique et le Pôle métropolitain Loire-Bretagne</w:t>
            </w:r>
            <w:r>
              <w:rPr/>
              <w:t xml:space="preserve">, Oct 2017, IEP de Rennes, France</w:t>
            </w:r>
          </w:p>
          <w:p>
            <w:pPr/>
            <w:r>
              <w:rPr/>
              <w:t xml:space="preserve">Communication dans un congrès</w:t>
            </w:r>
          </w:p>
          <w:p>
            <w:pPr/>
            <w:hyperlink r:id="rId24" w:history="1">
              <w:r>
                <w:rPr>
                  <w:color w:val="#410a8c"/>
                  <w:u w:val="single"/>
                </w:rPr>
                <w:t xml:space="preserve">hal-03413653v1</w:t>
              </w:r>
            </w:hyperlink>
          </w:p>
        </w:tc>
      </w:tr>
      <w:tr>
        <w:trPr/>
        <w:tc>
          <w:tcPr>
            <w:noWrap/>
          </w:tcPr>
          <w:p>
            <w:pPr>
              <w:spacing w:after="200"/>
            </w:pPr>
            <w:hyperlink r:id="rId25" w:history="1">
              <w:r>
                <w:rPr>
                  <w:color w:val="1e198e"/>
                  <w:b w:val="1"/>
                  <w:bCs w:val="1"/>
                  <w:u w:val="single"/>
                </w:rPr>
                <w:t xml:space="preserve">La métropole, une synthèse juridique des phénomènes urbains ? Point de vue juridique</w:t>
              </w:r>
            </w:hyperlink>
          </w:p>
          <w:p>
            <w:pPr/>
            <w:hyperlink r:id="rId8" w:history="1">
              <w:r>
                <w:rPr>
                  <w:color w:val="#410a8c"/>
                  <w:u w:val="single"/>
                </w:rPr>
                <w:t xml:space="preserve">Emilie Marcovici</w:t>
              </w:r>
            </w:hyperlink>
          </w:p>
          <w:p>
            <w:pPr/>
            <w:r>
              <w:rPr>
                <w:i w:val="1"/>
                <w:iCs w:val="1"/>
              </w:rPr>
              <w:t xml:space="preserve">Colloque des doctorants de l’équipe de droit public de Lyon, Aux confluences de la ville</w:t>
            </w:r>
            <w:r>
              <w:rPr/>
              <w:t xml:space="preserve">, Apr 2016, Université Lyon 3, France</w:t>
            </w:r>
          </w:p>
          <w:p>
            <w:pPr/>
            <w:r>
              <w:rPr/>
              <w:t xml:space="preserve">Communication dans un congrès</w:t>
            </w:r>
          </w:p>
          <w:p>
            <w:pPr/>
            <w:hyperlink r:id="rId25" w:history="1">
              <w:r>
                <w:rPr>
                  <w:color w:val="#410a8c"/>
                  <w:u w:val="single"/>
                </w:rPr>
                <w:t xml:space="preserve">hal-03413670v1</w:t>
              </w:r>
            </w:hyperlink>
          </w:p>
        </w:tc>
      </w:tr>
      <w:tr>
        <w:trPr/>
        <w:tc>
          <w:tcPr>
            <w:noWrap/>
          </w:tcPr>
          <w:p>
            <w:pPr>
              <w:spacing w:after="200"/>
            </w:pPr>
            <w:hyperlink r:id="rId26" w:history="1">
              <w:r>
                <w:rPr>
                  <w:color w:val="1e198e"/>
                  <w:b w:val="1"/>
                  <w:bCs w:val="1"/>
                  <w:u w:val="single"/>
                </w:rPr>
                <w:t xml:space="preserve">Acte 3 de la décentralisation : vers un couple métropole-région « à la française » ?</w:t>
              </w:r>
            </w:hyperlink>
          </w:p>
          <w:p>
            <w:pPr/>
            <w:hyperlink r:id="rId8" w:history="1">
              <w:r>
                <w:rPr>
                  <w:color w:val="#410a8c"/>
                  <w:u w:val="single"/>
                </w:rPr>
                <w:t xml:space="preserve">Emilie Marcovici</w:t>
              </w:r>
            </w:hyperlink>
          </w:p>
          <w:p>
            <w:pPr/>
            <w:r>
              <w:rPr>
                <w:i w:val="1"/>
                <w:iCs w:val="1"/>
              </w:rPr>
              <w:t xml:space="preserve">Colloque OLA (Observatory on Local Administration), CCRE (Conseil des communes et des régions d’Europe), L’impact de la régionalisation, de l’intercommunalité, et de la métropolisation sur les autorités locales, régionales et centrales en Europe</w:t>
            </w:r>
            <w:r>
              <w:rPr/>
              <w:t xml:space="preserve">, Jun 2016, Université Comenius, Bratislava, Slovaquie</w:t>
            </w:r>
          </w:p>
          <w:p>
            <w:pPr/>
            <w:r>
              <w:rPr/>
              <w:t xml:space="preserve">Communication dans un congrès</w:t>
            </w:r>
          </w:p>
          <w:p>
            <w:pPr/>
            <w:hyperlink r:id="rId26" w:history="1">
              <w:r>
                <w:rPr>
                  <w:color w:val="#410a8c"/>
                  <w:u w:val="single"/>
                </w:rPr>
                <w:t xml:space="preserve">hal-03413661v1</w:t>
              </w:r>
            </w:hyperlink>
          </w:p>
        </w:tc>
      </w:tr>
      <w:tr>
        <w:trPr/>
        <w:tc>
          <w:tcPr>
            <w:noWrap/>
          </w:tcPr>
          <w:p>
            <w:pPr>
              <w:spacing w:after="200"/>
            </w:pPr>
            <w:hyperlink r:id="rId27" w:history="1">
              <w:r>
                <w:rPr>
                  <w:color w:val="1e198e"/>
                  <w:b w:val="1"/>
                  <w:bCs w:val="1"/>
                  <w:u w:val="single"/>
                </w:rPr>
                <w:t xml:space="preserve">La simplification de l’administration territoriale de l’État par la MAP : entre hésitations et complexité</w:t>
              </w:r>
            </w:hyperlink>
          </w:p>
          <w:p>
            <w:pPr/>
            <w:hyperlink r:id="rId8" w:history="1">
              <w:r>
                <w:rPr>
                  <w:color w:val="#410a8c"/>
                  <w:u w:val="single"/>
                </w:rPr>
                <w:t xml:space="preserve">Emilie Marcovici</w:t>
              </w:r>
            </w:hyperlink>
          </w:p>
          <w:p>
            <w:pPr/>
            <w:r>
              <w:rPr>
                <w:i w:val="1"/>
                <w:iCs w:val="1"/>
              </w:rPr>
              <w:t xml:space="preserve">Symposium, École nationale d’administration, La simplification des formes et modalités de l'action publique</w:t>
            </w:r>
            <w:r>
              <w:rPr/>
              <w:t xml:space="preserve">, Dec 2015, Strasbourg, ENA, France</w:t>
            </w:r>
          </w:p>
          <w:p>
            <w:pPr/>
            <w:r>
              <w:rPr/>
              <w:t xml:space="preserve">Communication dans un congrès</w:t>
            </w:r>
          </w:p>
          <w:p>
            <w:pPr/>
            <w:hyperlink r:id="rId27" w:history="1">
              <w:r>
                <w:rPr>
                  <w:color w:val="#410a8c"/>
                  <w:u w:val="single"/>
                </w:rPr>
                <w:t xml:space="preserve">hal-03413663v1</w:t>
              </w:r>
            </w:hyperlink>
          </w:p>
        </w:tc>
      </w:tr>
      <w:tr>
        <w:trPr/>
        <w:tc>
          <w:tcPr>
            <w:noWrap/>
          </w:tcPr>
          <w:p>
            <w:pPr>
              <w:spacing w:after="200"/>
            </w:pPr>
            <w:hyperlink r:id="rId28" w:history="1">
              <w:r>
                <w:rPr>
                  <w:color w:val="1e198e"/>
                  <w:b w:val="1"/>
                  <w:bCs w:val="1"/>
                  <w:u w:val="single"/>
                </w:rPr>
                <w:t xml:space="preserve">Les relations des métropoles avec leur environnement institutionnel</w:t>
              </w:r>
            </w:hyperlink>
          </w:p>
          <w:p>
            <w:pPr/>
            <w:hyperlink r:id="rId8" w:history="1">
              <w:r>
                <w:rPr>
                  <w:color w:val="#410a8c"/>
                  <w:u w:val="single"/>
                </w:rPr>
                <w:t xml:space="preserve">Emilie Marcovici</w:t>
              </w:r>
            </w:hyperlink>
          </w:p>
          <w:p>
            <w:pPr/>
            <w:r>
              <w:rPr>
                <w:i w:val="1"/>
                <w:iCs w:val="1"/>
              </w:rPr>
              <w:t xml:space="preserve">Colloque GRALE / CNRS / OMIJ / AdCF, Recomposition territoriale : la décentralisation entre enjeux et obstacles</w:t>
            </w:r>
            <w:r>
              <w:rPr/>
              <w:t xml:space="preserve">, Dec 2015, Université de Limoges, France</w:t>
            </w:r>
          </w:p>
          <w:p>
            <w:pPr/>
            <w:r>
              <w:rPr/>
              <w:t xml:space="preserve">Communication dans un congrès</w:t>
            </w:r>
          </w:p>
          <w:p>
            <w:pPr/>
            <w:hyperlink r:id="rId28" w:history="1">
              <w:r>
                <w:rPr>
                  <w:color w:val="#410a8c"/>
                  <w:u w:val="single"/>
                </w:rPr>
                <w:t xml:space="preserve">hal-03413666v1</w:t>
              </w:r>
            </w:hyperlink>
          </w:p>
        </w:tc>
      </w:tr>
      <w:tr>
        <w:trPr/>
        <w:tc>
          <w:tcPr>
            <w:noWrap/>
          </w:tcPr>
          <w:p>
            <w:pPr>
              <w:spacing w:after="200"/>
            </w:pPr>
            <w:hyperlink r:id="rId29" w:history="1">
              <w:r>
                <w:rPr>
                  <w:color w:val="1e198e"/>
                  <w:b w:val="1"/>
                  <w:bCs w:val="1"/>
                  <w:u w:val="single"/>
                </w:rPr>
                <w:t xml:space="preserve">L’acte 3 de la décentralisation : enjeux et perspectives</w:t>
              </w:r>
            </w:hyperlink>
          </w:p>
          <w:p>
            <w:pPr/>
            <w:hyperlink r:id="rId8" w:history="1">
              <w:r>
                <w:rPr>
                  <w:color w:val="#410a8c"/>
                  <w:u w:val="single"/>
                </w:rPr>
                <w:t xml:space="preserve">Emilie Marcovici</w:t>
              </w:r>
            </w:hyperlink>
          </w:p>
          <w:p>
            <w:pPr/>
            <w:r>
              <w:rPr>
                <w:i w:val="1"/>
                <w:iCs w:val="1"/>
              </w:rPr>
              <w:t xml:space="preserve">4ème colloque AIRMAP (Association Internationale de Recherche en Management Public), Les nouveaux territoires du management public</w:t>
            </w:r>
            <w:r>
              <w:rPr/>
              <w:t xml:space="preserve">, May 2015, Université Lyon 3 – IAE Lyon, France</w:t>
            </w:r>
          </w:p>
          <w:p>
            <w:pPr/>
            <w:r>
              <w:rPr/>
              <w:t xml:space="preserve">Communication dans un congrès</w:t>
            </w:r>
          </w:p>
          <w:p>
            <w:pPr/>
            <w:hyperlink r:id="rId29" w:history="1">
              <w:r>
                <w:rPr>
                  <w:color w:val="#410a8c"/>
                  <w:u w:val="single"/>
                </w:rPr>
                <w:t xml:space="preserve">hal-03413668v1</w:t>
              </w:r>
            </w:hyperlink>
          </w:p>
        </w:tc>
      </w:tr>
      <w:tr>
        <w:trPr/>
        <w:tc>
          <w:tcPr>
            <w:noWrap/>
          </w:tcPr>
          <w:p>
            <w:pPr>
              <w:spacing w:after="200"/>
            </w:pPr>
            <w:hyperlink r:id="rId30" w:history="1">
              <w:r>
                <w:rPr>
                  <w:color w:val="1e198e"/>
                  <w:b w:val="1"/>
                  <w:bCs w:val="1"/>
                  <w:u w:val="single"/>
                </w:rPr>
                <w:t xml:space="preserve">La représentation au sein des métropoles : entre disparités et paradoxes</w:t>
              </w:r>
            </w:hyperlink>
          </w:p>
          <w:p>
            <w:pPr/>
            <w:hyperlink r:id="rId8" w:history="1">
              <w:r>
                <w:rPr>
                  <w:color w:val="#410a8c"/>
                  <w:u w:val="single"/>
                </w:rPr>
                <w:t xml:space="preserve">Emilie Marcovici</w:t>
              </w:r>
            </w:hyperlink>
          </w:p>
          <w:p>
            <w:pPr/>
            <w:r>
              <w:rPr>
                <w:i w:val="1"/>
                <w:iCs w:val="1"/>
              </w:rPr>
              <w:t xml:space="preserve">Congrès de l’Association française du droit des collectivités locales, L’assemblée délibérante, avenir de la démocratie locale ?</w:t>
            </w:r>
            <w:r>
              <w:rPr/>
              <w:t xml:space="preserve">, Nov 2014, Université de Bordeaux IV, France</w:t>
            </w:r>
          </w:p>
          <w:p>
            <w:pPr/>
            <w:r>
              <w:rPr/>
              <w:t xml:space="preserve">Communication dans un congrès</w:t>
            </w:r>
          </w:p>
          <w:p>
            <w:pPr/>
            <w:hyperlink r:id="rId30" w:history="1">
              <w:r>
                <w:rPr>
                  <w:color w:val="#410a8c"/>
                  <w:u w:val="single"/>
                </w:rPr>
                <w:t xml:space="preserve">hal-03413716v1</w:t>
              </w:r>
            </w:hyperlink>
          </w:p>
        </w:tc>
      </w:tr>
      <w:tr>
        <w:trPr/>
        <w:tc>
          <w:tcPr>
            <w:noWrap/>
          </w:tcPr>
          <w:p>
            <w:pPr>
              <w:spacing w:after="200"/>
            </w:pPr>
            <w:hyperlink r:id="rId31" w:history="1">
              <w:r>
                <w:rPr>
                  <w:color w:val="1e198e"/>
                  <w:b w:val="1"/>
                  <w:bCs w:val="1"/>
                  <w:u w:val="single"/>
                </w:rPr>
                <w:t xml:space="preserve">André de Laubadère, théoricien du droit des contrats administratifs</w:t>
              </w:r>
            </w:hyperlink>
          </w:p>
          <w:p>
            <w:pPr/>
            <w:hyperlink r:id="rId8" w:history="1">
              <w:r>
                <w:rPr>
                  <w:color w:val="#410a8c"/>
                  <w:u w:val="single"/>
                </w:rPr>
                <w:t xml:space="preserve">Emilie Marcovici</w:t>
              </w:r>
            </w:hyperlink>
          </w:p>
          <w:p>
            <w:pPr/>
            <w:r>
              <w:rPr>
                <w:i w:val="1"/>
                <w:iCs w:val="1"/>
              </w:rPr>
              <w:t xml:space="preserve">2e Printemps de la jeune recherche, AFDA (Association Française pour la recherche en Droit Administratif)</w:t>
            </w:r>
            <w:r>
              <w:rPr/>
              <w:t xml:space="preserve">, Jun 2010, Université de Bordeaux IV, France</w:t>
            </w:r>
          </w:p>
          <w:p>
            <w:pPr/>
            <w:r>
              <w:rPr/>
              <w:t xml:space="preserve">Communication dans un congrès</w:t>
            </w:r>
          </w:p>
          <w:p>
            <w:pPr/>
            <w:hyperlink r:id="rId31" w:history="1">
              <w:r>
                <w:rPr>
                  <w:color w:val="#410a8c"/>
                  <w:u w:val="single"/>
                </w:rPr>
                <w:t xml:space="preserve">hal-03825610v1</w:t>
              </w:r>
            </w:hyperlink>
          </w:p>
        </w:tc>
      </w:tr>
      <w:tr>
        <w:trPr/>
        <w:tc>
          <w:tcPr>
            <w:noWrap/>
          </w:tcPr>
          <w:p>
            <w:pPr>
              <w:spacing w:after="200"/>
            </w:pPr>
            <w:hyperlink r:id="rId32" w:history="1">
              <w:r>
                <w:rPr>
                  <w:color w:val="1e198e"/>
                  <w:b w:val="1"/>
                  <w:bCs w:val="1"/>
                  <w:u w:val="single"/>
                </w:rPr>
                <w:t xml:space="preserve">À l’occasion des anniversaires de la Constitution française et de la création d’Israël : Réflexions sur les titulaires du pouvoir constituant</w:t>
              </w:r>
            </w:hyperlink>
          </w:p>
          <w:p>
            <w:pPr/>
            <w:hyperlink r:id="rId8" w:history="1">
              <w:r>
                <w:rPr>
                  <w:color w:val="#410a8c"/>
                  <w:u w:val="single"/>
                </w:rPr>
                <w:t xml:space="preserve">Emilie Marcovici</w:t>
              </w:r>
            </w:hyperlink>
          </w:p>
          <w:p>
            <w:pPr/>
            <w:r>
              <w:rPr>
                <w:i w:val="1"/>
                <w:iCs w:val="1"/>
              </w:rPr>
              <w:t xml:space="preserve">VIIe Congrès de l’AFDC (Association Française de Droit Constitutionnel)</w:t>
            </w:r>
            <w:r>
              <w:rPr/>
              <w:t xml:space="preserve">, Sep 2008, Paris, France</w:t>
            </w:r>
          </w:p>
          <w:p>
            <w:pPr/>
            <w:r>
              <w:rPr/>
              <w:t xml:space="preserve">Communication dans un congrès</w:t>
            </w:r>
          </w:p>
          <w:p>
            <w:pPr/>
            <w:hyperlink r:id="rId32" w:history="1">
              <w:r>
                <w:rPr>
                  <w:color w:val="#410a8c"/>
                  <w:u w:val="single"/>
                </w:rPr>
                <w:t xml:space="preserve">hal-03825614v1</w:t>
              </w:r>
            </w:hyperlink>
          </w:p>
        </w:tc>
      </w:tr>
      <w:tr>
        <w:trPr/>
        <w:tc>
          <w:tcPr>
            <w:noWrap/>
          </w:tcPr>
          <w:p>
            <w:pPr>
              <w:spacing w:after="200"/>
            </w:pPr>
            <w:hyperlink r:id="rId33" w:history="1">
              <w:r>
                <w:rPr>
                  <w:color w:val="1e198e"/>
                  <w:b w:val="1"/>
                  <w:bCs w:val="1"/>
                  <w:u w:val="single"/>
                </w:rPr>
                <w:t xml:space="preserve">Le rapport Balladur et la réforme des procédures de révision constitutionnelle</w:t>
              </w:r>
            </w:hyperlink>
          </w:p>
          <w:p>
            <w:pPr/>
            <w:hyperlink r:id="rId8" w:history="1">
              <w:r>
                <w:rPr>
                  <w:color w:val="#410a8c"/>
                  <w:u w:val="single"/>
                </w:rPr>
                <w:t xml:space="preserve">Emilie Marcovici</w:t>
              </w:r>
            </w:hyperlink>
          </w:p>
          <w:p>
            <w:pPr/>
            <w:r>
              <w:rPr>
                <w:i w:val="1"/>
                <w:iCs w:val="1"/>
              </w:rPr>
              <w:t xml:space="preserve">Réflexions autour des propositions du Comité Balladur</w:t>
            </w:r>
            <w:r>
              <w:rPr/>
              <w:t xml:space="preserve">, May 2008, Université Toulouse 1, France</w:t>
            </w:r>
          </w:p>
          <w:p>
            <w:pPr/>
            <w:r>
              <w:rPr/>
              <w:t xml:space="preserve">Communication dans un congrès</w:t>
            </w:r>
          </w:p>
          <w:p>
            <w:pPr/>
            <w:hyperlink r:id="rId33" w:history="1">
              <w:r>
                <w:rPr>
                  <w:color w:val="#410a8c"/>
                  <w:u w:val="single"/>
                </w:rPr>
                <w:t xml:space="preserve">hal-03825616v1</w:t>
              </w:r>
            </w:hyperlink>
          </w:p>
        </w:tc>
      </w:tr>
      <w:tr>
        <w:trPr/>
        <w:tc>
          <w:tcPr>
            <w:noWrap/>
          </w:tcPr>
          <w:p>
            <w:pPr>
              <w:spacing w:after="200"/>
            </w:pPr>
            <w:hyperlink r:id="rId34" w:history="1">
              <w:r>
                <w:rPr>
                  <w:color w:val="1e198e"/>
                  <w:b w:val="1"/>
                  <w:bCs w:val="1"/>
                  <w:u w:val="single"/>
                </w:rPr>
                <w:t xml:space="preserve">Les élections de 2007 ou la consécration d’une Ve République présidentialiste</w:t>
              </w:r>
            </w:hyperlink>
          </w:p>
          <w:p>
            <w:pPr/>
            <w:hyperlink r:id="rId8" w:history="1">
              <w:r>
                <w:rPr>
                  <w:color w:val="#410a8c"/>
                  <w:u w:val="single"/>
                </w:rPr>
                <w:t xml:space="preserve">Emilie Marcovici</w:t>
              </w:r>
            </w:hyperlink>
          </w:p>
          <w:p>
            <w:pPr/>
            <w:r>
              <w:rPr>
                <w:i w:val="1"/>
                <w:iCs w:val="1"/>
              </w:rPr>
              <w:t xml:space="preserve">Les élections présidentielles et législatives de 2007</w:t>
            </w:r>
            <w:r>
              <w:rPr/>
              <w:t xml:space="preserve">, Jun 2007, Université Toulouse 1, France</w:t>
            </w:r>
          </w:p>
          <w:p>
            <w:pPr/>
            <w:r>
              <w:rPr/>
              <w:t xml:space="preserve">Communication dans un congrès</w:t>
            </w:r>
          </w:p>
          <w:p>
            <w:pPr/>
            <w:hyperlink r:id="rId34" w:history="1">
              <w:r>
                <w:rPr>
                  <w:color w:val="#410a8c"/>
                  <w:u w:val="single"/>
                </w:rPr>
                <w:t xml:space="preserve">hal-03825619v1</w:t>
              </w:r>
            </w:hyperlink>
          </w:p>
        </w:tc>
      </w:tr>
      <w:tr>
        <w:trPr/>
        <w:tc>
          <w:tcPr>
            <w:noWrap/>
          </w:tcPr>
          <w:p>
            <w:pPr>
              <w:spacing w:after="200"/>
            </w:pPr>
            <w:hyperlink r:id="rId35" w:history="1">
              <w:r>
                <w:rPr>
                  <w:color w:val="1e198e"/>
                  <w:b w:val="1"/>
                  <w:bCs w:val="1"/>
                  <w:u w:val="single"/>
                </w:rPr>
                <w:t xml:space="preserve">La VIe République : projet politique ou objet mercatique pour la gauche ?</w:t>
              </w:r>
            </w:hyperlink>
          </w:p>
          <w:p>
            <w:pPr/>
            <w:hyperlink r:id="rId8" w:history="1">
              <w:r>
                <w:rPr>
                  <w:color w:val="#410a8c"/>
                  <w:u w:val="single"/>
                </w:rPr>
                <w:t xml:space="preserve">Emilie Marcovici</w:t>
              </w:r>
            </w:hyperlink>
          </w:p>
          <w:p>
            <w:pPr/>
            <w:r>
              <w:rPr>
                <w:i w:val="1"/>
                <w:iCs w:val="1"/>
              </w:rPr>
              <w:t xml:space="preserve">Colloque, Demain, la Sixième République ?</w:t>
            </w:r>
            <w:r>
              <w:rPr/>
              <w:t xml:space="preserve">, Apr 2006, Université Toulouse 1, France</w:t>
            </w:r>
          </w:p>
          <w:p>
            <w:pPr/>
            <w:r>
              <w:rPr/>
              <w:t xml:space="preserve">Communication dans un congrès</w:t>
            </w:r>
          </w:p>
          <w:p>
            <w:pPr/>
            <w:hyperlink r:id="rId35" w:history="1">
              <w:r>
                <w:rPr>
                  <w:color w:val="#410a8c"/>
                  <w:u w:val="single"/>
                </w:rPr>
                <w:t xml:space="preserve">hal-03825622v1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Pierre Cohendy : contre la Gestapo ou l’échafaud, un infatigable combattant pour les droits de l’homme</w:t>
              </w:r>
            </w:hyperlink>
          </w:p>
          <w:p>
            <w:pPr/>
            <w:hyperlink r:id="rId8" w:history="1">
              <w:r>
                <w:rPr>
                  <w:color w:val="#410a8c"/>
                  <w:u w:val="single"/>
                </w:rPr>
                <w:t xml:space="preserve">Emilie Marcovici</w:t>
              </w:r>
            </w:hyperlink>
          </w:p>
          <w:p>
            <w:pPr/>
            <w:r>
              <w:rPr>
                <w:i w:val="1"/>
                <w:iCs w:val="1"/>
              </w:rPr>
              <w:t xml:space="preserve">Les grandes figures lyonnaises du droit</w:t>
            </w:r>
            <w:r>
              <w:rPr/>
              <w:t xml:space="preserve">, LexiNexis, 2025</w:t>
            </w:r>
          </w:p>
          <w:p>
            <w:pPr/>
            <w:r>
              <w:rPr/>
              <w:t xml:space="preserve">Chapitre d'ouvrage</w:t>
            </w:r>
          </w:p>
          <w:p>
            <w:pPr/>
            <w:hyperlink r:id="rId36" w:history="1">
              <w:r>
                <w:rPr>
                  <w:color w:val="#410a8c"/>
                  <w:u w:val="single"/>
                </w:rPr>
                <w:t xml:space="preserve">hal-05219927v1</w:t>
              </w:r>
            </w:hyperlink>
          </w:p>
        </w:tc>
      </w:tr>
      <w:tr>
        <w:trPr/>
        <w:tc>
          <w:tcPr>
            <w:noWrap/>
          </w:tcPr>
          <w:p>
            <w:pPr>
              <w:spacing w:after="200"/>
            </w:pPr>
            <w:hyperlink r:id="rId37" w:history="1">
              <w:r>
                <w:rPr>
                  <w:color w:val="1e198e"/>
                  <w:b w:val="1"/>
                  <w:bCs w:val="1"/>
                  <w:u w:val="single"/>
                </w:rPr>
                <w:t xml:space="preserve">« Les pouvoirs de police du maire en matière de funérailles et des lieux de sépulture »</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37" w:history="1">
              <w:r>
                <w:rPr>
                  <w:color w:val="#410a8c"/>
                  <w:u w:val="single"/>
                </w:rPr>
                <w:t xml:space="preserve">hal-05415161v1</w:t>
              </w:r>
            </w:hyperlink>
          </w:p>
        </w:tc>
      </w:tr>
      <w:tr>
        <w:trPr/>
        <w:tc>
          <w:tcPr>
            <w:noWrap/>
          </w:tcPr>
          <w:p>
            <w:pPr>
              <w:spacing w:after="200"/>
            </w:pPr>
            <w:hyperlink r:id="rId38" w:history="1">
              <w:r>
                <w:rPr>
                  <w:color w:val="1e198e"/>
                  <w:b w:val="1"/>
                  <w:bCs w:val="1"/>
                  <w:u w:val="single"/>
                </w:rPr>
                <w:t xml:space="preserve">« Les pouvoirs du maire en matière de manifestations extérieures des cultes</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38" w:history="1">
              <w:r>
                <w:rPr>
                  <w:color w:val="#410a8c"/>
                  <w:u w:val="single"/>
                </w:rPr>
                <w:t xml:space="preserve">hal-05415159v1</w:t>
              </w:r>
            </w:hyperlink>
          </w:p>
        </w:tc>
      </w:tr>
      <w:tr>
        <w:trPr/>
        <w:tc>
          <w:tcPr>
            <w:noWrap/>
          </w:tcPr>
          <w:p>
            <w:pPr>
              <w:spacing w:after="200"/>
            </w:pPr>
            <w:hyperlink r:id="rId39" w:history="1">
              <w:r>
                <w:rPr>
                  <w:color w:val="1e198e"/>
                  <w:b w:val="1"/>
                  <w:bCs w:val="1"/>
                  <w:u w:val="single"/>
                </w:rPr>
                <w:t xml:space="preserve">Marius Moutet, un défenseur des libertés et d’un colonialisme plus respectueux des droits de l’homme</w:t>
              </w:r>
            </w:hyperlink>
          </w:p>
          <w:p>
            <w:pPr/>
            <w:hyperlink r:id="rId8" w:history="1">
              <w:r>
                <w:rPr>
                  <w:color w:val="#410a8c"/>
                  <w:u w:val="single"/>
                </w:rPr>
                <w:t xml:space="preserve">Emilie Marcovici</w:t>
              </w:r>
            </w:hyperlink>
          </w:p>
          <w:p>
            <w:pPr/>
            <w:r>
              <w:rPr>
                <w:i w:val="1"/>
                <w:iCs w:val="1"/>
              </w:rPr>
              <w:t xml:space="preserve">Les grandes figures lyonnaises du droit</w:t>
            </w:r>
            <w:r>
              <w:rPr/>
              <w:t xml:space="preserve">, Lexis-Nexis, 2025</w:t>
            </w:r>
          </w:p>
          <w:p>
            <w:pPr/>
            <w:r>
              <w:rPr/>
              <w:t xml:space="preserve">Chapitre d'ouvrage</w:t>
            </w:r>
          </w:p>
          <w:p>
            <w:pPr/>
            <w:hyperlink r:id="rId39" w:history="1">
              <w:r>
                <w:rPr>
                  <w:color w:val="#410a8c"/>
                  <w:u w:val="single"/>
                </w:rPr>
                <w:t xml:space="preserve">hal-05219925v1</w:t>
              </w:r>
            </w:hyperlink>
          </w:p>
        </w:tc>
      </w:tr>
      <w:tr>
        <w:trPr/>
        <w:tc>
          <w:tcPr>
            <w:noWrap/>
          </w:tcPr>
          <w:p>
            <w:pPr>
              <w:spacing w:after="200"/>
            </w:pPr>
            <w:hyperlink r:id="rId40" w:history="1">
              <w:r>
                <w:rPr>
                  <w:color w:val="1e198e"/>
                  <w:b w:val="1"/>
                  <w:bCs w:val="1"/>
                  <w:u w:val="single"/>
                </w:rPr>
                <w:t xml:space="preserve">Les pouvoirs de police du maire en matière de sonneries des cloches</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40" w:history="1">
              <w:r>
                <w:rPr>
                  <w:color w:val="#410a8c"/>
                  <w:u w:val="single"/>
                </w:rPr>
                <w:t xml:space="preserve">hal-05415160v1</w:t>
              </w:r>
            </w:hyperlink>
          </w:p>
        </w:tc>
      </w:tr>
      <w:tr>
        <w:trPr/>
        <w:tc>
          <w:tcPr>
            <w:noWrap/>
          </w:tcPr>
          <w:p>
            <w:pPr>
              <w:spacing w:after="200"/>
            </w:pPr>
            <w:hyperlink r:id="rId41" w:history="1">
              <w:r>
                <w:rPr>
                  <w:color w:val="1e198e"/>
                  <w:b w:val="1"/>
                  <w:bCs w:val="1"/>
                  <w:u w:val="single"/>
                </w:rPr>
                <w:t xml:space="preserve">L'association au sein de l'administration</w:t>
              </w:r>
            </w:hyperlink>
          </w:p>
          <w:p>
            <w:pPr/>
            <w:hyperlink r:id="rId8" w:history="1">
              <w:r>
                <w:rPr>
                  <w:color w:val="#410a8c"/>
                  <w:u w:val="single"/>
                </w:rPr>
                <w:t xml:space="preserve">Emilie Marcovici</w:t>
              </w:r>
            </w:hyperlink>
          </w:p>
          <w:p>
            <w:pPr/>
            <w:r>
              <w:rPr>
                <w:i w:val="1"/>
                <w:iCs w:val="1"/>
              </w:rPr>
              <w:t xml:space="preserve">Associations et droit public</w:t>
            </w:r>
            <w:r>
              <w:rPr/>
              <w:t xml:space="preserve">, Institut Francophone pour la Justice et la Démocratie, coll. "Colloques et essais", p. 201, 2024</w:t>
            </w:r>
          </w:p>
          <w:p>
            <w:pPr/>
            <w:r>
              <w:rPr/>
              <w:t xml:space="preserve">Chapitre d'ouvrage</w:t>
            </w:r>
          </w:p>
          <w:p>
            <w:pPr/>
            <w:hyperlink r:id="rId41" w:history="1">
              <w:r>
                <w:rPr>
                  <w:color w:val="#410a8c"/>
                  <w:u w:val="single"/>
                </w:rPr>
                <w:t xml:space="preserve">hal-04937253v1</w:t>
              </w:r>
            </w:hyperlink>
          </w:p>
        </w:tc>
      </w:tr>
      <w:tr>
        <w:trPr/>
        <w:tc>
          <w:tcPr>
            <w:noWrap/>
          </w:tcPr>
          <w:p>
            <w:pPr>
              <w:spacing w:after="200"/>
            </w:pPr>
            <w:hyperlink r:id="rId42" w:history="1">
              <w:r>
                <w:rPr>
                  <w:color w:val="1e198e"/>
                  <w:b w:val="1"/>
                  <w:bCs w:val="1"/>
                  <w:u w:val="single"/>
                </w:rPr>
                <w:t xml:space="preserve">Les métropoles peuvent-elles se différencier des autres intercommunalités concernant la santé?</w:t>
              </w:r>
            </w:hyperlink>
          </w:p>
          <w:p>
            <w:pPr/>
            <w:hyperlink r:id="rId8" w:history="1">
              <w:r>
                <w:rPr>
                  <w:color w:val="#410a8c"/>
                  <w:u w:val="single"/>
                </w:rPr>
                <w:t xml:space="preserve">Emilie Marcovici</w:t>
              </w:r>
            </w:hyperlink>
          </w:p>
          <w:p>
            <w:pPr/>
            <w:r>
              <w:rPr>
                <w:i w:val="1"/>
                <w:iCs w:val="1"/>
              </w:rPr>
              <w:t xml:space="preserve">F. Eddazy, S. Dournel, P. Allorant, F. Guérit (dir.), "Intercommunalité et santé. Un nouvel acteur de la santé publique?</w:t>
            </w:r>
            <w:r>
              <w:rPr/>
              <w:t xml:space="preserve">, Mare et Martin, 2023, 978-2-84934-765-2</w:t>
            </w:r>
          </w:p>
          <w:p>
            <w:pPr/>
            <w:r>
              <w:rPr/>
              <w:t xml:space="preserve">Chapitre d'ouvrage</w:t>
            </w:r>
          </w:p>
          <w:p>
            <w:pPr/>
            <w:hyperlink r:id="rId42" w:history="1">
              <w:r>
                <w:rPr>
                  <w:color w:val="#410a8c"/>
                  <w:u w:val="single"/>
                </w:rPr>
                <w:t xml:space="preserve">hal-04214324v1</w:t>
              </w:r>
            </w:hyperlink>
          </w:p>
        </w:tc>
      </w:tr>
      <w:tr>
        <w:trPr/>
        <w:tc>
          <w:tcPr>
            <w:noWrap/>
          </w:tcPr>
          <w:p>
            <w:pPr>
              <w:spacing w:after="200"/>
            </w:pPr>
            <w:hyperlink r:id="rId43" w:history="1">
              <w:r>
                <w:rPr>
                  <w:color w:val="1e198e"/>
                  <w:b w:val="1"/>
                  <w:bCs w:val="1"/>
                  <w:u w:val="single"/>
                </w:rPr>
                <w:t xml:space="preserve">Les préfets en outre-mer à l'heure d'Action publique 2022: entre assimilation et adaptation</w:t>
              </w:r>
            </w:hyperlink>
          </w:p>
          <w:p>
            <w:pPr/>
            <w:hyperlink r:id="rId8" w:history="1">
              <w:r>
                <w:rPr>
                  <w:color w:val="#410a8c"/>
                  <w:u w:val="single"/>
                </w:rPr>
                <w:t xml:space="preserve">Emilie Marcovici</w:t>
              </w:r>
            </w:hyperlink>
          </w:p>
          <w:p>
            <w:pPr/>
            <w:r>
              <w:rPr>
                <w:i w:val="1"/>
                <w:iCs w:val="1"/>
              </w:rPr>
              <w:t xml:space="preserve">Préfets et préfètes aux outre-mer depuis 1947</w:t>
            </w:r>
            <w:r>
              <w:rPr/>
              <w:t xml:space="preserve">, La Documentation française, 2023, 978-2-11-157651-3</w:t>
            </w:r>
          </w:p>
          <w:p>
            <w:pPr/>
            <w:r>
              <w:rPr/>
              <w:t xml:space="preserve">Chapitre d'ouvrage</w:t>
            </w:r>
          </w:p>
          <w:p>
            <w:pPr/>
            <w:hyperlink r:id="rId43" w:history="1">
              <w:r>
                <w:rPr>
                  <w:color w:val="#410a8c"/>
                  <w:u w:val="single"/>
                </w:rPr>
                <w:t xml:space="preserve">hal-04204186v1</w:t>
              </w:r>
            </w:hyperlink>
          </w:p>
        </w:tc>
      </w:tr>
      <w:tr>
        <w:trPr/>
        <w:tc>
          <w:tcPr>
            <w:noWrap/>
          </w:tcPr>
          <w:p>
            <w:pPr>
              <w:spacing w:after="200"/>
            </w:pPr>
            <w:hyperlink r:id="rId44" w:history="1">
              <w:r>
                <w:rPr>
                  <w:color w:val="1e198e"/>
                  <w:b w:val="1"/>
                  <w:bCs w:val="1"/>
                  <w:u w:val="single"/>
                </w:rPr>
                <w:t xml:space="preserve">« La métropole : véritable projet de territoire ou objet mercatique ? »,</w:t>
              </w:r>
            </w:hyperlink>
          </w:p>
          <w:p>
            <w:pPr/>
            <w:hyperlink r:id="rId8" w:history="1">
              <w:r>
                <w:rPr>
                  <w:color w:val="#410a8c"/>
                  <w:u w:val="single"/>
                </w:rPr>
                <w:t xml:space="preserve">Emilie Marcovici</w:t>
              </w:r>
            </w:hyperlink>
          </w:p>
          <w:p>
            <w:pPr/>
            <w:r>
              <w:rPr>
                <w:i w:val="1"/>
                <w:iCs w:val="1"/>
              </w:rPr>
              <w:t xml:space="preserve">SAUNIER S. (dir.), Métropolisation et grands ensembles urbains,</w:t>
            </w:r>
            <w:r>
              <w:rPr/>
              <w:t xml:space="preserve">, L'harmattan, p. 121, 2023, 9782336408798</w:t>
            </w:r>
          </w:p>
          <w:p>
            <w:pPr/>
            <w:r>
              <w:rPr/>
              <w:t xml:space="preserve">Chapitre d'ouvrage</w:t>
            </w:r>
          </w:p>
          <w:p>
            <w:pPr/>
            <w:hyperlink r:id="rId44" w:history="1">
              <w:r>
                <w:rPr>
                  <w:color w:val="#410a8c"/>
                  <w:u w:val="single"/>
                </w:rPr>
                <w:t xml:space="preserve">hal-04280998v1</w:t>
              </w:r>
            </w:hyperlink>
          </w:p>
        </w:tc>
      </w:tr>
      <w:tr>
        <w:trPr/>
        <w:tc>
          <w:tcPr>
            <w:noWrap/>
          </w:tcPr>
          <w:p>
            <w:pPr>
              <w:spacing w:after="200"/>
            </w:pPr>
            <w:hyperlink r:id="rId45" w:history="1">
              <w:r>
                <w:rPr>
                  <w:color w:val="1e198e"/>
                  <w:b w:val="1"/>
                  <w:bCs w:val="1"/>
                  <w:u w:val="single"/>
                </w:rPr>
                <w:t xml:space="preserve">La numérisation de l’action publique locale : chance ou risque pour les collectivités territoriales</w:t>
              </w:r>
            </w:hyperlink>
          </w:p>
          <w:p>
            <w:pPr/>
            <w:hyperlink r:id="rId8" w:history="1">
              <w:r>
                <w:rPr>
                  <w:color w:val="#410a8c"/>
                  <w:u w:val="single"/>
                </w:rPr>
                <w:t xml:space="preserve">Emilie Marcovici</w:t>
              </w:r>
            </w:hyperlink>
          </w:p>
          <w:p>
            <w:pPr/>
            <w:r>
              <w:rPr>
                <w:i w:val="1"/>
                <w:iCs w:val="1"/>
              </w:rPr>
              <w:t xml:space="preserve">Changements démocratiques et électroniques dans l'action publique locale en Europe : REvolution ou E-volution ?, Institut Francophone pour la Justice et la Démocratie</w:t>
            </w:r>
            <w:r>
              <w:rPr/>
              <w:t xml:space="preserve">, 2022</w:t>
            </w:r>
          </w:p>
          <w:p>
            <w:pPr/>
            <w:r>
              <w:rPr/>
              <w:t xml:space="preserve">Chapitre d'ouvrage</w:t>
            </w:r>
          </w:p>
          <w:p>
            <w:pPr/>
            <w:hyperlink r:id="rId45" w:history="1">
              <w:r>
                <w:rPr>
                  <w:color w:val="#410a8c"/>
                  <w:u w:val="single"/>
                </w:rPr>
                <w:t xml:space="preserve">hal-03547828v1</w:t>
              </w:r>
            </w:hyperlink>
          </w:p>
        </w:tc>
      </w:tr>
      <w:tr>
        <w:trPr/>
        <w:tc>
          <w:tcPr>
            <w:noWrap/>
          </w:tcPr>
          <w:p>
            <w:pPr>
              <w:spacing w:after="200"/>
            </w:pPr>
            <w:hyperlink r:id="rId46" w:history="1">
              <w:r>
                <w:rPr>
                  <w:color w:val="1e198e"/>
                  <w:b w:val="1"/>
                  <w:bCs w:val="1"/>
                  <w:u w:val="single"/>
                </w:rPr>
                <w:t xml:space="preserve">« La loi du 2 mars 1982 ou l’impasse sur l’intercommunalité »</w:t>
              </w:r>
            </w:hyperlink>
          </w:p>
          <w:p>
            <w:pPr/>
            <w:hyperlink r:id="rId8" w:history="1">
              <w:r>
                <w:rPr>
                  <w:color w:val="#410a8c"/>
                  <w:u w:val="single"/>
                </w:rPr>
                <w:t xml:space="preserve">Emilie Marcovici</w:t>
              </w:r>
            </w:hyperlink>
          </w:p>
          <w:p>
            <w:pPr/>
            <w:r>
              <w:rPr>
                <w:i w:val="1"/>
                <w:iCs w:val="1"/>
              </w:rPr>
              <w:t xml:space="preserve">40 ans de décentralisation : une mise en perspective, Droit et gestion des collectivités territoriales, Le Moniteur</w:t>
            </w:r>
            <w:r>
              <w:rPr/>
              <w:t xml:space="preserve">, 2022</w:t>
            </w:r>
          </w:p>
          <w:p>
            <w:pPr/>
            <w:r>
              <w:rPr/>
              <w:t xml:space="preserve">Chapitre d'ouvrage</w:t>
            </w:r>
          </w:p>
          <w:p>
            <w:pPr/>
            <w:hyperlink r:id="rId46" w:history="1">
              <w:r>
                <w:rPr>
                  <w:color w:val="#410a8c"/>
                  <w:u w:val="single"/>
                </w:rPr>
                <w:t xml:space="preserve">hal-03825102v1</w:t>
              </w:r>
            </w:hyperlink>
          </w:p>
        </w:tc>
      </w:tr>
      <w:tr>
        <w:trPr/>
        <w:tc>
          <w:tcPr>
            <w:noWrap/>
          </w:tcPr>
          <w:p>
            <w:pPr>
              <w:spacing w:after="200"/>
            </w:pPr>
            <w:hyperlink r:id="rId47" w:history="1">
              <w:r>
                <w:rPr>
                  <w:color w:val="1e198e"/>
                  <w:b w:val="1"/>
                  <w:bCs w:val="1"/>
                  <w:u w:val="single"/>
                </w:rPr>
                <w:t xml:space="preserve">« Action publique 2022 et l’État digital : la numérisation, chance ou risque pour l’action publique ? »</w:t>
              </w:r>
            </w:hyperlink>
          </w:p>
          <w:p>
            <w:pPr/>
            <w:hyperlink r:id="rId8" w:history="1">
              <w:r>
                <w:rPr>
                  <w:color w:val="#410a8c"/>
                  <w:u w:val="single"/>
                </w:rPr>
                <w:t xml:space="preserve">Emilie Marcovici</w:t>
              </w:r>
            </w:hyperlink>
          </w:p>
          <w:p>
            <w:pPr/>
            <w:r>
              <w:rPr>
                <w:i w:val="1"/>
                <w:iCs w:val="1"/>
              </w:rPr>
              <w:t xml:space="preserve">L'Etat digital - Numérisation de l'administration publique et administration publique du numérique, Berger Levrault</w:t>
            </w:r>
            <w:r>
              <w:rPr/>
              <w:t xml:space="preserve">, 2022</w:t>
            </w:r>
          </w:p>
          <w:p>
            <w:pPr/>
            <w:r>
              <w:rPr/>
              <w:t xml:space="preserve">Chapitre d'ouvrage</w:t>
            </w:r>
          </w:p>
          <w:p>
            <w:pPr/>
            <w:hyperlink r:id="rId47" w:history="1">
              <w:r>
                <w:rPr>
                  <w:color w:val="#410a8c"/>
                  <w:u w:val="single"/>
                </w:rPr>
                <w:t xml:space="preserve">hal-03825104v1</w:t>
              </w:r>
            </w:hyperlink>
          </w:p>
        </w:tc>
      </w:tr>
      <w:tr>
        <w:trPr/>
        <w:tc>
          <w:tcPr>
            <w:noWrap/>
          </w:tcPr>
          <w:p>
            <w:pPr>
              <w:spacing w:after="200"/>
            </w:pPr>
            <w:hyperlink r:id="rId48" w:history="1">
              <w:r>
                <w:rPr>
                  <w:color w:val="1e198e"/>
                  <w:b w:val="1"/>
                  <w:bCs w:val="1"/>
                  <w:u w:val="single"/>
                </w:rPr>
                <w:t xml:space="preserve">Les métropoles face à la crise sanitaire</w:t>
              </w:r>
            </w:hyperlink>
          </w:p>
          <w:p>
            <w:pPr/>
            <w:hyperlink r:id="rId8" w:history="1">
              <w:r>
                <w:rPr>
                  <w:color w:val="#410a8c"/>
                  <w:u w:val="single"/>
                </w:rPr>
                <w:t xml:space="preserve">Emilie Marcovici</w:t>
              </w:r>
            </w:hyperlink>
          </w:p>
          <w:p>
            <w:pPr/>
            <w:r>
              <w:rPr>
                <w:i w:val="1"/>
                <w:iCs w:val="1"/>
              </w:rPr>
              <w:t xml:space="preserve">L'administration locale face à la crise sanitaire, Droit et gestion des collectivités territoriales, Le Moniteur</w:t>
            </w:r>
            <w:r>
              <w:rPr/>
              <w:t xml:space="preserve">, 2021</w:t>
            </w:r>
          </w:p>
          <w:p>
            <w:pPr/>
            <w:r>
              <w:rPr/>
              <w:t xml:space="preserve">Chapitre d'ouvrage</w:t>
            </w:r>
          </w:p>
          <w:p>
            <w:pPr/>
            <w:hyperlink r:id="rId48" w:history="1">
              <w:r>
                <w:rPr>
                  <w:color w:val="#410a8c"/>
                  <w:u w:val="single"/>
                </w:rPr>
                <w:t xml:space="preserve">hal-03413636v1</w:t>
              </w:r>
            </w:hyperlink>
          </w:p>
        </w:tc>
      </w:tr>
      <w:tr>
        <w:trPr/>
        <w:tc>
          <w:tcPr>
            <w:noWrap/>
          </w:tcPr>
          <w:p>
            <w:pPr>
              <w:spacing w:after="200"/>
            </w:pPr>
            <w:hyperlink r:id="rId49" w:history="1">
              <w:r>
                <w:rPr>
                  <w:color w:val="1e198e"/>
                  <w:b w:val="1"/>
                  <w:bCs w:val="1"/>
                  <w:u w:val="single"/>
                </w:rPr>
                <w:t xml:space="preserve">Les cours de master distingués des travaux dirigés - TA Lyon, 9 mars 2016, n° 1300643, V. Le Bihan et a</w:t>
              </w:r>
            </w:hyperlink>
          </w:p>
          <w:p>
            <w:pPr/>
            <w:hyperlink r:id="rId8" w:history="1">
              <w:r>
                <w:rPr>
                  <w:color w:val="#410a8c"/>
                  <w:u w:val="single"/>
                </w:rPr>
                <w:t xml:space="preserve">Emilie Marcovici</w:t>
              </w:r>
            </w:hyperlink>
          </w:p>
          <w:p>
            <w:pPr/>
            <w:r>
              <w:rPr>
                <w:i w:val="1"/>
                <w:iCs w:val="1"/>
              </w:rPr>
              <w:t xml:space="preserve">Grandes décisions de la jurisprudence administrative lyonnaise, Lexis Nexis</w:t>
            </w:r>
            <w:r>
              <w:rPr/>
              <w:t xml:space="preserve">, 2021</w:t>
            </w:r>
          </w:p>
          <w:p>
            <w:pPr/>
            <w:r>
              <w:rPr/>
              <w:t xml:space="preserve">Chapitre d'ouvrage</w:t>
            </w:r>
          </w:p>
          <w:p>
            <w:pPr/>
            <w:hyperlink r:id="rId49" w:history="1">
              <w:r>
                <w:rPr>
                  <w:color w:val="#410a8c"/>
                  <w:u w:val="single"/>
                </w:rPr>
                <w:t xml:space="preserve">hal-03379197v1</w:t>
              </w:r>
            </w:hyperlink>
          </w:p>
        </w:tc>
      </w:tr>
      <w:tr>
        <w:trPr/>
        <w:tc>
          <w:tcPr>
            <w:noWrap/>
          </w:tcPr>
          <w:p>
            <w:pPr>
              <w:spacing w:after="200"/>
            </w:pPr>
            <w:hyperlink r:id="rId50" w:history="1">
              <w:r>
                <w:rPr>
                  <w:color w:val="1e198e"/>
                  <w:b w:val="1"/>
                  <w:bCs w:val="1"/>
                  <w:u w:val="single"/>
                </w:rPr>
                <w:t xml:space="preserve">Les outils de prévention des conflits d’intérêts des juges</w:t>
              </w:r>
            </w:hyperlink>
          </w:p>
          <w:p>
            <w:pPr/>
            <w:hyperlink r:id="rId8" w:history="1">
              <w:r>
                <w:rPr>
                  <w:color w:val="#410a8c"/>
                  <w:u w:val="single"/>
                </w:rPr>
                <w:t xml:space="preserve">Emilie Marcovici</w:t>
              </w:r>
            </w:hyperlink>
          </w:p>
          <w:p>
            <w:pPr/>
            <w:r>
              <w:rPr>
                <w:i w:val="1"/>
                <w:iCs w:val="1"/>
              </w:rPr>
              <w:t xml:space="preserve">La déontologie des juges. État des lieux et perspectives d'avenir Editions de l’Institut Francophone pour la Justice et la Démocratie, collection Colloques &amp; Essais</w:t>
            </w:r>
            <w:r>
              <w:rPr/>
              <w:t xml:space="preserve">, 2021</w:t>
            </w:r>
          </w:p>
          <w:p>
            <w:pPr/>
            <w:r>
              <w:rPr/>
              <w:t xml:space="preserve">Chapitre d'ouvrage</w:t>
            </w:r>
          </w:p>
          <w:p>
            <w:pPr/>
            <w:hyperlink r:id="rId50" w:history="1">
              <w:r>
                <w:rPr>
                  <w:color w:val="#410a8c"/>
                  <w:u w:val="single"/>
                </w:rPr>
                <w:t xml:space="preserve">hal-03471350v1</w:t>
              </w:r>
            </w:hyperlink>
          </w:p>
        </w:tc>
      </w:tr>
      <w:tr>
        <w:trPr/>
        <w:tc>
          <w:tcPr>
            <w:noWrap/>
          </w:tcPr>
          <w:p>
            <w:pPr>
              <w:spacing w:after="200"/>
            </w:pPr>
            <w:hyperlink r:id="rId51" w:history="1">
              <w:r>
                <w:rPr>
                  <w:color w:val="1e198e"/>
                  <w:b w:val="1"/>
                  <w:bCs w:val="1"/>
                  <w:u w:val="single"/>
                </w:rPr>
                <w:t xml:space="preserve">Tourisme et développement économique: quelles interactions ?</w:t>
              </w:r>
            </w:hyperlink>
          </w:p>
          <w:p>
            <w:pPr/>
            <w:hyperlink r:id="rId8" w:history="1">
              <w:r>
                <w:rPr>
                  <w:color w:val="#410a8c"/>
                  <w:u w:val="single"/>
                </w:rPr>
                <w:t xml:space="preserve">Emilie Marcovici</w:t>
              </w:r>
            </w:hyperlink>
          </w:p>
          <w:p>
            <w:pPr/>
            <w:r>
              <w:rPr>
                <w:i w:val="1"/>
                <w:iCs w:val="1"/>
              </w:rPr>
              <w:t xml:space="preserve">Tourisme et métropoles en PACA : compétences et enjeux, L’Harmattan</w:t>
            </w:r>
            <w:r>
              <w:rPr/>
              <w:t xml:space="preserve">, 2019</w:t>
            </w:r>
          </w:p>
          <w:p>
            <w:pPr/>
            <w:r>
              <w:rPr/>
              <w:t xml:space="preserve">Chapitre d'ouvrage</w:t>
            </w:r>
          </w:p>
          <w:p>
            <w:pPr/>
            <w:hyperlink r:id="rId51" w:history="1">
              <w:r>
                <w:rPr>
                  <w:color w:val="#410a8c"/>
                  <w:u w:val="single"/>
                </w:rPr>
                <w:t xml:space="preserve">hal-03379193v1</w:t>
              </w:r>
            </w:hyperlink>
          </w:p>
        </w:tc>
      </w:tr>
      <w:tr>
        <w:trPr/>
        <w:tc>
          <w:tcPr>
            <w:noWrap/>
          </w:tcPr>
          <w:p>
            <w:pPr>
              <w:spacing w:after="200"/>
            </w:pPr>
            <w:hyperlink r:id="rId52" w:history="1">
              <w:r>
                <w:rPr>
                  <w:color w:val="1e198e"/>
                  <w:b w:val="1"/>
                  <w:bCs w:val="1"/>
                  <w:u w:val="single"/>
                </w:rPr>
                <w:t xml:space="preserve">L’articulation des compétences de la métropole de Lyon avec celles des communes</w:t>
              </w:r>
            </w:hyperlink>
          </w:p>
          <w:p>
            <w:pPr/>
            <w:hyperlink r:id="rId8" w:history="1">
              <w:r>
                <w:rPr>
                  <w:color w:val="#410a8c"/>
                  <w:u w:val="single"/>
                </w:rPr>
                <w:t xml:space="preserve">Emilie Marcovici</w:t>
              </w:r>
            </w:hyperlink>
          </w:p>
          <w:p>
            <w:pPr/>
            <w:r>
              <w:rPr>
                <w:i w:val="1"/>
                <w:iCs w:val="1"/>
              </w:rPr>
              <w:t xml:space="preserve">La métropole de Lyon – De la singularité à la modélisation, L'Harmattan</w:t>
            </w:r>
            <w:r>
              <w:rPr/>
              <w:t xml:space="preserve">, 2019</w:t>
            </w:r>
          </w:p>
          <w:p>
            <w:pPr/>
            <w:r>
              <w:rPr/>
              <w:t xml:space="preserve">Chapitre d'ouvrage</w:t>
            </w:r>
          </w:p>
          <w:p>
            <w:pPr/>
            <w:hyperlink r:id="rId52" w:history="1">
              <w:r>
                <w:rPr>
                  <w:color w:val="#410a8c"/>
                  <w:u w:val="single"/>
                </w:rPr>
                <w:t xml:space="preserve">hal-03379194v1</w:t>
              </w:r>
            </w:hyperlink>
          </w:p>
        </w:tc>
      </w:tr>
      <w:tr>
        <w:trPr/>
        <w:tc>
          <w:tcPr>
            <w:noWrap/>
          </w:tcPr>
          <w:p>
            <w:pPr>
              <w:spacing w:after="200"/>
            </w:pPr>
            <w:hyperlink r:id="rId53" w:history="1">
              <w:r>
                <w:rPr>
                  <w:color w:val="1e198e"/>
                  <w:b w:val="1"/>
                  <w:bCs w:val="1"/>
                  <w:u w:val="single"/>
                </w:rPr>
                <w:t xml:space="preserve">Acte 3 de la décentralisation : vers un couple métropole-région « à la française » ?</w:t>
              </w:r>
            </w:hyperlink>
          </w:p>
          <w:p>
            <w:pPr/>
            <w:hyperlink r:id="rId8" w:history="1">
              <w:r>
                <w:rPr>
                  <w:color w:val="#410a8c"/>
                  <w:u w:val="single"/>
                </w:rPr>
                <w:t xml:space="preserve">Emilie Marcovici</w:t>
              </w:r>
            </w:hyperlink>
          </w:p>
          <w:p>
            <w:pPr/>
            <w:r>
              <w:rPr>
                <w:i w:val="1"/>
                <w:iCs w:val="1"/>
              </w:rPr>
              <w:t xml:space="preserve">Métropolisation, régionalisation et intercommunalité rurale. Quel impact sur les autorités locales, régionales et centrales en Europe ?, Institut Varenne, Collection Kultura</w:t>
            </w:r>
            <w:r>
              <w:rPr/>
              <w:t xml:space="preserve">, 2018</w:t>
            </w:r>
          </w:p>
          <w:p>
            <w:pPr/>
            <w:r>
              <w:rPr/>
              <w:t xml:space="preserve">Chapitre d'ouvrage</w:t>
            </w:r>
          </w:p>
          <w:p>
            <w:pPr/>
            <w:hyperlink r:id="rId53" w:history="1">
              <w:r>
                <w:rPr>
                  <w:color w:val="#410a8c"/>
                  <w:u w:val="single"/>
                </w:rPr>
                <w:t xml:space="preserve">hal-03379195v1</w:t>
              </w:r>
            </w:hyperlink>
          </w:p>
        </w:tc>
      </w:tr>
      <w:tr>
        <w:trPr/>
        <w:tc>
          <w:tcPr>
            <w:noWrap/>
          </w:tcPr>
          <w:p>
            <w:pPr>
              <w:spacing w:after="200"/>
            </w:pPr>
            <w:hyperlink r:id="rId54" w:history="1">
              <w:r>
                <w:rPr>
                  <w:color w:val="1e198e"/>
                  <w:b w:val="1"/>
                  <w:bCs w:val="1"/>
                  <w:u w:val="single"/>
                </w:rPr>
                <w:t xml:space="preserve">Les liens entre les grandes régions et les métropoles modernisées : la difficile recherche d'un équilibre</w:t>
              </w:r>
            </w:hyperlink>
          </w:p>
          <w:p>
            <w:pPr/>
            <w:hyperlink r:id="rId8" w:history="1">
              <w:r>
                <w:rPr>
                  <w:color w:val="#410a8c"/>
                  <w:u w:val="single"/>
                </w:rPr>
                <w:t xml:space="preserve">Emilie Marcovici</w:t>
              </w:r>
            </w:hyperlink>
          </w:p>
          <w:p>
            <w:pPr/>
            <w:r>
              <w:rPr>
                <w:i w:val="1"/>
                <w:iCs w:val="1"/>
              </w:rPr>
              <w:t xml:space="preserve">"Les grandes régions", Droit et gestion des collectivités territoriales, Le Moniteur</w:t>
            </w:r>
            <w:r>
              <w:rPr/>
              <w:t xml:space="preserve">, 2018</w:t>
            </w:r>
          </w:p>
          <w:p>
            <w:pPr/>
            <w:r>
              <w:rPr/>
              <w:t xml:space="preserve">Chapitre d'ouvrage</w:t>
            </w:r>
          </w:p>
          <w:p>
            <w:pPr/>
            <w:hyperlink r:id="rId54" w:history="1">
              <w:r>
                <w:rPr>
                  <w:color w:val="#410a8c"/>
                  <w:u w:val="single"/>
                </w:rPr>
                <w:t xml:space="preserve">hal-03379196v1</w:t>
              </w:r>
            </w:hyperlink>
          </w:p>
        </w:tc>
      </w:tr>
      <w:tr>
        <w:trPr/>
        <w:tc>
          <w:tcPr>
            <w:noWrap/>
          </w:tcPr>
          <w:p>
            <w:pPr>
              <w:spacing w:after="200"/>
            </w:pPr>
            <w:hyperlink r:id="rId55" w:history="1">
              <w:r>
                <w:rPr>
                  <w:color w:val="1e198e"/>
                  <w:b w:val="1"/>
                  <w:bCs w:val="1"/>
                  <w:u w:val="single"/>
                </w:rPr>
                <w:t xml:space="preserve">Les nouveaux territoires de l'action de l'État, facteur de complexité administrative</w:t>
              </w:r>
            </w:hyperlink>
          </w:p>
          <w:p>
            <w:pPr/>
            <w:hyperlink r:id="rId8" w:history="1">
              <w:r>
                <w:rPr>
                  <w:color w:val="#410a8c"/>
                  <w:u w:val="single"/>
                </w:rPr>
                <w:t xml:space="preserve">Emilie Marcovici</w:t>
              </w:r>
            </w:hyperlink>
          </w:p>
          <w:p>
            <w:pPr/>
            <w:r>
              <w:rPr>
                <w:i w:val="1"/>
                <w:iCs w:val="1"/>
              </w:rPr>
              <w:t xml:space="preserve">Droit et gestion des collectivités territoriales, "Les territoires de l'État"</w:t>
            </w:r>
            <w:r>
              <w:rPr/>
              <w:t xml:space="preserve">, Le Moniteur, 2017</w:t>
            </w:r>
          </w:p>
          <w:p>
            <w:pPr/>
            <w:r>
              <w:rPr/>
              <w:t xml:space="preserve">Chapitre d'ouvrage</w:t>
            </w:r>
          </w:p>
          <w:p>
            <w:pPr/>
            <w:hyperlink r:id="rId55" w:history="1">
              <w:r>
                <w:rPr>
                  <w:color w:val="#410a8c"/>
                  <w:u w:val="single"/>
                </w:rPr>
                <w:t xml:space="preserve">hal-01756752v1</w:t>
              </w:r>
            </w:hyperlink>
          </w:p>
        </w:tc>
      </w:tr>
      <w:tr>
        <w:trPr/>
        <w:tc>
          <w:tcPr>
            <w:noWrap/>
          </w:tcPr>
          <w:p>
            <w:pPr>
              <w:spacing w:after="200"/>
            </w:pPr>
            <w:hyperlink r:id="rId56" w:history="1">
              <w:r>
                <w:rPr>
                  <w:color w:val="1e198e"/>
                  <w:b w:val="1"/>
                  <w:bCs w:val="1"/>
                  <w:u w:val="single"/>
                </w:rPr>
                <w:t xml:space="preserve">La représentation au sein des métropoles : entre disparités et paradoxes</w:t>
              </w:r>
            </w:hyperlink>
          </w:p>
          <w:p>
            <w:pPr/>
            <w:hyperlink r:id="rId8" w:history="1">
              <w:r>
                <w:rPr>
                  <w:color w:val="#410a8c"/>
                  <w:u w:val="single"/>
                </w:rPr>
                <w:t xml:space="preserve">Emilie Marcovici</w:t>
              </w:r>
            </w:hyperlink>
          </w:p>
          <w:p>
            <w:pPr/>
            <w:r>
              <w:rPr/>
              <w:t xml:space="preserve">Jean-François Brisson. </w:t>
            </w:r>
            <w:r>
              <w:rPr>
                <w:i w:val="1"/>
                <w:iCs w:val="1"/>
              </w:rPr>
              <w:t xml:space="preserve">L’assemblée délibérante, avenir de la démocratie locale ?</w:t>
            </w:r>
            <w:r>
              <w:rPr/>
              <w:t xml:space="preserve">, L'Harmattan, 2016, Collection Droit des collectivités territoriales, 978-2-343-07923-3</w:t>
            </w:r>
          </w:p>
          <w:p>
            <w:pPr/>
            <w:r>
              <w:rPr/>
              <w:t xml:space="preserve">Chapitre d'ouvrage</w:t>
            </w:r>
          </w:p>
          <w:p>
            <w:pPr/>
            <w:hyperlink r:id="rId56" w:history="1">
              <w:r>
                <w:rPr>
                  <w:color w:val="#410a8c"/>
                  <w:u w:val="single"/>
                </w:rPr>
                <w:t xml:space="preserve">hal-01334557v1</w:t>
              </w:r>
            </w:hyperlink>
          </w:p>
        </w:tc>
      </w:tr>
      <w:tr>
        <w:trPr/>
        <w:tc>
          <w:tcPr>
            <w:noWrap/>
          </w:tcPr>
          <w:p>
            <w:pPr>
              <w:spacing w:after="200"/>
            </w:pPr>
            <w:hyperlink r:id="rId57" w:history="1">
              <w:r>
                <w:rPr>
                  <w:color w:val="1e198e"/>
                  <w:b w:val="1"/>
                  <w:bCs w:val="1"/>
                  <w:u w:val="single"/>
                </w:rPr>
                <w:t xml:space="preserve">Les relations des métropoles avec leur environnement institutionnel</w:t>
              </w:r>
            </w:hyperlink>
          </w:p>
          <w:p>
            <w:pPr/>
            <w:hyperlink r:id="rId8" w:history="1">
              <w:r>
                <w:rPr>
                  <w:color w:val="#410a8c"/>
                  <w:u w:val="single"/>
                </w:rPr>
                <w:t xml:space="preserve">Emilie Marcovici</w:t>
              </w:r>
            </w:hyperlink>
          </w:p>
          <w:p>
            <w:pPr/>
            <w:r>
              <w:rPr/>
              <w:t xml:space="preserve">Marie-Christine Steckel-Assouère. </w:t>
            </w:r>
            <w:r>
              <w:rPr>
                <w:i w:val="1"/>
                <w:iCs w:val="1"/>
              </w:rPr>
              <w:t xml:space="preserve">Recomposition territoriale : la décentralisation entre enjeux et obstacles</w:t>
            </w:r>
            <w:r>
              <w:rPr/>
              <w:t xml:space="preserve">, L'Harmattan, 2016, GRALE, 978-2-343-09812-8</w:t>
            </w:r>
          </w:p>
          <w:p>
            <w:pPr/>
            <w:r>
              <w:rPr/>
              <w:t xml:space="preserve">Chapitre d'ouvrage</w:t>
            </w:r>
          </w:p>
          <w:p>
            <w:pPr/>
            <w:hyperlink r:id="rId57" w:history="1">
              <w:r>
                <w:rPr>
                  <w:color w:val="#410a8c"/>
                  <w:u w:val="single"/>
                </w:rPr>
                <w:t xml:space="preserve">hal-01756750v1</w:t>
              </w:r>
            </w:hyperlink>
          </w:p>
        </w:tc>
      </w:tr>
      <w:tr>
        <w:trPr/>
        <w:tc>
          <w:tcPr>
            <w:noWrap/>
          </w:tcPr>
          <w:p>
            <w:pPr>
              <w:spacing w:after="200"/>
            </w:pPr>
            <w:hyperlink r:id="rId58" w:history="1">
              <w:r>
                <w:rPr>
                  <w:color w:val="1e198e"/>
                  <w:b w:val="1"/>
                  <w:bCs w:val="1"/>
                  <w:u w:val="single"/>
                </w:rPr>
                <w:t xml:space="preserve">La métropole, une synthèse juridique des phénomènes urbains ? Point de vue juridique</w:t>
              </w:r>
            </w:hyperlink>
          </w:p>
          <w:p>
            <w:pPr/>
            <w:hyperlink r:id="rId8" w:history="1">
              <w:r>
                <w:rPr>
                  <w:color w:val="#410a8c"/>
                  <w:u w:val="single"/>
                </w:rPr>
                <w:t xml:space="preserve">Emilie Marcovici</w:t>
              </w:r>
            </w:hyperlink>
          </w:p>
          <w:p>
            <w:pPr/>
            <w:r>
              <w:rPr>
                <w:i w:val="1"/>
                <w:iCs w:val="1"/>
              </w:rPr>
              <w:t xml:space="preserve">Aux confluences de la ville : approche interdisciplinaire de la ville en droit public</w:t>
            </w:r>
            <w:r>
              <w:rPr/>
              <w:t xml:space="preserve">, Service Édition de l'Université Jean Moulin Lyon 3, 2016, 978-2-36442-077-9</w:t>
            </w:r>
          </w:p>
          <w:p>
            <w:pPr/>
            <w:r>
              <w:rPr/>
              <w:t xml:space="preserve">Chapitre d'ouvrage</w:t>
            </w:r>
          </w:p>
          <w:p>
            <w:pPr/>
            <w:hyperlink r:id="rId58" w:history="1">
              <w:r>
                <w:rPr>
                  <w:color w:val="#410a8c"/>
                  <w:u w:val="single"/>
                </w:rPr>
                <w:t xml:space="preserve">hal-01756748v1</w:t>
              </w:r>
            </w:hyperlink>
          </w:p>
        </w:tc>
      </w:tr>
      <w:tr>
        <w:trPr/>
        <w:tc>
          <w:tcPr>
            <w:noWrap/>
          </w:tcPr>
          <w:p>
            <w:pPr>
              <w:spacing w:after="200"/>
            </w:pPr>
            <w:hyperlink r:id="rId59" w:history="1">
              <w:r>
                <w:rPr>
                  <w:color w:val="1e198e"/>
                  <w:b w:val="1"/>
                  <w:bCs w:val="1"/>
                  <w:u w:val="single"/>
                </w:rPr>
                <w:t xml:space="preserve">De la nécessité de renforcer et d’adapter le cadre déontologique de la fonction publique</w:t>
              </w:r>
            </w:hyperlink>
          </w:p>
          <w:p>
            <w:pPr/>
            <w:hyperlink r:id="rId8" w:history="1">
              <w:r>
                <w:rPr>
                  <w:color w:val="#410a8c"/>
                  <w:u w:val="single"/>
                </w:rPr>
                <w:t xml:space="preserve">Emilie Marcovici</w:t>
              </w:r>
            </w:hyperlink>
          </w:p>
          <w:p>
            <w:pPr/>
            <w:r>
              <w:rPr>
                <w:i w:val="1"/>
                <w:iCs w:val="1"/>
              </w:rPr>
              <w:t xml:space="preserve">Déontologie et droit public</w:t>
            </w:r>
            <w:r>
              <w:rPr/>
              <w:t xml:space="preserve">, LGDJ Lextenso, pp.83-99, 2014, 978-2-275-04287-9</w:t>
            </w:r>
          </w:p>
          <w:p>
            <w:pPr/>
            <w:r>
              <w:rPr/>
              <w:t xml:space="preserve">Chapitre d'ouvrage</w:t>
            </w:r>
          </w:p>
          <w:p>
            <w:pPr/>
            <w:hyperlink r:id="rId59" w:history="1">
              <w:r>
                <w:rPr>
                  <w:color w:val="#410a8c"/>
                  <w:u w:val="single"/>
                </w:rPr>
                <w:t xml:space="preserve">hal-01334556v1</w:t>
              </w:r>
            </w:hyperlink>
          </w:p>
        </w:tc>
      </w:tr>
      <w:tr>
        <w:trPr/>
        <w:tc>
          <w:tcPr>
            <w:noWrap/>
          </w:tcPr>
          <w:p>
            <w:pPr>
              <w:spacing w:after="200"/>
            </w:pPr>
            <w:hyperlink r:id="rId60" w:history="1">
              <w:r>
                <w:rPr>
                  <w:color w:val="1e198e"/>
                  <w:b w:val="1"/>
                  <w:bCs w:val="1"/>
                  <w:u w:val="single"/>
                </w:rPr>
                <w:t xml:space="preserve">La VIe République : projet politique ou objet mercatique pour la gauche ?</w:t>
              </w:r>
            </w:hyperlink>
          </w:p>
          <w:p>
            <w:pPr/>
            <w:hyperlink r:id="rId8" w:history="1">
              <w:r>
                <w:rPr>
                  <w:color w:val="#410a8c"/>
                  <w:u w:val="single"/>
                </w:rPr>
                <w:t xml:space="preserve">Emilie Marcovici</w:t>
              </w:r>
            </w:hyperlink>
          </w:p>
          <w:p>
            <w:pPr/>
            <w:r>
              <w:rPr>
                <w:i w:val="1"/>
                <w:iCs w:val="1"/>
              </w:rPr>
              <w:t xml:space="preserve">Demain, la Sixième République ?, LGDJ, IFR - Actes de colloques n°4</w:t>
            </w:r>
            <w:r>
              <w:rPr/>
              <w:t xml:space="preserve">, 2007</w:t>
            </w:r>
          </w:p>
          <w:p>
            <w:pPr/>
            <w:r>
              <w:rPr/>
              <w:t xml:space="preserve">Chapitre d'ouvrage</w:t>
            </w:r>
          </w:p>
          <w:p>
            <w:pPr/>
            <w:hyperlink r:id="rId60" w:history="1">
              <w:r>
                <w:rPr>
                  <w:color w:val="#410a8c"/>
                  <w:u w:val="single"/>
                </w:rPr>
                <w:t xml:space="preserve">hal-03427388v1</w:t>
              </w:r>
            </w:hyperlink>
          </w:p>
        </w:tc>
      </w:tr>
      <w:tr>
        <w:trPr/>
        <w:tc>
          <w:tcPr>
            <w:noWrap/>
          </w:tcPr>
          <w:p>
            <w:pPr>
              <w:spacing w:after="200"/>
            </w:pPr>
            <w:hyperlink r:id="rId61" w:history="1">
              <w:r>
                <w:rPr>
                  <w:color w:val="1e198e"/>
                  <w:b w:val="1"/>
                  <w:bCs w:val="1"/>
                  <w:u w:val="single"/>
                </w:rPr>
                <w:t xml:space="preserve">Les élections de 2007 ou la consécration d’une Ve République présidentialiste</w:t>
              </w:r>
            </w:hyperlink>
          </w:p>
          <w:p>
            <w:pPr/>
            <w:hyperlink r:id="rId8" w:history="1">
              <w:r>
                <w:rPr>
                  <w:color w:val="#410a8c"/>
                  <w:u w:val="single"/>
                </w:rPr>
                <w:t xml:space="preserve">Emilie Marcovici</w:t>
              </w:r>
            </w:hyperlink>
          </w:p>
          <w:p>
            <w:pPr/>
            <w:r>
              <w:rPr>
                <w:i w:val="1"/>
                <w:iCs w:val="1"/>
              </w:rPr>
              <w:t xml:space="preserve">Les élections présidentielles et législatives de 2007, CERCP, PUSST</w:t>
            </w:r>
            <w:r>
              <w:rPr/>
              <w:t xml:space="preserve">, 2007</w:t>
            </w:r>
          </w:p>
          <w:p>
            <w:pPr/>
            <w:r>
              <w:rPr/>
              <w:t xml:space="preserve">Chapitre d'ouvrage</w:t>
            </w:r>
          </w:p>
          <w:p>
            <w:pPr/>
            <w:hyperlink r:id="rId61" w:history="1">
              <w:r>
                <w:rPr>
                  <w:color w:val="#410a8c"/>
                  <w:u w:val="single"/>
                </w:rPr>
                <w:t xml:space="preserve">hal-03427387v1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place des enseignants-chercheurs en situation de handicap dans l’enseignement supérieur</w:t>
              </w:r>
            </w:hyperlink>
          </w:p>
          <w:p>
            <w:pPr/>
            <w:hyperlink r:id="rId8" w:history="1">
              <w:r>
                <w:rPr>
                  <w:color w:val="#410a8c"/>
                  <w:u w:val="single"/>
                </w:rPr>
                <w:t xml:space="preserve">Emilie Marcovici</w:t>
              </w:r>
            </w:hyperlink>
          </w:p>
          <w:p>
            <w:pPr/>
            <w:r>
              <w:rPr>
                <w:i w:val="1"/>
                <w:iCs w:val="1"/>
              </w:rPr>
              <w:t xml:space="preserve">MagAFSP </w:t>
            </w:r>
            <w:r>
              <w:rPr/>
              <w:t xml:space="preserve">, 2025, 9, p. 5</w:t>
            </w:r>
          </w:p>
          <w:p>
            <w:pPr/>
            <w:r>
              <w:rPr/>
              <w:t xml:space="preserve">Article dans une revue</w:t>
            </w:r>
          </w:p>
          <w:p>
            <w:pPr/>
            <w:hyperlink r:id="rId62" w:history="1">
              <w:r>
                <w:rPr>
                  <w:color w:val="#410a8c"/>
                  <w:u w:val="single"/>
                </w:rPr>
                <w:t xml:space="preserve">hal-05414134v1</w:t>
              </w:r>
            </w:hyperlink>
          </w:p>
        </w:tc>
      </w:tr>
      <w:tr>
        <w:trPr/>
        <w:tc>
          <w:tcPr>
            <w:noWrap/>
          </w:tcPr>
          <w:p>
            <w:pPr>
              <w:spacing w:after="200"/>
            </w:pPr>
            <w:hyperlink r:id="rId63" w:history="1">
              <w:r>
                <w:rPr>
                  <w:color w:val="1e198e"/>
                  <w:b w:val="1"/>
                  <w:bCs w:val="1"/>
                  <w:u w:val="single"/>
                </w:rPr>
                <w:t xml:space="preserve">Les couronnements en Grande-Bretagne : histoire de la célébration d’un pacte entre le monarque et le peuple sous le regard de Dieu</w:t>
              </w:r>
            </w:hyperlink>
          </w:p>
          <w:p>
            <w:pPr/>
            <w:hyperlink r:id="rId8" w:history="1">
              <w:r>
                <w:rPr>
                  <w:color w:val="#410a8c"/>
                  <w:u w:val="single"/>
                </w:rPr>
                <w:t xml:space="preserve">Emilie Marcovici</w:t>
              </w:r>
            </w:hyperlink>
          </w:p>
          <w:p>
            <w:pPr/>
            <w:r>
              <w:rPr>
                <w:i w:val="1"/>
                <w:iCs w:val="1"/>
              </w:rPr>
              <w:t xml:space="preserve">Revue française de droit constitutionnel</w:t>
            </w:r>
            <w:r>
              <w:rPr/>
              <w:t xml:space="preserve">, 2024, 139, p. 609</w:t>
            </w:r>
          </w:p>
          <w:p>
            <w:pPr/>
            <w:r>
              <w:rPr/>
              <w:t xml:space="preserve">Article dans une revue</w:t>
            </w:r>
          </w:p>
          <w:p>
            <w:pPr/>
            <w:hyperlink r:id="rId63" w:history="1">
              <w:r>
                <w:rPr>
                  <w:color w:val="#410a8c"/>
                  <w:u w:val="single"/>
                </w:rPr>
                <w:t xml:space="preserve">hal-04749294v1</w:t>
              </w:r>
            </w:hyperlink>
          </w:p>
        </w:tc>
      </w:tr>
      <w:tr>
        <w:trPr/>
        <w:tc>
          <w:tcPr>
            <w:noWrap/>
          </w:tcPr>
          <w:p>
            <w:pPr>
              <w:spacing w:after="200"/>
            </w:pPr>
            <w:hyperlink r:id="rId64" w:history="1">
              <w:r>
                <w:rPr>
                  <w:color w:val="1e198e"/>
                  <w:b w:val="1"/>
                  <w:bCs w:val="1"/>
                  <w:u w:val="single"/>
                </w:rPr>
                <w:t xml:space="preserve">Droit disciplinaire des enseignants-chercheurs : le difficile équilibre entre l'indépendance des enseignants-chercheurs et la protection des valeurs de l'université</w:t>
              </w:r>
            </w:hyperlink>
          </w:p>
          <w:p>
            <w:pPr/>
            <w:hyperlink r:id="rId65" w:history="1">
              <w:r>
                <w:rPr>
                  <w:color w:val="#410a8c"/>
                  <w:u w:val="single"/>
                </w:rPr>
                <w:t xml:space="preserve">Émilie Marcovici</w:t>
              </w:r>
            </w:hyperlink>
          </w:p>
          <w:p>
            <w:pPr/>
            <w:r>
              <w:rPr>
                <w:i w:val="1"/>
                <w:iCs w:val="1"/>
              </w:rPr>
              <w:t xml:space="preserve">AJFP. Actualité juridique Fonctions publiques</w:t>
            </w:r>
            <w:r>
              <w:rPr/>
              <w:t xml:space="preserve">, 2024, 06, pp.330</w:t>
            </w:r>
          </w:p>
          <w:p>
            <w:pPr/>
            <w:r>
              <w:rPr/>
              <w:t xml:space="preserve">Article dans une revue</w:t>
            </w:r>
          </w:p>
          <w:p>
            <w:pPr/>
            <w:hyperlink r:id="rId64" w:history="1">
              <w:r>
                <w:rPr>
                  <w:color w:val="#410a8c"/>
                  <w:u w:val="single"/>
                </w:rPr>
                <w:t xml:space="preserve">halshs-04605533v1</w:t>
              </w:r>
            </w:hyperlink>
          </w:p>
        </w:tc>
      </w:tr>
      <w:tr>
        <w:trPr/>
        <w:tc>
          <w:tcPr>
            <w:noWrap/>
          </w:tcPr>
          <w:p>
            <w:pPr>
              <w:spacing w:after="200"/>
            </w:pPr>
            <w:hyperlink r:id="rId66" w:history="1">
              <w:r>
                <w:rPr>
                  <w:color w:val="1e198e"/>
                  <w:b w:val="1"/>
                  <w:bCs w:val="1"/>
                  <w:u w:val="single"/>
                </w:rPr>
                <w:t xml:space="preserve">Quel bilan d'« Action publique 2022 » pour le droit de la fonction publique ?</w:t>
              </w:r>
            </w:hyperlink>
          </w:p>
          <w:p>
            <w:pPr/>
            <w:hyperlink r:id="rId65" w:history="1">
              <w:r>
                <w:rPr>
                  <w:color w:val="#410a8c"/>
                  <w:u w:val="single"/>
                </w:rPr>
                <w:t xml:space="preserve">Émilie Marcovici</w:t>
              </w:r>
            </w:hyperlink>
          </w:p>
          <w:p>
            <w:pPr/>
            <w:r>
              <w:rPr>
                <w:i w:val="1"/>
                <w:iCs w:val="1"/>
              </w:rPr>
              <w:t xml:space="preserve">Revue française de droit administratif</w:t>
            </w:r>
            <w:r>
              <w:rPr/>
              <w:t xml:space="preserve">, 2023, 02, pp.361</w:t>
            </w:r>
          </w:p>
          <w:p>
            <w:pPr/>
            <w:r>
              <w:rPr/>
              <w:t xml:space="preserve">Article dans une revue</w:t>
            </w:r>
          </w:p>
          <w:p>
            <w:pPr/>
            <w:hyperlink r:id="rId66" w:history="1">
              <w:r>
                <w:rPr>
                  <w:color w:val="#410a8c"/>
                  <w:u w:val="single"/>
                </w:rPr>
                <w:t xml:space="preserve">halshs-04082788v1</w:t>
              </w:r>
            </w:hyperlink>
          </w:p>
        </w:tc>
      </w:tr>
      <w:tr>
        <w:trPr/>
        <w:tc>
          <w:tcPr>
            <w:noWrap/>
          </w:tcPr>
          <w:p>
            <w:pPr>
              <w:spacing w:after="200"/>
            </w:pPr>
            <w:hyperlink r:id="rId67" w:history="1">
              <w:r>
                <w:rPr>
                  <w:color w:val="1e198e"/>
                  <w:b w:val="1"/>
                  <w:bCs w:val="1"/>
                  <w:u w:val="single"/>
                </w:rPr>
                <w:t xml:space="preserve">Quel bilan d’« Action publique 2022 » pour le droit de la fonction publique ?</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2023, n°2, 2023, p. 361</w:t>
            </w:r>
          </w:p>
          <w:p>
            <w:pPr/>
            <w:r>
              <w:rPr/>
              <w:t xml:space="preserve">Article dans une revue</w:t>
            </w:r>
          </w:p>
          <w:p>
            <w:pPr/>
            <w:hyperlink r:id="rId67" w:history="1">
              <w:r>
                <w:rPr>
                  <w:color w:val="#410a8c"/>
                  <w:u w:val="single"/>
                </w:rPr>
                <w:t xml:space="preserve">hal-04087119v1</w:t>
              </w:r>
            </w:hyperlink>
          </w:p>
        </w:tc>
      </w:tr>
      <w:tr>
        <w:trPr/>
        <w:tc>
          <w:tcPr>
            <w:noWrap/>
          </w:tcPr>
          <w:p>
            <w:pPr>
              <w:spacing w:after="200"/>
            </w:pPr>
            <w:hyperlink r:id="rId68" w:history="1">
              <w:r>
                <w:rPr>
                  <w:color w:val="1e198e"/>
                  <w:b w:val="1"/>
                  <w:bCs w:val="1"/>
                  <w:u w:val="single"/>
                </w:rPr>
                <w:t xml:space="preserve">Réflexions sur la notion d'abdication en droit britannique : acte de fuite ou de sacrifice au profit de la monarchie ?</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2022</w:t>
            </w:r>
          </w:p>
          <w:p>
            <w:pPr/>
            <w:r>
              <w:rPr/>
              <w:t xml:space="preserve">Article dans une revue</w:t>
            </w:r>
          </w:p>
          <w:p>
            <w:pPr/>
            <w:hyperlink r:id="rId68" w:history="1">
              <w:r>
                <w:rPr>
                  <w:color w:val="#410a8c"/>
                  <w:u w:val="single"/>
                </w:rPr>
                <w:t xml:space="preserve">hal-03917345v1</w:t>
              </w:r>
            </w:hyperlink>
          </w:p>
        </w:tc>
      </w:tr>
      <w:tr>
        <w:trPr/>
        <w:tc>
          <w:tcPr>
            <w:noWrap/>
          </w:tcPr>
          <w:p>
            <w:pPr>
              <w:spacing w:after="200"/>
            </w:pPr>
            <w:hyperlink r:id="rId69" w:history="1">
              <w:r>
                <w:rPr>
                  <w:color w:val="1e198e"/>
                  <w:b w:val="1"/>
                  <w:bCs w:val="1"/>
                  <w:u w:val="single"/>
                </w:rPr>
                <w:t xml:space="preserve">Quelle place pour l'enseignant-chercheur en situation de handicap au sein des universités ?</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2022</w:t>
            </w:r>
          </w:p>
          <w:p>
            <w:pPr/>
            <w:r>
              <w:rPr/>
              <w:t xml:space="preserve">Article dans une revue</w:t>
            </w:r>
          </w:p>
          <w:p>
            <w:pPr/>
            <w:hyperlink r:id="rId69" w:history="1">
              <w:r>
                <w:rPr>
                  <w:color w:val="#410a8c"/>
                  <w:u w:val="single"/>
                </w:rPr>
                <w:t xml:space="preserve">hal-03661549v1</w:t>
              </w:r>
            </w:hyperlink>
          </w:p>
        </w:tc>
      </w:tr>
      <w:tr>
        <w:trPr/>
        <w:tc>
          <w:tcPr>
            <w:noWrap/>
          </w:tcPr>
          <w:p>
            <w:pPr>
              <w:spacing w:after="200"/>
            </w:pPr>
            <w:hyperlink r:id="rId70" w:history="1">
              <w:r>
                <w:rPr>
                  <w:color w:val="1e198e"/>
                  <w:b w:val="1"/>
                  <w:bCs w:val="1"/>
                  <w:u w:val="single"/>
                </w:rPr>
                <w:t xml:space="preserve">Carte de mobilité “mention stationnement” et présomption de renouvellement – TA Clermont-Ferrand, n°2001060, 21 décembre 2020</w:t>
              </w:r>
            </w:hyperlink>
          </w:p>
          <w:p>
            <w:pPr/>
            <w:hyperlink r:id="rId8" w:history="1">
              <w:r>
                <w:rPr>
                  <w:color w:val="#410a8c"/>
                  <w:u w:val="single"/>
                </w:rPr>
                <w:t xml:space="preserve">Emilie Marcovici</w:t>
              </w:r>
            </w:hyperlink>
          </w:p>
          <w:p>
            <w:pPr/>
            <w:r>
              <w:rPr>
                <w:i w:val="1"/>
                <w:iCs w:val="1"/>
              </w:rPr>
              <w:t xml:space="preserve">Revue ALYODA : Revue de jurisprudence de la Cour administrative d'appel de Lyon et des tribunaux administratifs de son ressort</w:t>
            </w:r>
            <w:r>
              <w:rPr/>
              <w:t xml:space="preserve">, 2021</w:t>
            </w:r>
          </w:p>
          <w:p>
            <w:pPr/>
            <w:r>
              <w:rPr/>
              <w:t xml:space="preserve">Article dans une revue</w:t>
            </w:r>
          </w:p>
          <w:p>
            <w:pPr/>
            <w:hyperlink r:id="rId70" w:history="1">
              <w:r>
                <w:rPr>
                  <w:color w:val="#410a8c"/>
                  <w:u w:val="single"/>
                </w:rPr>
                <w:t xml:space="preserve">hal-03379202v1</w:t>
              </w:r>
            </w:hyperlink>
          </w:p>
        </w:tc>
      </w:tr>
      <w:tr>
        <w:trPr/>
        <w:tc>
          <w:tcPr>
            <w:noWrap/>
          </w:tcPr>
          <w:p>
            <w:pPr>
              <w:spacing w:after="200"/>
            </w:pPr>
            <w:hyperlink r:id="rId71" w:history="1">
              <w:r>
                <w:rPr>
                  <w:color w:val="1e198e"/>
                  <w:b w:val="1"/>
                  <w:bCs w:val="1"/>
                  <w:u w:val="single"/>
                </w:rPr>
                <w:t xml:space="preserve">Retenue sur traitement en cas d'inexécution de ses obligations de service, matériellement constatée par l’administration - TA Clermont-Ferrand, n°1801122, 19 décembre 2019</w:t>
              </w:r>
            </w:hyperlink>
          </w:p>
          <w:p>
            <w:pPr/>
            <w:hyperlink r:id="rId8" w:history="1">
              <w:r>
                <w:rPr>
                  <w:color w:val="#410a8c"/>
                  <w:u w:val="single"/>
                </w:rPr>
                <w:t xml:space="preserve">Emilie Marcovici</w:t>
              </w:r>
            </w:hyperlink>
          </w:p>
          <w:p>
            <w:pPr/>
            <w:r>
              <w:rPr>
                <w:i w:val="1"/>
                <w:iCs w:val="1"/>
              </w:rPr>
              <w:t xml:space="preserve">Revue ALYODA : Revue de jurisprudence de la Cour administrative d'appel de Lyon et des tribunaux administratifs de son ressort</w:t>
            </w:r>
            <w:r>
              <w:rPr/>
              <w:t xml:space="preserve">, 2021</w:t>
            </w:r>
          </w:p>
          <w:p>
            <w:pPr/>
            <w:r>
              <w:rPr/>
              <w:t xml:space="preserve">Article dans une revue</w:t>
            </w:r>
          </w:p>
          <w:p>
            <w:pPr/>
            <w:hyperlink r:id="rId71" w:history="1">
              <w:r>
                <w:rPr>
                  <w:color w:val="#410a8c"/>
                  <w:u w:val="single"/>
                </w:rPr>
                <w:t xml:space="preserve">hal-03379203v1</w:t>
              </w:r>
            </w:hyperlink>
          </w:p>
        </w:tc>
      </w:tr>
      <w:tr>
        <w:trPr/>
        <w:tc>
          <w:tcPr>
            <w:noWrap/>
          </w:tcPr>
          <w:p>
            <w:pPr>
              <w:spacing w:after="200"/>
            </w:pPr>
            <w:hyperlink r:id="rId72" w:history="1">
              <w:r>
                <w:rPr>
                  <w:color w:val="1e198e"/>
                  <w:b w:val="1"/>
                  <w:bCs w:val="1"/>
                  <w:u w:val="single"/>
                </w:rPr>
                <w:t xml:space="preserve">L’épidémie de Covid-19, une crise sanitaire symptomatique de la crise de la fonction publique</w:t>
              </w:r>
            </w:hyperlink>
          </w:p>
          <w:p>
            <w:pPr/>
            <w:hyperlink r:id="rId8" w:history="1">
              <w:r>
                <w:rPr>
                  <w:color w:val="#410a8c"/>
                  <w:u w:val="single"/>
                </w:rPr>
                <w:t xml:space="preserve">Emilie Marcovici</w:t>
              </w:r>
            </w:hyperlink>
          </w:p>
          <w:p>
            <w:pPr/>
            <w:r>
              <w:rPr>
                <w:i w:val="1"/>
                <w:iCs w:val="1"/>
              </w:rPr>
              <w:t xml:space="preserve">Droit administratif</w:t>
            </w:r>
            <w:r>
              <w:rPr/>
              <w:t xml:space="preserve">, 2020</w:t>
            </w:r>
          </w:p>
          <w:p>
            <w:pPr/>
            <w:r>
              <w:rPr/>
              <w:t xml:space="preserve">Article dans une revue</w:t>
            </w:r>
          </w:p>
          <w:p>
            <w:pPr/>
            <w:hyperlink r:id="rId72" w:history="1">
              <w:r>
                <w:rPr>
                  <w:color w:val="#410a8c"/>
                  <w:u w:val="single"/>
                </w:rPr>
                <w:t xml:space="preserve">hal-03370399v1</w:t>
              </w:r>
            </w:hyperlink>
          </w:p>
        </w:tc>
      </w:tr>
      <w:tr>
        <w:trPr/>
        <w:tc>
          <w:tcPr>
            <w:noWrap/>
          </w:tcPr>
          <w:p>
            <w:pPr>
              <w:spacing w:after="200"/>
            </w:pPr>
            <w:hyperlink r:id="rId73" w:history="1">
              <w:r>
                <w:rPr>
                  <w:color w:val="1e198e"/>
                  <w:b w:val="1"/>
                  <w:bCs w:val="1"/>
                  <w:u w:val="single"/>
                </w:rPr>
                <w:t xml:space="preserve">Quel bilan de la modernisation de l'action publique en matière de gestion des personnels publics ? Entre optimisation et incohérences</w:t>
              </w:r>
            </w:hyperlink>
          </w:p>
          <w:p>
            <w:pPr/>
            <w:hyperlink r:id="rId8" w:history="1">
              <w:r>
                <w:rPr>
                  <w:color w:val="#410a8c"/>
                  <w:u w:val="single"/>
                </w:rPr>
                <w:t xml:space="preserve">Emilie Marcovici</w:t>
              </w:r>
            </w:hyperlink>
          </w:p>
          <w:p>
            <w:pPr/>
            <w:r>
              <w:rPr>
                <w:i w:val="1"/>
                <w:iCs w:val="1"/>
              </w:rPr>
              <w:t xml:space="preserve">Droit administratif</w:t>
            </w:r>
            <w:r>
              <w:rPr/>
              <w:t xml:space="preserve">, 2018</w:t>
            </w:r>
          </w:p>
          <w:p>
            <w:pPr/>
            <w:r>
              <w:rPr/>
              <w:t xml:space="preserve">Article dans une revue</w:t>
            </w:r>
          </w:p>
          <w:p>
            <w:pPr/>
            <w:hyperlink r:id="rId73" w:history="1">
              <w:r>
                <w:rPr>
                  <w:color w:val="#410a8c"/>
                  <w:u w:val="single"/>
                </w:rPr>
                <w:t xml:space="preserve">hal-03370401v1</w:t>
              </w:r>
            </w:hyperlink>
          </w:p>
        </w:tc>
      </w:tr>
      <w:tr>
        <w:trPr/>
        <w:tc>
          <w:tcPr>
            <w:noWrap/>
          </w:tcPr>
          <w:p>
            <w:pPr>
              <w:spacing w:after="200"/>
            </w:pPr>
            <w:hyperlink r:id="rId74" w:history="1">
              <w:r>
                <w:rPr>
                  <w:color w:val="1e198e"/>
                  <w:b w:val="1"/>
                  <w:bCs w:val="1"/>
                  <w:u w:val="single"/>
                </w:rPr>
                <w:t xml:space="preserve">Les métropoles, entre &amp;quot;alliance&amp;quot; et &amp;quot;absorption&amp;quot; des territoires</w:t>
              </w:r>
            </w:hyperlink>
          </w:p>
          <w:p>
            <w:pPr/>
            <w:hyperlink r:id="rId8" w:history="1">
              <w:r>
                <w:rPr>
                  <w:color w:val="#410a8c"/>
                  <w:u w:val="single"/>
                </w:rPr>
                <w:t xml:space="preserve">Emilie Marcovici</w:t>
              </w:r>
            </w:hyperlink>
          </w:p>
          <w:p>
            <w:pPr/>
            <w:r>
              <w:rPr>
                <w:i w:val="1"/>
                <w:iCs w:val="1"/>
              </w:rPr>
              <w:t xml:space="preserve">Pouvoirs Locaux : les cahiers de la décentralisation / Institut de la décentralisation</w:t>
            </w:r>
            <w:r>
              <w:rPr/>
              <w:t xml:space="preserve">, 2017</w:t>
            </w:r>
          </w:p>
          <w:p>
            <w:pPr/>
            <w:r>
              <w:rPr/>
              <w:t xml:space="preserve">Article dans une revue</w:t>
            </w:r>
          </w:p>
          <w:p>
            <w:pPr/>
            <w:hyperlink r:id="rId74" w:history="1">
              <w:r>
                <w:rPr>
                  <w:color w:val="#410a8c"/>
                  <w:u w:val="single"/>
                </w:rPr>
                <w:t xml:space="preserve">hal-01756751v1</w:t>
              </w:r>
            </w:hyperlink>
          </w:p>
        </w:tc>
      </w:tr>
      <w:tr>
        <w:trPr/>
        <w:tc>
          <w:tcPr>
            <w:noWrap/>
          </w:tcPr>
          <w:p>
            <w:pPr>
              <w:spacing w:after="200"/>
            </w:pPr>
            <w:hyperlink r:id="rId75" w:history="1">
              <w:r>
                <w:rPr>
                  <w:color w:val="1e198e"/>
                  <w:b w:val="1"/>
                  <w:bCs w:val="1"/>
                  <w:u w:val="single"/>
                </w:rPr>
                <w:t xml:space="preserve">La simplification de l'administration territoriale de l'État par la modernisation de l'action publique : entre hésitations et complexité</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2016, 05, pp.971</w:t>
            </w:r>
          </w:p>
          <w:p>
            <w:pPr/>
            <w:r>
              <w:rPr/>
              <w:t xml:space="preserve">Article dans une revue</w:t>
            </w:r>
          </w:p>
          <w:p>
            <w:pPr/>
            <w:hyperlink r:id="rId75" w:history="1">
              <w:r>
                <w:rPr>
                  <w:color w:val="#410a8c"/>
                  <w:u w:val="single"/>
                </w:rPr>
                <w:t xml:space="preserve">halshs-02243591v1</w:t>
              </w:r>
            </w:hyperlink>
          </w:p>
        </w:tc>
      </w:tr>
      <w:tr>
        <w:trPr/>
        <w:tc>
          <w:tcPr>
            <w:noWrap/>
          </w:tcPr>
          <w:p>
            <w:pPr>
              <w:spacing w:after="200"/>
            </w:pPr>
            <w:hyperlink r:id="rId76" w:history="1">
              <w:r>
                <w:rPr>
                  <w:color w:val="1e198e"/>
                  <w:b w:val="1"/>
                  <w:bCs w:val="1"/>
                  <w:u w:val="single"/>
                </w:rPr>
                <w:t xml:space="preserve">Acte 3 de la décentralisation - La simplification et la démocratisation annoncées seront-elles au rendez-vous ?</w:t>
              </w:r>
            </w:hyperlink>
          </w:p>
          <w:p>
            <w:pPr/>
            <w:hyperlink r:id="rId8" w:history="1">
              <w:r>
                <w:rPr>
                  <w:color w:val="#410a8c"/>
                  <w:u w:val="single"/>
                </w:rPr>
                <w:t xml:space="preserve">Emilie Marcovici</w:t>
              </w:r>
            </w:hyperlink>
          </w:p>
          <w:p>
            <w:pPr/>
            <w:r>
              <w:rPr>
                <w:i w:val="1"/>
                <w:iCs w:val="1"/>
              </w:rPr>
              <w:t xml:space="preserve">La Semaine Juridique. Administrations et collectivités territoriales</w:t>
            </w:r>
            <w:r>
              <w:rPr/>
              <w:t xml:space="preserve">, 2015, 46, pp.étude 2325</w:t>
            </w:r>
          </w:p>
          <w:p>
            <w:pPr/>
            <w:r>
              <w:rPr/>
              <w:t xml:space="preserve">Article dans une revue</w:t>
            </w:r>
          </w:p>
          <w:p>
            <w:pPr/>
            <w:hyperlink r:id="rId76" w:history="1">
              <w:r>
                <w:rPr>
                  <w:color w:val="#410a8c"/>
                  <w:u w:val="single"/>
                </w:rPr>
                <w:t xml:space="preserve">hal-01334555v1</w:t>
              </w:r>
            </w:hyperlink>
          </w:p>
        </w:tc>
      </w:tr>
      <w:tr>
        <w:trPr/>
        <w:tc>
          <w:tcPr>
            <w:noWrap/>
          </w:tcPr>
          <w:p>
            <w:pPr>
              <w:spacing w:after="200"/>
            </w:pPr>
            <w:hyperlink r:id="rId77" w:history="1">
              <w:r>
                <w:rPr>
                  <w:color w:val="1e198e"/>
                  <w:b w:val="1"/>
                  <w:bCs w:val="1"/>
                  <w:u w:val="single"/>
                </w:rPr>
                <w:t xml:space="preserve">L'acte 5 de la déconcentration ou la nécessaire métropolisation de l'action de l'État dans les territoires</w:t>
              </w:r>
            </w:hyperlink>
          </w:p>
          <w:p>
            <w:pPr/>
            <w:hyperlink r:id="rId8" w:history="1">
              <w:r>
                <w:rPr>
                  <w:color w:val="#410a8c"/>
                  <w:u w:val="single"/>
                </w:rPr>
                <w:t xml:space="preserve">Emilie Marcovici</w:t>
              </w:r>
            </w:hyperlink>
          </w:p>
          <w:p>
            <w:pPr/>
            <w:r>
              <w:rPr>
                <w:i w:val="1"/>
                <w:iCs w:val="1"/>
              </w:rPr>
              <w:t xml:space="preserve">La Semaine Juridique. Administrations et collectivités territoriales</w:t>
            </w:r>
            <w:r>
              <w:rPr/>
              <w:t xml:space="preserve">, 2015, 4, pp.étude 2020</w:t>
            </w:r>
          </w:p>
          <w:p>
            <w:pPr/>
            <w:r>
              <w:rPr/>
              <w:t xml:space="preserve">Article dans une revue</w:t>
            </w:r>
          </w:p>
          <w:p>
            <w:pPr/>
            <w:hyperlink r:id="rId77" w:history="1">
              <w:r>
                <w:rPr>
                  <w:color w:val="#410a8c"/>
                  <w:u w:val="single"/>
                </w:rPr>
                <w:t xml:space="preserve">hal-01334554v1</w:t>
              </w:r>
            </w:hyperlink>
          </w:p>
        </w:tc>
      </w:tr>
      <w:tr>
        <w:trPr/>
        <w:tc>
          <w:tcPr>
            <w:noWrap/>
          </w:tcPr>
          <w:p>
            <w:pPr>
              <w:spacing w:after="200"/>
            </w:pPr>
            <w:hyperlink r:id="rId78" w:history="1">
              <w:r>
                <w:rPr>
                  <w:color w:val="1e198e"/>
                  <w:b w:val="1"/>
                  <w:bCs w:val="1"/>
                  <w:u w:val="single"/>
                </w:rPr>
                <w:t xml:space="preserve">De la métropole de 2010 aux métropoles de 2014</w:t>
              </w:r>
            </w:hyperlink>
          </w:p>
          <w:p>
            <w:pPr/>
            <w:hyperlink r:id="rId8" w:history="1">
              <w:r>
                <w:rPr>
                  <w:color w:val="#410a8c"/>
                  <w:u w:val="single"/>
                </w:rPr>
                <w:t xml:space="preserve">Emilie Marcovici</w:t>
              </w:r>
            </w:hyperlink>
          </w:p>
          <w:p>
            <w:pPr/>
            <w:r>
              <w:rPr>
                <w:i w:val="1"/>
                <w:iCs w:val="1"/>
              </w:rPr>
              <w:t xml:space="preserve">Actualité juridique Droit administratif</w:t>
            </w:r>
            <w:r>
              <w:rPr/>
              <w:t xml:space="preserve">, 2014, 8, pp.435-443</w:t>
            </w:r>
          </w:p>
          <w:p>
            <w:pPr/>
            <w:r>
              <w:rPr/>
              <w:t xml:space="preserve">Article dans une revue</w:t>
            </w:r>
          </w:p>
          <w:p>
            <w:pPr/>
            <w:hyperlink r:id="rId78" w:history="1">
              <w:r>
                <w:rPr>
                  <w:color w:val="#410a8c"/>
                  <w:u w:val="single"/>
                </w:rPr>
                <w:t xml:space="preserve">hal-01334553v1</w:t>
              </w:r>
            </w:hyperlink>
          </w:p>
        </w:tc>
      </w:tr>
      <w:tr>
        <w:trPr/>
        <w:tc>
          <w:tcPr>
            <w:noWrap/>
          </w:tcPr>
          <w:p>
            <w:pPr>
              <w:spacing w:after="200"/>
            </w:pPr>
            <w:hyperlink r:id="rId79" w:history="1">
              <w:r>
                <w:rPr>
                  <w:color w:val="1e198e"/>
                  <w:b w:val="1"/>
                  <w:bCs w:val="1"/>
                  <w:u w:val="single"/>
                </w:rPr>
                <w:t xml:space="preserve">Les spécificités de la répression du harcèlement sexuel dans la fonction publique</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2011, pp.212</w:t>
            </w:r>
          </w:p>
          <w:p>
            <w:pPr/>
            <w:r>
              <w:rPr/>
              <w:t xml:space="preserve">Article dans une revue</w:t>
            </w:r>
          </w:p>
          <w:p>
            <w:pPr/>
            <w:hyperlink r:id="rId79" w:history="1">
              <w:r>
                <w:rPr>
                  <w:color w:val="#410a8c"/>
                  <w:u w:val="single"/>
                </w:rPr>
                <w:t xml:space="preserve">hal-00864347v1</w:t>
              </w:r>
            </w:hyperlink>
          </w:p>
        </w:tc>
      </w:tr>
      <w:tr>
        <w:trPr/>
        <w:tc>
          <w:tcPr>
            <w:noWrap/>
          </w:tcPr>
          <w:p>
            <w:pPr>
              <w:spacing w:after="200"/>
            </w:pPr>
            <w:hyperlink r:id="rId80" w:history="1">
              <w:r>
                <w:rPr>
                  <w:color w:val="1e198e"/>
                  <w:b w:val="1"/>
                  <w:bCs w:val="1"/>
                  <w:u w:val="single"/>
                </w:rPr>
                <w:t xml:space="preserve">Les insuffisances de la répression du harcèlement sexuel dans la fonction publique</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2011, 06, pp.338</w:t>
            </w:r>
          </w:p>
          <w:p>
            <w:pPr/>
            <w:r>
              <w:rPr/>
              <w:t xml:space="preserve">Article dans une revue</w:t>
            </w:r>
          </w:p>
          <w:p>
            <w:pPr/>
            <w:hyperlink r:id="rId80" w:history="1">
              <w:r>
                <w:rPr>
                  <w:color w:val="#410a8c"/>
                  <w:u w:val="single"/>
                </w:rPr>
                <w:t xml:space="preserve">halshs-02224724v1</w:t>
              </w:r>
            </w:hyperlink>
          </w:p>
        </w:tc>
      </w:tr>
      <w:tr>
        <w:trPr/>
        <w:tc>
          <w:tcPr>
            <w:noWrap/>
          </w:tcPr>
          <w:p>
            <w:pPr>
              <w:spacing w:after="200"/>
            </w:pPr>
            <w:hyperlink r:id="rId81" w:history="1">
              <w:r>
                <w:rPr>
                  <w:color w:val="1e198e"/>
                  <w:b w:val="1"/>
                  <w:bCs w:val="1"/>
                  <w:u w:val="single"/>
                </w:rPr>
                <w:t xml:space="preserve">André de Laubadère, théoricien du droit des contrats administratifs</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2010, pp.1240</w:t>
            </w:r>
          </w:p>
          <w:p>
            <w:pPr/>
            <w:r>
              <w:rPr/>
              <w:t xml:space="preserve">Article dans une revue</w:t>
            </w:r>
          </w:p>
          <w:p>
            <w:pPr/>
            <w:hyperlink r:id="rId81" w:history="1">
              <w:r>
                <w:rPr>
                  <w:color w:val="#410a8c"/>
                  <w:u w:val="single"/>
                </w:rPr>
                <w:t xml:space="preserve">hal-00864353v1</w:t>
              </w:r>
            </w:hyperlink>
          </w:p>
        </w:tc>
      </w:tr>
      <w:tr>
        <w:trPr/>
        <w:tc>
          <w:tcPr>
            <w:noWrap/>
          </w:tcPr>
          <w:p>
            <w:pPr>
              <w:spacing w:after="200"/>
            </w:pPr>
            <w:hyperlink r:id="rId82" w:history="1">
              <w:r>
                <w:rPr>
                  <w:color w:val="1e198e"/>
                  <w:b w:val="1"/>
                  <w:bCs w:val="1"/>
                  <w:u w:val="single"/>
                </w:rPr>
                <w:t xml:space="preserve">La place de la religion dans un « État ni laïc, ni religieux »</w:t>
              </w:r>
            </w:hyperlink>
          </w:p>
          <w:p>
            <w:pPr/>
            <w:hyperlink r:id="rId8" w:history="1">
              <w:r>
                <w:rPr>
                  <w:color w:val="#410a8c"/>
                  <w:u w:val="single"/>
                </w:rPr>
                <w:t xml:space="preserve">Emilie Marcovici</w:t>
              </w:r>
            </w:hyperlink>
          </w:p>
          <w:p>
            <w:pPr/>
            <w:r>
              <w:rPr>
                <w:i w:val="1"/>
                <w:iCs w:val="1"/>
              </w:rPr>
              <w:t xml:space="preserve">Constitutions : Revue de droit constitutionnel appliqué</w:t>
            </w:r>
            <w:r>
              <w:rPr/>
              <w:t xml:space="preserve">, 2010, 02, pp.257</w:t>
            </w:r>
          </w:p>
          <w:p>
            <w:pPr/>
            <w:r>
              <w:rPr/>
              <w:t xml:space="preserve">Article dans une revue</w:t>
            </w:r>
          </w:p>
          <w:p>
            <w:pPr/>
            <w:hyperlink r:id="rId82" w:history="1">
              <w:r>
                <w:rPr>
                  <w:color w:val="#410a8c"/>
                  <w:u w:val="single"/>
                </w:rPr>
                <w:t xml:space="preserve">halshs-02226779v1</w:t>
              </w:r>
            </w:hyperlink>
          </w:p>
        </w:tc>
      </w:tr>
      <w:tr>
        <w:trPr/>
        <w:tc>
          <w:tcPr>
            <w:noWrap/>
          </w:tcPr>
          <w:p>
            <w:pPr>
              <w:spacing w:after="200"/>
            </w:pPr>
            <w:hyperlink r:id="rId83" w:history="1">
              <w:r>
                <w:rPr>
                  <w:color w:val="1e198e"/>
                  <w:b w:val="1"/>
                  <w:bCs w:val="1"/>
                  <w:u w:val="single"/>
                </w:rPr>
                <w:t xml:space="preserve">Le rapport Balladur et la réforme des procédures de révision constitutionnelle</w:t>
              </w:r>
            </w:hyperlink>
          </w:p>
          <w:p>
            <w:pPr/>
            <w:hyperlink r:id="rId8" w:history="1">
              <w:r>
                <w:rPr>
                  <w:color w:val="#410a8c"/>
                  <w:u w:val="single"/>
                </w:rPr>
                <w:t xml:space="preserve">Emilie Marcovici</w:t>
              </w:r>
            </w:hyperlink>
          </w:p>
          <w:p>
            <w:pPr/>
            <w:r>
              <w:rPr>
                <w:i w:val="1"/>
                <w:iCs w:val="1"/>
              </w:rPr>
              <w:t xml:space="preserve">Annales de l'Université de Toulouse 1 Capitole</w:t>
            </w:r>
            <w:r>
              <w:rPr/>
              <w:t xml:space="preserve">, 2010, pp.27</w:t>
            </w:r>
          </w:p>
          <w:p>
            <w:pPr/>
            <w:r>
              <w:rPr/>
              <w:t xml:space="preserve">Article dans une revue</w:t>
            </w:r>
          </w:p>
          <w:p>
            <w:pPr/>
            <w:hyperlink r:id="rId83" w:history="1">
              <w:r>
                <w:rPr>
                  <w:color w:val="#410a8c"/>
                  <w:u w:val="single"/>
                </w:rPr>
                <w:t xml:space="preserve">hal-00864358v1</w:t>
              </w:r>
            </w:hyperlink>
          </w:p>
        </w:tc>
      </w:tr>
      <w:tr>
        <w:trPr/>
        <w:tc>
          <w:tcPr>
            <w:noWrap/>
          </w:tcPr>
          <w:p>
            <w:pPr>
              <w:spacing w:after="200"/>
            </w:pPr>
            <w:hyperlink r:id="rId84" w:history="1">
              <w:r>
                <w:rPr>
                  <w:color w:val="1e198e"/>
                  <w:b w:val="1"/>
                  <w:bCs w:val="1"/>
                  <w:u w:val="single"/>
                </w:rPr>
                <w:t xml:space="preserve">À propos de la décision du Conseil constitutionnel relative au Traité de Lisbonne. Réflexion sur la procédure de l'article 54 de la Constitution</w:t>
              </w:r>
            </w:hyperlink>
          </w:p>
          <w:p>
            <w:pPr/>
            <w:hyperlink r:id="rId8" w:history="1">
              <w:r>
                <w:rPr>
                  <w:color w:val="#410a8c"/>
                  <w:u w:val="single"/>
                </w:rPr>
                <w:t xml:space="preserve">Emilie Marcovici</w:t>
              </w:r>
            </w:hyperlink>
          </w:p>
          <w:p>
            <w:pPr/>
            <w:r>
              <w:rPr>
                <w:i w:val="1"/>
                <w:iCs w:val="1"/>
              </w:rPr>
              <w:t xml:space="preserve">Politeia [Les Cahiers de l'Association française des auditeurs de l'Académie internationale de droit constitutionnel]</w:t>
            </w:r>
            <w:r>
              <w:rPr/>
              <w:t xml:space="preserve">, 2009, pp.39</w:t>
            </w:r>
          </w:p>
          <w:p>
            <w:pPr/>
            <w:r>
              <w:rPr/>
              <w:t xml:space="preserve">Article dans une revue</w:t>
            </w:r>
          </w:p>
          <w:p>
            <w:pPr/>
            <w:hyperlink r:id="rId84" w:history="1">
              <w:r>
                <w:rPr>
                  <w:color w:val="#410a8c"/>
                  <w:u w:val="single"/>
                </w:rPr>
                <w:t xml:space="preserve">hal-00864355v1</w:t>
              </w:r>
            </w:hyperlink>
          </w:p>
        </w:tc>
      </w:tr>
      <w:tr>
        <w:trPr/>
        <w:tc>
          <w:tcPr>
            <w:noWrap/>
          </w:tcPr>
          <w:p>
            <w:pPr>
              <w:spacing w:after="200"/>
            </w:pPr>
            <w:hyperlink r:id="rId85" w:history="1">
              <w:r>
                <w:rPr>
                  <w:color w:val="1e198e"/>
                  <w:b w:val="1"/>
                  <w:bCs w:val="1"/>
                  <w:u w:val="single"/>
                </w:rPr>
                <w:t xml:space="preserve">60 ans après : Israël doit-il toujours se doter d'une Constitution ?</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2009, pp.125</w:t>
            </w:r>
          </w:p>
          <w:p>
            <w:pPr/>
            <w:r>
              <w:rPr/>
              <w:t xml:space="preserve">Article dans une revue</w:t>
            </w:r>
          </w:p>
          <w:p>
            <w:pPr/>
            <w:hyperlink r:id="rId85" w:history="1">
              <w:r>
                <w:rPr>
                  <w:color w:val="#410a8c"/>
                  <w:u w:val="single"/>
                </w:rPr>
                <w:t xml:space="preserve">hal-00864348v1</w:t>
              </w:r>
            </w:hyperlink>
          </w:p>
        </w:tc>
      </w:tr>
      <w:tr>
        <w:trPr/>
        <w:tc>
          <w:tcPr>
            <w:noWrap/>
          </w:tcPr>
          <w:p>
            <w:pPr>
              <w:spacing w:after="200"/>
            </w:pPr>
            <w:hyperlink r:id="rId86" w:history="1">
              <w:r>
                <w:rPr>
                  <w:color w:val="1e198e"/>
                  <w:b w:val="1"/>
                  <w:bCs w:val="1"/>
                  <w:u w:val="single"/>
                </w:rPr>
                <w:t xml:space="preserve">Jurisprudences et révision constitutionnelle : l’exemple de 2007</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2007</w:t>
            </w:r>
          </w:p>
          <w:p>
            <w:pPr/>
            <w:r>
              <w:rPr/>
              <w:t xml:space="preserve">Article dans une revue</w:t>
            </w:r>
          </w:p>
          <w:p>
            <w:pPr/>
            <w:hyperlink r:id="rId86" w:history="1">
              <w:r>
                <w:rPr>
                  <w:color w:val="#410a8c"/>
                  <w:u w:val="single"/>
                </w:rPr>
                <w:t xml:space="preserve">hal-03427385v1</w:t>
              </w:r>
            </w:hyperlink>
          </w:p>
        </w:tc>
      </w:tr>
      <w:tr>
        <w:trPr/>
        <w:tc>
          <w:tcPr>
            <w:noWrap/>
          </w:tcPr>
          <w:p>
            <w:pPr>
              <w:spacing w:after="200"/>
            </w:pPr>
            <w:hyperlink r:id="rId87" w:history="1">
              <w:r>
                <w:rPr>
                  <w:color w:val="1e198e"/>
                  <w:b w:val="1"/>
                  <w:bCs w:val="1"/>
                  <w:u w:val="single"/>
                </w:rPr>
                <w:t xml:space="preserve">1907-2007 : La République de Pierre Mendès-France, modernité ou anachronisme ?</w:t>
              </w:r>
            </w:hyperlink>
          </w:p>
          <w:p>
            <w:pPr/>
            <w:hyperlink r:id="rId8" w:history="1">
              <w:r>
                <w:rPr>
                  <w:color w:val="#410a8c"/>
                  <w:u w:val="single"/>
                </w:rPr>
                <w:t xml:space="preserve">Emilie Marcovici</w:t>
              </w:r>
            </w:hyperlink>
          </w:p>
          <w:p>
            <w:pPr/>
            <w:r>
              <w:rPr>
                <w:i w:val="1"/>
                <w:iCs w:val="1"/>
              </w:rPr>
              <w:t xml:space="preserve">Politeia [Les Cahiers de l'Association française des auditeurs de l'Académie internationale de droit constitutionnel]</w:t>
            </w:r>
            <w:r>
              <w:rPr/>
              <w:t xml:space="preserve">, 2007</w:t>
            </w:r>
          </w:p>
          <w:p>
            <w:pPr/>
            <w:r>
              <w:rPr/>
              <w:t xml:space="preserve">Article dans une revue</w:t>
            </w:r>
          </w:p>
          <w:p>
            <w:pPr/>
            <w:hyperlink r:id="rId87" w:history="1">
              <w:r>
                <w:rPr>
                  <w:color w:val="#410a8c"/>
                  <w:u w:val="single"/>
                </w:rPr>
                <w:t xml:space="preserve">hal-03427386v1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Préfets et préfètes aux outre-mer depuis 1947</w:t>
              </w:r>
            </w:hyperlink>
          </w:p>
          <w:p>
            <w:pPr/>
            <w:hyperlink r:id="rId89" w:history="1">
              <w:r>
                <w:rPr>
                  <w:color w:val="#410a8c"/>
                  <w:u w:val="single"/>
                </w:rPr>
                <w:t xml:space="preserve">Edenz Maurice</w:t>
              </w:r>
            </w:hyperlink>
            <w:r>
              <w:rPr/>
              <w:t xml:space="preserve">,</w:t>
            </w:r>
            <w:hyperlink r:id="rId90" w:history="1">
              <w:r>
                <w:rPr>
                  <w:color w:val="#410a8c"/>
                  <w:u w:val="single"/>
                </w:rPr>
                <w:t xml:space="preserve">Gilles Le Berre</w:t>
              </w:r>
            </w:hyperlink>
            <w:r>
              <w:rPr/>
              <w:t xml:space="preserve">,</w:t>
            </w:r>
            <w:hyperlink r:id="rId91" w:history="1">
              <w:r>
                <w:rPr>
                  <w:color w:val="#410a8c"/>
                  <w:u w:val="single"/>
                </w:rPr>
                <w:t xml:space="preserve">Mary Sylvain</w:t>
              </w:r>
            </w:hyperlink>
            <w:r>
              <w:rPr/>
              <w:t xml:space="preserve">,</w:t>
            </w:r>
            <w:hyperlink r:id="rId92" w:history="1">
              <w:r>
                <w:rPr>
                  <w:color w:val="#410a8c"/>
                  <w:u w:val="single"/>
                </w:rPr>
                <w:t xml:space="preserve">Combeau Yvan</w:t>
              </w:r>
            </w:hyperlink>
            <w:r>
              <w:rPr/>
              <w:t xml:space="preserve">,</w:t>
            </w:r>
            <w:hyperlink r:id="rId93" w:history="1">
              <w:r>
                <w:rPr>
                  <w:color w:val="#410a8c"/>
                  <w:u w:val="single"/>
                </w:rPr>
                <w:t xml:space="preserve">Maël Lavernaire</w:t>
              </w:r>
            </w:hyperlink>
            <w:r>
              <w:rPr/>
              <w:t xml:space="preserve">et al.</w:t>
            </w:r>
          </w:p>
          <w:p>
            <w:pPr/>
            <w:r>
              <w:rPr/>
              <w:t xml:space="preserve">La Documentation française. 2023</w:t>
            </w:r>
          </w:p>
          <w:p>
            <w:pPr/>
            <w:r>
              <w:rPr/>
              <w:t xml:space="preserve">Ouvrages</w:t>
            </w:r>
          </w:p>
          <w:p>
            <w:pPr/>
            <w:hyperlink r:id="rId88" w:history="1">
              <w:r>
                <w:rPr>
                  <w:color w:val="#410a8c"/>
                  <w:u w:val="single"/>
                </w:rPr>
                <w:t xml:space="preserve">hal-05422873v1</w:t>
              </w:r>
            </w:hyperlink>
          </w:p>
        </w:tc>
      </w:tr>
      <w:tr>
        <w:trPr/>
        <w:tc>
          <w:tcPr>
            <w:noWrap/>
          </w:tcPr>
          <w:p>
            <w:pPr>
              <w:spacing w:after="200"/>
            </w:pPr>
            <w:hyperlink r:id="rId94" w:history="1">
              <w:r>
                <w:rPr>
                  <w:color w:val="1e198e"/>
                  <w:b w:val="1"/>
                  <w:bCs w:val="1"/>
                  <w:u w:val="single"/>
                </w:rPr>
                <w:t xml:space="preserve">Les métropoles en France, LGDJ</w:t>
              </w:r>
            </w:hyperlink>
          </w:p>
          <w:p>
            <w:pPr/>
            <w:hyperlink r:id="rId8" w:history="1">
              <w:r>
                <w:rPr>
                  <w:color w:val="#410a8c"/>
                  <w:u w:val="single"/>
                </w:rPr>
                <w:t xml:space="preserve">Emilie Marcovici</w:t>
              </w:r>
            </w:hyperlink>
          </w:p>
          <w:p>
            <w:pPr/>
            <w:r>
              <w:rPr/>
              <w:t xml:space="preserve">2019</w:t>
            </w:r>
          </w:p>
          <w:p>
            <w:pPr/>
            <w:r>
              <w:rPr/>
              <w:t xml:space="preserve">Ouvrages</w:t>
            </w:r>
          </w:p>
          <w:p>
            <w:pPr/>
            <w:hyperlink r:id="rId94" w:history="1">
              <w:r>
                <w:rPr>
                  <w:color w:val="#410a8c"/>
                  <w:u w:val="single"/>
                </w:rPr>
                <w:t xml:space="preserve">hal-03379198v1</w:t>
              </w:r>
            </w:hyperlink>
          </w:p>
        </w:tc>
      </w:tr>
      <w:tr>
        <w:trPr/>
        <w:tc>
          <w:tcPr>
            <w:noWrap/>
          </w:tcPr>
          <w:p>
            <w:pPr>
              <w:spacing w:after="200"/>
            </w:pPr>
            <w:hyperlink r:id="rId95" w:history="1">
              <w:r>
                <w:rPr>
                  <w:color w:val="1e198e"/>
                  <w:b w:val="1"/>
                  <w:bCs w:val="1"/>
                  <w:u w:val="single"/>
                </w:rPr>
                <w:t xml:space="preserve">La gauche et la VIe République, L'Harmattan</w:t>
              </w:r>
            </w:hyperlink>
          </w:p>
          <w:p>
            <w:pPr/>
            <w:hyperlink r:id="rId8" w:history="1">
              <w:r>
                <w:rPr>
                  <w:color w:val="#410a8c"/>
                  <w:u w:val="single"/>
                </w:rPr>
                <w:t xml:space="preserve">Emilie Marcovici</w:t>
              </w:r>
            </w:hyperlink>
          </w:p>
          <w:p>
            <w:pPr/>
            <w:r>
              <w:rPr/>
              <w:t xml:space="preserve">2005</w:t>
            </w:r>
          </w:p>
          <w:p>
            <w:pPr/>
            <w:r>
              <w:rPr/>
              <w:t xml:space="preserve">Ouvrages</w:t>
            </w:r>
          </w:p>
          <w:p>
            <w:pPr/>
            <w:hyperlink r:id="rId95" w:history="1">
              <w:r>
                <w:rPr>
                  <w:color w:val="#410a8c"/>
                  <w:u w:val="single"/>
                </w:rPr>
                <w:t xml:space="preserve">hal-03427390v1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Constitution de 1958 : cadre adapté ou frein à la consécration de l'acte 3 de la décentralisation ?</w:t>
              </w:r>
            </w:hyperlink>
          </w:p>
          <w:p>
            <w:pPr/>
            <w:hyperlink r:id="rId8" w:history="1">
              <w:r>
                <w:rPr>
                  <w:color w:val="#410a8c"/>
                  <w:u w:val="single"/>
                </w:rPr>
                <w:t xml:space="preserve">Emilie Marcovici</w:t>
              </w:r>
            </w:hyperlink>
          </w:p>
          <w:p>
            <w:pPr/>
            <w:r>
              <w:rPr/>
              <w:t xml:space="preserve">2017</w:t>
            </w:r>
          </w:p>
          <w:p>
            <w:pPr/>
            <w:r>
              <w:rPr/>
              <w:t xml:space="preserve">Article de blog scientifique</w:t>
            </w:r>
          </w:p>
          <w:p>
            <w:pPr/>
            <w:hyperlink r:id="rId96" w:history="1">
              <w:r>
                <w:rPr>
                  <w:color w:val="#410a8c"/>
                  <w:u w:val="single"/>
                </w:rPr>
                <w:t xml:space="preserve">hal-03917348v1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 gauche et la VIe République en France – Quelles perspectives pour le débat institutionnel, suite au rejet de la Constitution européenne ?, Revue tunisienne de droit</w:t>
              </w:r>
            </w:hyperlink>
          </w:p>
          <w:p>
            <w:pPr/>
            <w:hyperlink r:id="rId8" w:history="1">
              <w:r>
                <w:rPr>
                  <w:color w:val="#410a8c"/>
                  <w:u w:val="single"/>
                </w:rPr>
                <w:t xml:space="preserve">Emilie Marcovici</w:t>
              </w:r>
            </w:hyperlink>
          </w:p>
          <w:p>
            <w:pPr/>
            <w:r>
              <w:rPr/>
              <w:t xml:space="preserve">2005</w:t>
            </w:r>
          </w:p>
          <w:p>
            <w:pPr/>
            <w:r>
              <w:rPr/>
              <w:t xml:space="preserve">Autre publication scientifique</w:t>
            </w:r>
          </w:p>
          <w:p>
            <w:pPr/>
            <w:hyperlink r:id="rId97" w:history="1">
              <w:r>
                <w:rPr>
                  <w:color w:val="#410a8c"/>
                  <w:u w:val="single"/>
                </w:rPr>
                <w:t xml:space="preserve">hal-03917346v1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252v1" TargetMode="External"/><Relationship Id="rId8" Type="http://schemas.openxmlformats.org/officeDocument/2006/relationships/hyperlink" Target="https://hal.science/search/index/?q=*&amp;authFullName_s=Emilie Marcovici" TargetMode="External"/><Relationship Id="rId9" Type="http://schemas.openxmlformats.org/officeDocument/2006/relationships/hyperlink" Target="https://hal.science/hal-05115454v1" TargetMode="External"/><Relationship Id="rId10" Type="http://schemas.openxmlformats.org/officeDocument/2006/relationships/hyperlink" Target="https://hal.science/hal-04749304v1" TargetMode="External"/><Relationship Id="rId11" Type="http://schemas.openxmlformats.org/officeDocument/2006/relationships/hyperlink" Target="https://hal.science/hal-04310809v1" TargetMode="External"/><Relationship Id="rId12" Type="http://schemas.openxmlformats.org/officeDocument/2006/relationships/hyperlink" Target="https://hal.science/hal-03825110v1" TargetMode="External"/><Relationship Id="rId13" Type="http://schemas.openxmlformats.org/officeDocument/2006/relationships/hyperlink" Target="https://hal.science/hal-03825112v1" TargetMode="External"/><Relationship Id="rId14" Type="http://schemas.openxmlformats.org/officeDocument/2006/relationships/hyperlink" Target="https://hal.science/hal-03848682v1" TargetMode="External"/><Relationship Id="rId15" Type="http://schemas.openxmlformats.org/officeDocument/2006/relationships/hyperlink" Target="https://hal.science/hal-03379199v1" TargetMode="External"/><Relationship Id="rId16" Type="http://schemas.openxmlformats.org/officeDocument/2006/relationships/hyperlink" Target="https://hal.science/hal-03471337v1" TargetMode="External"/><Relationship Id="rId17" Type="http://schemas.openxmlformats.org/officeDocument/2006/relationships/hyperlink" Target="https://hal.science/hal-03379204v1" TargetMode="External"/><Relationship Id="rId18" Type="http://schemas.openxmlformats.org/officeDocument/2006/relationships/hyperlink" Target="https://hal.science/hal-03379200v1" TargetMode="External"/><Relationship Id="rId19" Type="http://schemas.openxmlformats.org/officeDocument/2006/relationships/hyperlink" Target="https://hal.science/hal-03413649v1" TargetMode="External"/><Relationship Id="rId20" Type="http://schemas.openxmlformats.org/officeDocument/2006/relationships/hyperlink" Target="https://hal.science/hal-03379201v1" TargetMode="External"/><Relationship Id="rId21" Type="http://schemas.openxmlformats.org/officeDocument/2006/relationships/hyperlink" Target="https://hal.science/hal-03413651v1" TargetMode="External"/><Relationship Id="rId22" Type="http://schemas.openxmlformats.org/officeDocument/2006/relationships/hyperlink" Target="https://univ-lyon3.hal.science/hal-01756753v1" TargetMode="External"/><Relationship Id="rId23" Type="http://schemas.openxmlformats.org/officeDocument/2006/relationships/hyperlink" Target="https://hal.science/hal-03413657v1" TargetMode="External"/><Relationship Id="rId24" Type="http://schemas.openxmlformats.org/officeDocument/2006/relationships/hyperlink" Target="https://hal.science/hal-03413653v1" TargetMode="External"/><Relationship Id="rId25" Type="http://schemas.openxmlformats.org/officeDocument/2006/relationships/hyperlink" Target="https://hal.science/hal-03413670v1" TargetMode="External"/><Relationship Id="rId26" Type="http://schemas.openxmlformats.org/officeDocument/2006/relationships/hyperlink" Target="https://hal.science/hal-03413661v1" TargetMode="External"/><Relationship Id="rId27" Type="http://schemas.openxmlformats.org/officeDocument/2006/relationships/hyperlink" Target="https://hal.science/hal-03413663v1" TargetMode="External"/><Relationship Id="rId28" Type="http://schemas.openxmlformats.org/officeDocument/2006/relationships/hyperlink" Target="https://hal.science/hal-03413666v1" TargetMode="External"/><Relationship Id="rId29" Type="http://schemas.openxmlformats.org/officeDocument/2006/relationships/hyperlink" Target="https://hal.science/hal-03413668v1" TargetMode="External"/><Relationship Id="rId30" Type="http://schemas.openxmlformats.org/officeDocument/2006/relationships/hyperlink" Target="https://hal.science/hal-03413716v1" TargetMode="External"/><Relationship Id="rId31" Type="http://schemas.openxmlformats.org/officeDocument/2006/relationships/hyperlink" Target="https://hal.science/hal-03825610v1" TargetMode="External"/><Relationship Id="rId32" Type="http://schemas.openxmlformats.org/officeDocument/2006/relationships/hyperlink" Target="https://hal.science/hal-03825614v1" TargetMode="External"/><Relationship Id="rId33" Type="http://schemas.openxmlformats.org/officeDocument/2006/relationships/hyperlink" Target="https://hal.science/hal-03825616v1" TargetMode="External"/><Relationship Id="rId34" Type="http://schemas.openxmlformats.org/officeDocument/2006/relationships/hyperlink" Target="https://hal.science/hal-03825619v1" TargetMode="External"/><Relationship Id="rId35" Type="http://schemas.openxmlformats.org/officeDocument/2006/relationships/hyperlink" Target="https://hal.science/hal-03825622v1" TargetMode="External"/><Relationship Id="rId36" Type="http://schemas.openxmlformats.org/officeDocument/2006/relationships/hyperlink" Target="https://hal.science/hal-05219927v1" TargetMode="External"/><Relationship Id="rId37" Type="http://schemas.openxmlformats.org/officeDocument/2006/relationships/hyperlink" Target="https://hal.science/hal-05415161v1" TargetMode="External"/><Relationship Id="rId38" Type="http://schemas.openxmlformats.org/officeDocument/2006/relationships/hyperlink" Target="https://hal.science/hal-05415159v1" TargetMode="External"/><Relationship Id="rId39" Type="http://schemas.openxmlformats.org/officeDocument/2006/relationships/hyperlink" Target="https://hal.science/hal-05219925v1" TargetMode="External"/><Relationship Id="rId40" Type="http://schemas.openxmlformats.org/officeDocument/2006/relationships/hyperlink" Target="https://hal.science/hal-05415160v1" TargetMode="External"/><Relationship Id="rId41" Type="http://schemas.openxmlformats.org/officeDocument/2006/relationships/hyperlink" Target="https://hal.science/hal-04937253v1" TargetMode="External"/><Relationship Id="rId42" Type="http://schemas.openxmlformats.org/officeDocument/2006/relationships/hyperlink" Target="https://hal.science/hal-04214324v1" TargetMode="External"/><Relationship Id="rId43" Type="http://schemas.openxmlformats.org/officeDocument/2006/relationships/hyperlink" Target="https://hal.science/hal-04204186v1" TargetMode="External"/><Relationship Id="rId44" Type="http://schemas.openxmlformats.org/officeDocument/2006/relationships/hyperlink" Target="https://hal.science/hal-04280998v1" TargetMode="External"/><Relationship Id="rId45" Type="http://schemas.openxmlformats.org/officeDocument/2006/relationships/hyperlink" Target="https://hal.science/hal-03547828v1" TargetMode="External"/><Relationship Id="rId46" Type="http://schemas.openxmlformats.org/officeDocument/2006/relationships/hyperlink" Target="https://hal.science/hal-03825102v1" TargetMode="External"/><Relationship Id="rId47" Type="http://schemas.openxmlformats.org/officeDocument/2006/relationships/hyperlink" Target="https://hal.science/hal-03825104v1" TargetMode="External"/><Relationship Id="rId48" Type="http://schemas.openxmlformats.org/officeDocument/2006/relationships/hyperlink" Target="https://hal.science/hal-03413636v1" TargetMode="External"/><Relationship Id="rId49" Type="http://schemas.openxmlformats.org/officeDocument/2006/relationships/hyperlink" Target="https://hal.science/hal-03379197v1" TargetMode="External"/><Relationship Id="rId50" Type="http://schemas.openxmlformats.org/officeDocument/2006/relationships/hyperlink" Target="https://hal.science/hal-03471350v1" TargetMode="External"/><Relationship Id="rId51" Type="http://schemas.openxmlformats.org/officeDocument/2006/relationships/hyperlink" Target="https://hal.science/hal-03379193v1" TargetMode="External"/><Relationship Id="rId52" Type="http://schemas.openxmlformats.org/officeDocument/2006/relationships/hyperlink" Target="https://hal.science/hal-03379194v1" TargetMode="External"/><Relationship Id="rId53" Type="http://schemas.openxmlformats.org/officeDocument/2006/relationships/hyperlink" Target="https://hal.science/hal-03379195v1" TargetMode="External"/><Relationship Id="rId54" Type="http://schemas.openxmlformats.org/officeDocument/2006/relationships/hyperlink" Target="https://hal.science/hal-03379196v1" TargetMode="External"/><Relationship Id="rId55" Type="http://schemas.openxmlformats.org/officeDocument/2006/relationships/hyperlink" Target="https://univ-lyon3.hal.science/hal-01756752v1" TargetMode="External"/><Relationship Id="rId56" Type="http://schemas.openxmlformats.org/officeDocument/2006/relationships/hyperlink" Target="https://hal.science/hal-01334557v1" TargetMode="External"/><Relationship Id="rId57" Type="http://schemas.openxmlformats.org/officeDocument/2006/relationships/hyperlink" Target="https://univ-lyon3.hal.science/hal-01756750v1" TargetMode="External"/><Relationship Id="rId58" Type="http://schemas.openxmlformats.org/officeDocument/2006/relationships/hyperlink" Target="https://univ-lyon3.hal.science/hal-01756748v1" TargetMode="External"/><Relationship Id="rId59" Type="http://schemas.openxmlformats.org/officeDocument/2006/relationships/hyperlink" Target="https://hal.science/hal-01334556v1" TargetMode="External"/><Relationship Id="rId60" Type="http://schemas.openxmlformats.org/officeDocument/2006/relationships/hyperlink" Target="https://hal.science/hal-03427388v1" TargetMode="External"/><Relationship Id="rId61" Type="http://schemas.openxmlformats.org/officeDocument/2006/relationships/hyperlink" Target="https://hal.science/hal-03427387v1" TargetMode="External"/><Relationship Id="rId62" Type="http://schemas.openxmlformats.org/officeDocument/2006/relationships/hyperlink" Target="https://hal.science/hal-05414134v1" TargetMode="External"/><Relationship Id="rId63" Type="http://schemas.openxmlformats.org/officeDocument/2006/relationships/hyperlink" Target="https://hal.science/hal-04749294v1" TargetMode="External"/><Relationship Id="rId64" Type="http://schemas.openxmlformats.org/officeDocument/2006/relationships/hyperlink" Target="https://shs.hal.science/halshs-04605533v1" TargetMode="External"/><Relationship Id="rId65" Type="http://schemas.openxmlformats.org/officeDocument/2006/relationships/hyperlink" Target="https://hal.science/search/index/?q=*&amp;authFullName_s=&#201;milie Marcovici" TargetMode="External"/><Relationship Id="rId66" Type="http://schemas.openxmlformats.org/officeDocument/2006/relationships/hyperlink" Target="https://shs.hal.science/halshs-04082788v1" TargetMode="External"/><Relationship Id="rId67" Type="http://schemas.openxmlformats.org/officeDocument/2006/relationships/hyperlink" Target="https://hal.science/hal-04087119v1" TargetMode="External"/><Relationship Id="rId68" Type="http://schemas.openxmlformats.org/officeDocument/2006/relationships/hyperlink" Target="https://hal.science/hal-03917345v1" TargetMode="External"/><Relationship Id="rId69" Type="http://schemas.openxmlformats.org/officeDocument/2006/relationships/hyperlink" Target="https://hal.science/hal-03661549v1" TargetMode="External"/><Relationship Id="rId70" Type="http://schemas.openxmlformats.org/officeDocument/2006/relationships/hyperlink" Target="https://hal.science/hal-03379202v1" TargetMode="External"/><Relationship Id="rId71" Type="http://schemas.openxmlformats.org/officeDocument/2006/relationships/hyperlink" Target="https://hal.science/hal-03379203v1" TargetMode="External"/><Relationship Id="rId72" Type="http://schemas.openxmlformats.org/officeDocument/2006/relationships/hyperlink" Target="https://hal.science/hal-03370399v1" TargetMode="External"/><Relationship Id="rId73" Type="http://schemas.openxmlformats.org/officeDocument/2006/relationships/hyperlink" Target="https://hal.science/hal-03370401v1" TargetMode="External"/><Relationship Id="rId74" Type="http://schemas.openxmlformats.org/officeDocument/2006/relationships/hyperlink" Target="https://univ-lyon3.hal.science/hal-01756751v1" TargetMode="External"/><Relationship Id="rId75" Type="http://schemas.openxmlformats.org/officeDocument/2006/relationships/hyperlink" Target="https://shs.hal.science/halshs-02243591v1" TargetMode="External"/><Relationship Id="rId76" Type="http://schemas.openxmlformats.org/officeDocument/2006/relationships/hyperlink" Target="https://hal.science/hal-01334555v1" TargetMode="External"/><Relationship Id="rId77" Type="http://schemas.openxmlformats.org/officeDocument/2006/relationships/hyperlink" Target="https://hal.science/hal-01334554v1" TargetMode="External"/><Relationship Id="rId78" Type="http://schemas.openxmlformats.org/officeDocument/2006/relationships/hyperlink" Target="https://hal.science/hal-01334553v1" TargetMode="External"/><Relationship Id="rId79" Type="http://schemas.openxmlformats.org/officeDocument/2006/relationships/hyperlink" Target="https://hal.science/hal-00864347v1" TargetMode="External"/><Relationship Id="rId80" Type="http://schemas.openxmlformats.org/officeDocument/2006/relationships/hyperlink" Target="https://shs.hal.science/halshs-02224724v1" TargetMode="External"/><Relationship Id="rId81" Type="http://schemas.openxmlformats.org/officeDocument/2006/relationships/hyperlink" Target="https://hal.science/hal-00864353v1" TargetMode="External"/><Relationship Id="rId82" Type="http://schemas.openxmlformats.org/officeDocument/2006/relationships/hyperlink" Target="https://shs.hal.science/halshs-02226779v1" TargetMode="External"/><Relationship Id="rId83" Type="http://schemas.openxmlformats.org/officeDocument/2006/relationships/hyperlink" Target="https://hal.science/hal-00864358v1" TargetMode="External"/><Relationship Id="rId84" Type="http://schemas.openxmlformats.org/officeDocument/2006/relationships/hyperlink" Target="https://hal.science/hal-00864355v1" TargetMode="External"/><Relationship Id="rId85" Type="http://schemas.openxmlformats.org/officeDocument/2006/relationships/hyperlink" Target="https://hal.science/hal-00864348v1" TargetMode="External"/><Relationship Id="rId86" Type="http://schemas.openxmlformats.org/officeDocument/2006/relationships/hyperlink" Target="https://hal.science/hal-03427385v1" TargetMode="External"/><Relationship Id="rId87" Type="http://schemas.openxmlformats.org/officeDocument/2006/relationships/hyperlink" Target="https://hal.science/hal-03427386v1" TargetMode="External"/><Relationship Id="rId88" Type="http://schemas.openxmlformats.org/officeDocument/2006/relationships/hyperlink" Target="https://hal.science/hal-05422873v1" TargetMode="External"/><Relationship Id="rId89" Type="http://schemas.openxmlformats.org/officeDocument/2006/relationships/hyperlink" Target="https://hal.science/search/index/?q=*&amp;authFullName_s=Edenz Maurice" TargetMode="External"/><Relationship Id="rId90" Type="http://schemas.openxmlformats.org/officeDocument/2006/relationships/hyperlink" Target="https://hal.science/search/index/?q=*&amp;authFullName_s=Gilles Le Berre" TargetMode="External"/><Relationship Id="rId91" Type="http://schemas.openxmlformats.org/officeDocument/2006/relationships/hyperlink" Target="https://hal.science/search/index/?q=*&amp;authFullName_s=Mary Sylvain" TargetMode="External"/><Relationship Id="rId92" Type="http://schemas.openxmlformats.org/officeDocument/2006/relationships/hyperlink" Target="https://hal.science/search/index/?q=*&amp;authFullName_s=Combeau Yvan" TargetMode="External"/><Relationship Id="rId93" Type="http://schemas.openxmlformats.org/officeDocument/2006/relationships/hyperlink" Target="https://hal.science/search/index/?q=*&amp;authFullName_s=Ma&#235;l Lavernaire" TargetMode="External"/><Relationship Id="rId94" Type="http://schemas.openxmlformats.org/officeDocument/2006/relationships/hyperlink" Target="https://hal.science/hal-03379198v1" TargetMode="External"/><Relationship Id="rId95" Type="http://schemas.openxmlformats.org/officeDocument/2006/relationships/hyperlink" Target="https://hal.science/hal-03427390v1" TargetMode="External"/><Relationship Id="rId96" Type="http://schemas.openxmlformats.org/officeDocument/2006/relationships/hyperlink" Target="https://hal.science/hal-03917348v1" TargetMode="External"/><Relationship Id="rId97" Type="http://schemas.openxmlformats.org/officeDocument/2006/relationships/hyperlink" Target="https://hal.science/hal-0391734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Marcovici</dc:title>
  <dc:description>CV</dc:description>
  <dc:subject/>
  <cp:keywords/>
  <cp:category/>
  <cp:lastModifiedBy/>
  <dcterms:created xsi:type="dcterms:W3CDTF">2026-04-06T05:15:13+02:00</dcterms:created>
  <dcterms:modified xsi:type="dcterms:W3CDTF">2026-04-06T05:15:13+02:00</dcterms:modified>
</cp:coreProperties>
</file>

<file path=docProps/custom.xml><?xml version="1.0" encoding="utf-8"?>
<Properties xmlns="http://schemas.openxmlformats.org/officeDocument/2006/custom-properties" xmlns:vt="http://schemas.openxmlformats.org/officeDocument/2006/docPropsVTypes"/>
</file>