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Marty </w:t>
      </w:r>
      <w:r>
        <w:rPr>
          <w:color w:val="641e6e"/>
        </w:rPr>
        <w:t xml:space="preserve">Maîtresse de Conférences, Université de Tours,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Emotional Valence Projected by Prosody in Prefaces to Announcements of News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2024</w:t>
            </w:r>
            <w:r>
              <w:rPr/>
              <w:t xml:space="preserve">, Jul 2024, Leiden, France. pp.970-974,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⟨10.21437/SpeechProsody.2024-196⟩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Correlates of Discourse Structure and Emotion in Discourse Markers that Preface Announcements of News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2022</w:t>
            </w:r>
            <w:r>
              <w:rPr/>
              <w:t xml:space="preserve">, May 2022, Lisbonne, France. pp.605-609,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⟨10.21437/speechprosody.2022-123⟩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hal-03773567v1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prosodic structure on the phonological productions in children with Autism Spectrum Disorder (ASD)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Jannot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Anne-Aël 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Marty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Generative Approach to Language Acquisition (GALA 2025)</w:t>
            </w:r>
            <w:r>
              <w:rPr/>
              <w:t xml:space="preserve">, Sep 2025, Tours,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emotional prosody in announcements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des Doctorants</w:t>
            </w:r>
            <w:r>
              <w:rPr/>
              <w:t xml:space="preserve">, Dec 2019, Aix-en-Provence,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hal-03383155v1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de la valence émotionnelle par la prosodie : aspects phonétiques, phonologiques et perceptifs dans les préfaces aux annonces de nouvelles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Marty</w:t>
              </w:r>
            </w:hyperlink>
          </w:p>
          <w:p>
            <w:pPr/>
            <w:r>
              <w:rPr/>
              <w:t xml:space="preserve">Linguistique. Aix Marseille Université, 2023.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tel-04501618v1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perceptif de l’affiliation prosodique et du rôle social en contexte médical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Marty</w:t>
              </w:r>
            </w:hyperlink>
          </w:p>
          <w:p>
            <w:pPr/>
            <w:r>
              <w:rPr/>
              <w:t xml:space="preserve">Sciences de l'Homme et Société.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dumas-03024084v1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5404v1" TargetMode="External"/><Relationship Id="rId8" Type="http://schemas.openxmlformats.org/officeDocument/2006/relationships/hyperlink" Target="https://hal.science/search/index/?q=*&amp;authFullName_s=Emilie Marty" TargetMode="External"/><Relationship Id="rId9" Type="http://schemas.openxmlformats.org/officeDocument/2006/relationships/hyperlink" Target="https://hal.science/search/index/?q=*&amp;authFullName_s=James German" TargetMode="External"/><Relationship Id="rId10" Type="http://schemas.openxmlformats.org/officeDocument/2006/relationships/hyperlink" Target="https://hal.science/search/index/?q=*&amp;authFullName_s=Roxane Bertrand" TargetMode="External"/><Relationship Id="rId11" Type="http://schemas.openxmlformats.org/officeDocument/2006/relationships/hyperlink" Target="https://hal.science/search/index/?q=*&amp;authFullName_s=Caterina Petrone" TargetMode="External"/><Relationship Id="rId12" Type="http://schemas.openxmlformats.org/officeDocument/2006/relationships/hyperlink" Target="https://dx.doi.org/10.21437/SpeechProsody.2024-196" TargetMode="External"/><Relationship Id="rId13" Type="http://schemas.openxmlformats.org/officeDocument/2006/relationships/hyperlink" Target="https://hal.science/hal-03773567v1" TargetMode="External"/><Relationship Id="rId14" Type="http://schemas.openxmlformats.org/officeDocument/2006/relationships/hyperlink" Target="https://hal.science/search/index/?q=*&amp;authFullName_s=&#201;milie Marty" TargetMode="External"/><Relationship Id="rId15" Type="http://schemas.openxmlformats.org/officeDocument/2006/relationships/hyperlink" Target="https://dx.doi.org/10.21437/speechprosody.2022-123" TargetMode="External"/><Relationship Id="rId16" Type="http://schemas.openxmlformats.org/officeDocument/2006/relationships/hyperlink" Target="https://hal.science/hal-05407546v1" TargetMode="External"/><Relationship Id="rId17" Type="http://schemas.openxmlformats.org/officeDocument/2006/relationships/hyperlink" Target="https://hal.science/search/index/?q=*&amp;authFullName_s=Margot Jannot" TargetMode="External"/><Relationship Id="rId18" Type="http://schemas.openxmlformats.org/officeDocument/2006/relationships/hyperlink" Target="https://hal.science/search/index/?q=*&amp;authFullName_s=Anne-A&#235;l Pillet" TargetMode="External"/><Relationship Id="rId19" Type="http://schemas.openxmlformats.org/officeDocument/2006/relationships/hyperlink" Target="https://hal.science/search/index/?q=*&amp;authFullName_s=Sandrine Ferr&#233;" TargetMode="External"/><Relationship Id="rId20" Type="http://schemas.openxmlformats.org/officeDocument/2006/relationships/hyperlink" Target="https://hal.science/hal-03383155v1" TargetMode="External"/><Relationship Id="rId21" Type="http://schemas.openxmlformats.org/officeDocument/2006/relationships/hyperlink" Target="https://theses.hal.science/tel-04501618v1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hyperlink" Target="https://dumas.ccsd.cnrs.fr/dumas-03024084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Marty</dc:title>
  <dc:description>CV</dc:description>
  <dc:subject/>
  <cp:keywords/>
  <cp:category/>
  <cp:lastModifiedBy/>
  <dcterms:created xsi:type="dcterms:W3CDTF">2026-05-04T03:03:44+02:00</dcterms:created>
  <dcterms:modified xsi:type="dcterms:W3CDTF">2026-05-04T03:03:44+02:00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