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Merlevede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Profil Recherche</w:t></w:r></w:p><w:p><w:pPr/><w:r><w:rPr/><w:t xml:space="preserve">Doctorante </w:t></w:r><w:hyperlink r:id="rId7" w:history="1"><w:r><w:rPr><w:color w:val="#410a8c"/><w:u w:val="single"/></w:rPr><w:t xml:space="preserve">PLH (EA 4601)</w:t></w:r></w:hyperlink><w:r><w:rPr/><w:t xml:space="preserve"> - </w:t></w:r><w:hyperlink r:id="rId8" w:history="1"><w:r><w:rPr><w:color w:val="#410a8c"/><w:u w:val="single"/></w:rPr><w:t xml:space="preserve">ELH</w:t></w:r></w:hyperlink><w:br/><w:r><w:rPr/><w:t xml:space="preserve">Sujet : </w:t></w:r><w:hyperlink r:id="rId9" w:history="1"><w:r><w:rPr><w:color w:val="#410a8c"/><w:i w:val="1"/><w:iCs w:val="1"/><w:u w:val="single"/></w:rPr><w:t xml:space="preserve">Rhétorique et sincérité dans l'oeuvre poétique de Charles Baudelaire</w:t></w:r></w:hyperlink><w:r><w:rPr><w:i w:val="1"/><w:iCs w:val="1"/></w:rPr><w:t xml:space="preserve"> , dir.</w:t></w:r><w:r><w:rPr/><w:t xml:space="preserve"> </w:t></w:r><w:hyperlink r:id="rId10" w:history="1"><w:r><w:rPr><w:color w:val="#410a8c"/><w:u w:val="single"/></w:rPr><w:t xml:space="preserve">Patrick Marot</w:t></w:r></w:hyperlink><w:r><w:rPr/><w:t xml:space="preserve"> & </w:t></w:r><w:hyperlink r:id="rId11" w:history="1"><w:r><w:rPr><w:color w:val="#410a8c"/><w:u w:val="single"/></w:rPr><w:t xml:space="preserve">Julien Roumette</w:t></w:r></w:hyperlink><w:br/><w:r><w:rPr><w:b w:val="1"/><w:bCs w:val="1"/></w:rPr><w:t xml:space="preserve">Contact : </w:t></w:r><w:hyperlink r:id="rId12" w:history="1"><w:r><w:rPr><w:color w:val="#410a8c"/><w:b w:val="1"/><w:bCs w:val="1"/><w:u w:val="single"/></w:rPr><w:t xml:space="preserve">e.merlevede31@gmail.com</w:t></w:r></w:hyperlink></w:p><w:p><w:pPr><w:pStyle w:val="Heading3"/></w:pPr><w:r><w:rPr><w:b w:val="1"/><w:bCs w:val="1"/></w:rPr><w:t xml:space="preserve">ORGANISATION DE MANIFESTATIONS SCIENTIFIQUES</w:t></w:r></w:p><w:p><w:pPr><w:numPr><w:ilvl w:val="0"/><w:numId w:val="1"/></w:numPr></w:pPr><w:r><w:rPr><w:i w:val="1"/><w:iCs w:val="1"/></w:rPr><w:t xml:space="preserve">Le familier : de l'écriture de l'intime à la transgression du langage</w:t></w:r><w:r><w:rPr/><w:t xml:space="preserve">, Journée d'étude des doctorants ELH 2018, en collaboration avec Floriane Blanchot, Anais Bouzou, Charlène Huttenberger-Revelli, Matthieu Lesueur et Lou Mourlan</w:t></w:r></w:p><w:p><w:pPr><w:numPr><w:ilvl w:val="0"/><w:numId w:val="1"/></w:numPr></w:pPr><w:hyperlink r:id="rId13" w:history="1"><w:r><w:rPr><w:color w:val="#410a8c"/><w:i w:val="1"/><w:iCs w:val="1"/><w:u w:val="single"/></w:rPr><w:t xml:space="preserve">La fidélité, écritures exemplaires et controverses esthétiques</w:t></w:r></w:hyperlink><w:r><w:rPr/><w:t xml:space="preserve">, Journée d'étude des doctorants ELH 2019, en collaboration avec Lou Mourlan et Patricia Sustrac</w:t></w:r></w:p><w:p><w:pPr><w:numPr><w:ilvl w:val="0"/><w:numId w:val="1"/></w:numPr></w:pPr><w:hyperlink r:id="rId14" w:history="1"><w:r><w:rPr><w:color w:val="#410a8c"/><w:i w:val="1"/><w:iCs w:val="1"/><w:u w:val="single"/></w:rPr><w:t xml:space="preserve">Verticalités - Axes, position et mouvements dans les arts</w:t></w:r></w:hyperlink><w:r><w:rPr/><w:t xml:space="preserve">, Séminaire des doctorants ELH 2019/2020, en collaboration avec Mohammad Bojar, Charlène Huttenberger-Revelli, Matthieu Lesueur et Lou Mourlan</w:t></w:r></w:p><w:p><w:pPr><w:pStyle w:val="Heading2"/></w:pPr><w:r><w:rPr/><w:t xml:space="preserve">Profil Pro</w:t></w:r></w:p><w:p><w:pPr/><w:r><w:rPr><w:b w:val="1"/><w:bCs w:val="1"/><w:i w:val="1"/><w:iCs w:val="1"/></w:rPr><w:t xml:space="preserve">Aujourd'hui</w:t></w:r><w:r><w:rPr/><w:t xml:space="preserve">- </w:t></w:r><w:hyperlink r:id="rId15" w:history="1"><w:r><w:rPr><w:color w:val="#410a8c"/><w:u w:val="single"/></w:rPr><w:t xml:space="preserve">DAR-UT2J</w:t></w:r></w:hyperlink><w:r><w:rPr/><w:t xml:space="preserve">, </w:t></w:r><w:hyperlink r:id="rId16" w:history="1"><w:r><w:rPr><w:color w:val="#410a8c"/><w:u w:val="single"/></w:rPr><w:t xml:space="preserve">pôle IST</w:t></w:r></w:hyperlink><w:r><w:rPr/><w:t xml:space="preserve"> (depuis 03/2019)</w:t></w:r></w:p><w:p><w:pPr><w:numPr><w:ilvl w:val="0"/><w:numId w:val="2"/></w:numPr></w:pPr><w:hyperlink r:id="rId15" w:history="1"><w:r><w:rPr><w:color w:val="#410a8c"/><w:u w:val="single"/></w:rPr><w:t xml:space="preserve">DAR-UT2J</w:t></w:r></w:hyperlink><w:r><w:rPr/><w:t xml:space="preserve">, </w:t></w:r><w:hyperlink r:id="rId17" w:history="1"><w:r><w:rPr><w:color w:val="#410a8c"/><w:u w:val="single"/></w:rPr><w:t xml:space="preserve">Valorisation et Partenariat</w:t></w:r></w:hyperlink><w:r><w:rPr/><w:t xml:space="preserve"> (depuis 11/2020)</w:t></w:r></w:p><w:p><w:pPr/><w:r><w:rPr/><w:t xml:space="preserve">Mail : </w:t></w:r><w:hyperlink r:id="rId18" w:history="1"><w:r><w:rPr><w:color w:val="#410a8c"/><w:u w:val="single"/></w:rPr><w:t xml:space="preserve">emilie.merlevede@univ-tlse2.fr</w:t></w:r></w:hyperlink></w:p><w:p><w:pPr/><w:r><w:rPr><w:b w:val="1"/><w:bCs w:val="1"/><w:i w:val="1"/><w:iCs w:val="1"/></w:rPr><w:t xml:space="preserve">Hier</w:t></w:r><w:r><w:rPr/><w:t xml:space="preserve">- Vacation </w:t></w:r><w:hyperlink r:id="rId15" w:history="1"><w:r><w:rPr><w:color w:val="#410a8c"/><w:u w:val="single"/></w:rPr><w:t xml:space="preserve">DAR-UT2J</w:t></w:r></w:hyperlink><w:r><w:rPr/><w:t xml:space="preserve">, </w:t></w:r><w:hyperlink r:id="rId19" w:history="1"><w:r><w:rPr><w:color w:val="#410a8c"/><w:u w:val="single"/></w:rPr><w:t xml:space="preserve">CPRS</w:t></w:r></w:hyperlink><w:r><w:rPr/><w:t xml:space="preserve"> - 03/2019 - 07/2019</w:t></w:r></w:p><w:p><w:pPr><w:numPr><w:ilvl w:val="0"/><w:numId w:val="3"/></w:numPr></w:pPr><w:hyperlink r:id="rId20" w:history="1"><w:r><w:rPr><w:color w:val="#410a8c"/><w:u w:val="single"/></w:rPr><w:t xml:space="preserve">Webmestre PLH</w:t></w:r></w:hyperlink><w:r><w:rPr/><w:t xml:space="preserve"> - 2017/2019</w:t></w:r></w:p><w:p><w:pPr><w:numPr><w:ilvl w:val="0"/><w:numId w:val="3"/></w:numPr></w:pPr><w:hyperlink r:id="rId21" w:history="1"><w:r><w:rPr><w:color w:val="#410a8c"/><w:u w:val="single"/></w:rPr><w:t xml:space="preserve">Gestionnaire collections HAL-PLH</w:t></w:r></w:hyperlink><w:r><w:rPr/><w:t xml:space="preserve"> - 2017/2019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vérité poétique : un horizon d’attente ultra‑moderne ?</w:t></w:r></w:hyperlink></w:p><w:p><w:pPr/><w:hyperlink r:id="rId23" w:history="1"><w:r><w:rPr><w:color w:val="#410a8c"/><w:u w:val="single"/></w:rPr><w:t xml:space="preserve">Emilie Merlevede</w:t></w:r></w:hyperlink></w:p><w:p><w:pPr/><w:r><w:rPr><w:i w:val="1"/><w:iCs w:val="1"/></w:rPr><w:t xml:space="preserve">Acta fabula : Revue des parutions pour les études littéraires</w:t></w:r><w:r><w:rPr/><w:t xml:space="preserve">, 2020, 21 (11), </w:t></w:r><w:hyperlink r:id="rId24" w:history="1"><w:r><w:rPr><w:color w:val="#410a8c"/><w:u w:val="single"/></w:rPr><w:t xml:space="preserve">⟨10.58282/acta.13274⟩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hal-03186075v1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sens baudelairien du détail : Le mobilier d’intérieur des Fleurs du mal</w:t></w:r></w:hyperlink></w:p><w:p><w:pPr/><w:hyperlink r:id="rId23" w:history="1"><w:r><w:rPr><w:color w:val="#410a8c"/><w:u w:val="single"/></w:rPr><w:t xml:space="preserve">Emilie Merlevede</w:t></w:r></w:hyperlink></w:p><w:p><w:pPr/><w:r><w:rPr><w:i w:val="1"/><w:iCs w:val="1"/></w:rPr><w:t xml:space="preserve">L'Accessoire d'écrivain au XIXe siècle : le sens du détail</w:t></w:r><w:r><w:rPr/><w:t xml:space="preserve">, Marine Le Bail; Lauren Bentolila-fanon; Charlène Huttenberger-Revelli, Oct 2017,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hal-02454876v1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dire du souffre-douleur chez Baudelaire</w:t></w:r></w:hyperlink></w:p><w:p><w:pPr/><w:hyperlink r:id="rId23" w:history="1"><w:r><w:rPr><w:color w:val="#410a8c"/><w:u w:val="single"/></w:rPr><w:t xml:space="preserve">Emilie Merlevede</w:t></w:r></w:hyperlink></w:p><w:p><w:pPr/><w:r><w:rPr><w:i w:val="1"/><w:iCs w:val="1"/></w:rPr><w:t xml:space="preserve">Baudelaire ou le corps de la douleur</w:t></w:r><w:r><w:rPr/><w:t xml:space="preserve">, G. Dotoli; M. Selvaggio, Mar 2019, Cagliari, Italie. pp.111-127</w:t></w:r></w:p><w:p><w:pPr/><w:r><w:rPr/><w:t xml:space="preserve">Communication dans un congrès</w:t></w:r></w:p><w:p><w:pPr/><w:hyperlink r:id="rId26" w:history="1"><w:r><w:rPr><w:color w:val="#410a8c"/><w:u w:val="single"/></w:rPr><w:t xml:space="preserve">hal-02158709v1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portrait du poète chez Baudelaire</w:t></w:r></w:hyperlink></w:p><w:p><w:pPr/><w:hyperlink r:id="rId23" w:history="1"><w:r><w:rPr><w:color w:val="#410a8c"/><w:u w:val="single"/></w:rPr><w:t xml:space="preserve">Emilie Merlevede</w:t></w:r></w:hyperlink></w:p><w:p><w:pPr/><w:r><w:rPr><w:i w:val="1"/><w:iCs w:val="1"/></w:rPr><w:t xml:space="preserve">Des siècles de portraits littéraires - Séminaire PLH-ELH 2019/2020</w:t></w:r><w:r><w:rPr/><w:t xml:space="preserve">, Fabienne Bercegol, Oct 2019,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hal-02454883v1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Hypocrite &amp;quot;Baudelaire&amp;quot;, mon semblable, mon frère !&amp;quot; : une violente fraternité comme intention poétique</w:t></w:r></w:hyperlink></w:p><w:p><w:pPr/><w:hyperlink r:id="rId23" w:history="1"><w:r><w:rPr><w:color w:val="#410a8c"/><w:u w:val="single"/></w:rPr><w:t xml:space="preserve">Emilie Merlevede</w:t></w:r></w:hyperlink></w:p><w:p><w:pPr/><w:r><w:rPr><w:i w:val="1"/><w:iCs w:val="1"/></w:rPr><w:t xml:space="preserve">Journée d'étude des Doctorants ELH: "Le familier : de l'écriture de l'intime à la transgression du langage"</w:t></w:r><w:r><w:rPr/><w:t xml:space="preserve">, Doctorants ELH, Mar 2018,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hal-01773958v1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fausse Monnaie » : une pièce essentielle à Baudelaire</w:t></w:r></w:hyperlink></w:p><w:p><w:pPr/><w:hyperlink r:id="rId23" w:history="1"><w:r><w:rPr><w:color w:val="#410a8c"/><w:u w:val="single"/></w:rPr><w:t xml:space="preserve">Emilie Merlevede</w:t></w:r></w:hyperlink></w:p><w:p><w:pPr/><w:r><w:rPr><w:i w:val="1"/><w:iCs w:val="1"/></w:rPr><w:t xml:space="preserve">L'Accessoire d'écrivain au XIXe siècle : le sens du détail</w:t></w:r><w:r><w:rPr/><w:t xml:space="preserve">, Oct 2017,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hal-01857974v1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Pacte, rhétorique et éthique</w:t></w:r></w:hyperlink></w:p><w:p><w:pPr/><w:hyperlink r:id="rId23" w:history="1"><w:r><w:rPr><w:color w:val="#410a8c"/><w:u w:val="single"/></w:rPr><w:t xml:space="preserve">Emilie Merlevede</w:t></w:r></w:hyperlink></w:p><w:p><w:pPr/><w:r><w:rPr><w:i w:val="1"/><w:iCs w:val="1"/></w:rPr><w:t xml:space="preserve">La pensée Baudelaire</w:t></w:r><w:r><w:rPr/><w:t xml:space="preserve">, Institut d'Etudes Avancées de Paris, Sep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hal-01857868v1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F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5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C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h.univ-tlse2.fr/accueil-plh/navigation/presentation/qui-sommes-nous-/" TargetMode="External"/><Relationship Id="rId8" Type="http://schemas.openxmlformats.org/officeDocument/2006/relationships/hyperlink" Target="https://plh.univ-tlse2.fr/accueil-plh/navigation/equipes/elh/" TargetMode="External"/><Relationship Id="rId9" Type="http://schemas.openxmlformats.org/officeDocument/2006/relationships/hyperlink" Target="http://www.theses.fr/s171249" TargetMode="External"/><Relationship Id="rId10" Type="http://schemas.openxmlformats.org/officeDocument/2006/relationships/hyperlink" Target="https://plh.univ-tlse2.fr/accueil-plh/annuaire/m-patrick-marot--38763.kjsp?RH=1529671771687" TargetMode="External"/><Relationship Id="rId11" Type="http://schemas.openxmlformats.org/officeDocument/2006/relationships/hyperlink" Target="https://plh.univ-tlse2.fr/julien-roumette#/" TargetMode="External"/><Relationship Id="rId12" Type="http://schemas.openxmlformats.org/officeDocument/2006/relationships/hyperlink" Target="mailto:e.merlevede31@gmail.com" TargetMode="External"/><Relationship Id="rId13" Type="http://schemas.openxmlformats.org/officeDocument/2006/relationships/hyperlink" Target="https://plh.univ-tlse2.fr/archives-journees-d-etudes/journee-des-doctorants-font-color-f1c40f-elh-font-la-fidelite-ecritures-exemplaires-et-controverses-esthetiques--619883.kjsp?RH=1528641087628" TargetMode="External"/><Relationship Id="rId14" Type="http://schemas.openxmlformats.org/officeDocument/2006/relationships/hyperlink" Target="https://plh.univ-tlse2.fr/verticalites-axes-positions-et-mouvements-dans-les-arts-688783.kjsp?RH=ACCUEIL_PLH" TargetMode="External"/><Relationship Id="rId15" Type="http://schemas.openxmlformats.org/officeDocument/2006/relationships/hyperlink" Target="https://www.univ-tlse2.fr/accueil/navigation/recherche/direction-en-appui-a-la-recherche-dar-7042.kjsp" TargetMode="External"/><Relationship Id="rId16" Type="http://schemas.openxmlformats.org/officeDocument/2006/relationships/hyperlink" Target="https://www.univ-tlse2.fr/accueil/navigation/recherche/information-scientifique-et-technique/information-scientifique-et-technique-357243.kjsp" TargetMode="External"/><Relationship Id="rId17" Type="http://schemas.openxmlformats.org/officeDocument/2006/relationships/hyperlink" Target="https://www.univ-tlse2.fr/accueil/recherche/valorisation-de-la-recherche" TargetMode="External"/><Relationship Id="rId18" Type="http://schemas.openxmlformats.org/officeDocument/2006/relationships/hyperlink" Target="mailto:emilie.merlevede@univ-tlse2.fr" TargetMode="External"/><Relationship Id="rId19" Type="http://schemas.openxmlformats.org/officeDocument/2006/relationships/hyperlink" Target="https://www.univ-tlse2.fr/accueil/navigation/recherche/diffusion-des-savoirs/diffusion-des-savoirs-259860.kjsp" TargetMode="External"/><Relationship Id="rId20" Type="http://schemas.openxmlformats.org/officeDocument/2006/relationships/hyperlink" Target="https://plh.univ-tlse2.fr/" TargetMode="External"/><Relationship Id="rId21" Type="http://schemas.openxmlformats.org/officeDocument/2006/relationships/hyperlink" Target="https://halshs.archives-ouvertes.fr/PLH" TargetMode="External"/><Relationship Id="rId22" Type="http://schemas.openxmlformats.org/officeDocument/2006/relationships/hyperlink" Target="https://hal.science/hal-03186075v1" TargetMode="External"/><Relationship Id="rId23" Type="http://schemas.openxmlformats.org/officeDocument/2006/relationships/hyperlink" Target="https://hal.science/search/index/?q=*&amp;authFullName_s=Emilie Merlevede" TargetMode="External"/><Relationship Id="rId24" Type="http://schemas.openxmlformats.org/officeDocument/2006/relationships/hyperlink" Target="https://dx.doi.org/10.58282/acta.13274" TargetMode="External"/><Relationship Id="rId25" Type="http://schemas.openxmlformats.org/officeDocument/2006/relationships/hyperlink" Target="https://univ-tlse2.hal.science/hal-02454876v1" TargetMode="External"/><Relationship Id="rId26" Type="http://schemas.openxmlformats.org/officeDocument/2006/relationships/hyperlink" Target="https://univ-tlse2.hal.science/hal-02158709v1" TargetMode="External"/><Relationship Id="rId27" Type="http://schemas.openxmlformats.org/officeDocument/2006/relationships/hyperlink" Target="https://univ-tlse2.hal.science/hal-02454883v1" TargetMode="External"/><Relationship Id="rId28" Type="http://schemas.openxmlformats.org/officeDocument/2006/relationships/hyperlink" Target="https://hal.science/hal-01773958v1" TargetMode="External"/><Relationship Id="rId29" Type="http://schemas.openxmlformats.org/officeDocument/2006/relationships/hyperlink" Target="https://hal.science/hal-01857974v1" TargetMode="External"/><Relationship Id="rId30" Type="http://schemas.openxmlformats.org/officeDocument/2006/relationships/hyperlink" Target="https://hal.science/hal-0185786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Merlevede</dc:title>
  <dc:description>CV</dc:description>
  <dc:subject/>
  <cp:keywords/>
  <cp:category/>
  <cp:lastModifiedBy/>
  <dcterms:created xsi:type="dcterms:W3CDTF">2026-05-04T23:06:27+02:00</dcterms:created>
  <dcterms:modified xsi:type="dcterms:W3CDTF">2026-05-04T23:06:27+02:00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