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 Schultz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Providing brief information on clinical trials in appropriate formats may improve impressions and willingness to participate among socioeconomically disadvantaged people in France</w:t>
              </w:r>
            </w:hyperlink>
          </w:p>
          <w:p>
            <w:pPr/>
            <w:hyperlink r:id="rId8" w:history="1">
              <w:r>
                <w:rPr>
                  <w:color w:val="#410a8c"/>
                  <w:u w:val="single"/>
                </w:rPr>
                <w:t xml:space="preserve">Salvatore Metanmo</w:t>
              </w:r>
            </w:hyperlink>
            <w:r>
              <w:rPr/>
              <w:t xml:space="preserve">,</w:t>
            </w:r>
            <w:hyperlink r:id="rId9" w:history="1">
              <w:r>
                <w:rPr>
                  <w:color w:val="#410a8c"/>
                  <w:u w:val="single"/>
                </w:rPr>
                <w:t xml:space="preserve">Emilien Schultz</w:t>
              </w:r>
            </w:hyperlink>
            <w:r>
              <w:rPr/>
              <w:t xml:space="preserve">,</w:t>
            </w:r>
            <w:hyperlink r:id="rId10" w:history="1">
              <w:r>
                <w:rPr>
                  <w:color w:val="#410a8c"/>
                  <w:u w:val="single"/>
                </w:rPr>
                <w:t xml:space="preserve">Michele Planta</w:t>
              </w:r>
            </w:hyperlink>
            <w:r>
              <w:rPr/>
              <w:t xml:space="preserve">,</w:t>
            </w:r>
            <w:hyperlink r:id="rId11" w:history="1">
              <w:r>
                <w:rPr>
                  <w:color w:val="#410a8c"/>
                  <w:u w:val="single"/>
                </w:rPr>
                <w:t xml:space="preserve">Sylvain Besle</w:t>
              </w:r>
            </w:hyperlink>
            <w:r>
              <w:rPr/>
              <w:t xml:space="preserve">,</w:t>
            </w:r>
            <w:hyperlink r:id="rId12" w:history="1">
              <w:r>
                <w:rPr>
                  <w:color w:val="#410a8c"/>
                  <w:u w:val="single"/>
                </w:rPr>
                <w:t xml:space="preserve">Julien Mancini</w:t>
              </w:r>
            </w:hyperlink>
          </w:p>
          <w:p>
            <w:pPr/>
            <w:r>
              <w:rPr>
                <w:i w:val="1"/>
                <w:iCs w:val="1"/>
              </w:rPr>
              <w:t xml:space="preserve">PLoS ONE</w:t>
            </w:r>
            <w:r>
              <w:rPr/>
              <w:t xml:space="preserve">, 2025, 20 (7), pp.e0329288. </w:t>
            </w:r>
            <w:hyperlink r:id="rId13" w:history="1">
              <w:r>
                <w:rPr>
                  <w:color w:val="#410a8c"/>
                  <w:u w:val="single"/>
                </w:rPr>
                <w:t xml:space="preserve">⟨10.1371/journal.pone.0329288⟩</w:t>
              </w:r>
            </w:hyperlink>
          </w:p>
          <w:p>
            <w:pPr/>
            <w:r>
              <w:rPr/>
              <w:t xml:space="preserve">Article dans une revue</w:t>
            </w:r>
          </w:p>
          <w:p>
            <w:pPr/>
            <w:hyperlink r:id="rId7" w:history="1">
              <w:r>
                <w:rPr>
                  <w:color w:val="#410a8c"/>
                  <w:u w:val="single"/>
                </w:rPr>
                <w:t xml:space="preserve">inserm-05441916v1</w:t>
              </w:r>
            </w:hyperlink>
          </w:p>
        </w:tc>
      </w:tr>
      <w:tr>
        <w:trPr/>
        <w:tc>
          <w:tcPr>
            <w:noWrap/>
          </w:tcPr>
          <w:p>
            <w:pPr>
              <w:spacing w:after="200"/>
            </w:pPr>
            <w:hyperlink r:id="rId14" w:history="1">
              <w:r>
                <w:rPr>
                  <w:color w:val="1e198e"/>
                  <w:b w:val="1"/>
                  <w:bCs w:val="1"/>
                  <w:u w:val="single"/>
                </w:rPr>
                <w:t xml:space="preserve">Public perception of scientific advisory bodies: the case of France’s Covid-19 Scientific Council</w:t>
              </w:r>
            </w:hyperlink>
          </w:p>
          <w:p>
            <w:pPr/>
            <w:hyperlink r:id="rId15" w:history="1">
              <w:r>
                <w:rPr>
                  <w:color w:val="#410a8c"/>
                  <w:u w:val="single"/>
                </w:rPr>
                <w:t xml:space="preserve">Émilien Schultz</w:t>
              </w:r>
            </w:hyperlink>
            <w:r>
              <w:rPr/>
              <w:t xml:space="preserve">,</w:t>
            </w:r>
            <w:hyperlink r:id="rId16" w:history="1">
              <w:r>
                <w:rPr>
                  <w:color w:val="#410a8c"/>
                  <w:u w:val="single"/>
                </w:rPr>
                <w:t xml:space="preserve">Jeremy Ward</w:t>
              </w:r>
            </w:hyperlink>
            <w:r>
              <w:rPr/>
              <w:t xml:space="preserve">,</w:t>
            </w:r>
            <w:hyperlink r:id="rId17" w:history="1">
              <w:r>
                <w:rPr>
                  <w:color w:val="#410a8c"/>
                  <w:u w:val="single"/>
                </w:rPr>
                <w:t xml:space="preserve">Laëtitia Atlani-Duault</w:t>
              </w:r>
            </w:hyperlink>
          </w:p>
          <w:p>
            <w:pPr/>
            <w:r>
              <w:rPr>
                <w:i w:val="1"/>
                <w:iCs w:val="1"/>
              </w:rPr>
              <w:t xml:space="preserve">Science and public policy</w:t>
            </w:r>
            <w:r>
              <w:rPr/>
              <w:t xml:space="preserve">, 2023, 51 (2), pp.236-246. </w:t>
            </w:r>
            <w:hyperlink r:id="rId18" w:history="1">
              <w:r>
                <w:rPr>
                  <w:color w:val="#410a8c"/>
                  <w:u w:val="single"/>
                </w:rPr>
                <w:t xml:space="preserve">⟨10.1093/scipol/scad067⟩</w:t>
              </w:r>
            </w:hyperlink>
          </w:p>
          <w:p>
            <w:pPr/>
            <w:r>
              <w:rPr/>
              <w:t xml:space="preserve">Article dans une revue</w:t>
            </w:r>
          </w:p>
          <w:p>
            <w:pPr/>
            <w:hyperlink r:id="rId14" w:history="1">
              <w:r>
                <w:rPr>
                  <w:color w:val="#410a8c"/>
                  <w:u w:val="single"/>
                </w:rPr>
                <w:t xml:space="preserve">inserm-04542781v1</w:t>
              </w:r>
            </w:hyperlink>
          </w:p>
        </w:tc>
      </w:tr>
      <w:tr>
        <w:trPr/>
        <w:tc>
          <w:tcPr>
            <w:noWrap/>
          </w:tcPr>
          <w:p>
            <w:pPr>
              <w:spacing w:after="200"/>
            </w:pPr>
            <w:hyperlink r:id="rId19" w:history="1">
              <w:r>
                <w:rPr>
                  <w:color w:val="1e198e"/>
                  <w:b w:val="1"/>
                  <w:bCs w:val="1"/>
                  <w:u w:val="single"/>
                </w:rPr>
                <w:t xml:space="preserve">Information overload in the context of COVID-19 pandemic: A repeated cross-sectional study</w:t>
              </w:r>
            </w:hyperlink>
          </w:p>
          <w:p>
            <w:pPr/>
            <w:hyperlink r:id="rId20" w:history="1">
              <w:r>
                <w:rPr>
                  <w:color w:val="#410a8c"/>
                  <w:u w:val="single"/>
                </w:rPr>
                <w:t xml:space="preserve">Martin Breyton</w:t>
              </w:r>
            </w:hyperlink>
            <w:r>
              <w:rPr/>
              <w:t xml:space="preserve">,</w:t>
            </w:r>
            <w:hyperlink r:id="rId15" w:history="1">
              <w:r>
                <w:rPr>
                  <w:color w:val="#410a8c"/>
                  <w:u w:val="single"/>
                </w:rPr>
                <w:t xml:space="preserve">Émilien Schultz</w:t>
              </w:r>
            </w:hyperlink>
            <w:r>
              <w:rPr/>
              <w:t xml:space="preserve">,</w:t>
            </w:r>
            <w:hyperlink r:id="rId21" w:history="1">
              <w:r>
                <w:rPr>
                  <w:color w:val="#410a8c"/>
                  <w:u w:val="single"/>
                </w:rPr>
                <w:t xml:space="preserve">A. Smith</w:t>
              </w:r>
            </w:hyperlink>
            <w:r>
              <w:rPr/>
              <w:t xml:space="preserve">,</w:t>
            </w:r>
            <w:hyperlink r:id="rId22" w:history="1">
              <w:r>
                <w:rPr>
                  <w:color w:val="#410a8c"/>
                  <w:u w:val="single"/>
                </w:rPr>
                <w:t xml:space="preserve">Alexandra Rouquette</w:t>
              </w:r>
            </w:hyperlink>
            <w:r>
              <w:rPr/>
              <w:t xml:space="preserve">,</w:t>
            </w:r>
            <w:hyperlink r:id="rId23" w:history="1">
              <w:r>
                <w:rPr>
                  <w:color w:val="#410a8c"/>
                  <w:u w:val="single"/>
                </w:rPr>
                <w:t xml:space="preserve">J. Mancini</w:t>
              </w:r>
            </w:hyperlink>
          </w:p>
          <w:p>
            <w:pPr/>
            <w:r>
              <w:rPr>
                <w:i w:val="1"/>
                <w:iCs w:val="1"/>
              </w:rPr>
              <w:t xml:space="preserve">Patient Education and Counseling</w:t>
            </w:r>
            <w:r>
              <w:rPr/>
              <w:t xml:space="preserve">, 2023, 110, </w:t>
            </w:r>
            <w:hyperlink r:id="rId24" w:history="1">
              <w:r>
                <w:rPr>
                  <w:color w:val="#410a8c"/>
                  <w:u w:val="single"/>
                </w:rPr>
                <w:t xml:space="preserve">⟨10.1016/j.pec.2023.107672⟩</w:t>
              </w:r>
            </w:hyperlink>
          </w:p>
          <w:p>
            <w:pPr/>
            <w:r>
              <w:rPr/>
              <w:t xml:space="preserve">Article dans une revue</w:t>
            </w:r>
          </w:p>
          <w:p>
            <w:pPr/>
            <w:hyperlink r:id="rId19" w:history="1">
              <w:r>
                <w:rPr>
                  <w:color w:val="#410a8c"/>
                  <w:u w:val="single"/>
                </w:rPr>
                <w:t xml:space="preserve">hal-04122801v1</w:t>
              </w:r>
            </w:hyperlink>
          </w:p>
        </w:tc>
      </w:tr>
      <w:tr>
        <w:trPr/>
        <w:tc>
          <w:tcPr>
            <w:noWrap/>
          </w:tcPr>
          <w:p>
            <w:pPr>
              <w:spacing w:after="200"/>
            </w:pPr>
            <w:hyperlink r:id="rId25" w:history="1">
              <w:r>
                <w:rPr>
                  <w:color w:val="1e198e"/>
                  <w:b w:val="1"/>
                  <w:bCs w:val="1"/>
                  <w:u w:val="single"/>
                </w:rPr>
                <w:t xml:space="preserve">The French General Population’s Perception of New Information and Communication Technologies for Medical Consultations: National Survey</w:t>
              </w:r>
            </w:hyperlink>
          </w:p>
          <w:p>
            <w:pPr/>
            <w:hyperlink r:id="rId26" w:history="1">
              <w:r>
                <w:rPr>
                  <w:color w:val="#410a8c"/>
                  <w:u w:val="single"/>
                </w:rPr>
                <w:t xml:space="preserve">Rajae Touzani</w:t>
              </w:r>
            </w:hyperlink>
            <w:r>
              <w:rPr/>
              <w:t xml:space="preserve">,</w:t>
            </w:r>
            <w:hyperlink r:id="rId27" w:history="1">
              <w:r>
                <w:rPr>
                  <w:color w:val="#410a8c"/>
                  <w:u w:val="single"/>
                </w:rPr>
                <w:t xml:space="preserve">Elodie Dembele</w:t>
              </w:r>
            </w:hyperlink>
            <w:r>
              <w:rPr/>
              <w:t xml:space="preserve">,</w:t>
            </w:r>
            <w:hyperlink r:id="rId9" w:history="1">
              <w:r>
                <w:rPr>
                  <w:color w:val="#410a8c"/>
                  <w:u w:val="single"/>
                </w:rPr>
                <w:t xml:space="preserve">Emilien Schultz</w:t>
              </w:r>
            </w:hyperlink>
            <w:r>
              <w:rPr/>
              <w:t xml:space="preserve">,</w:t>
            </w:r>
            <w:hyperlink r:id="rId22" w:history="1">
              <w:r>
                <w:rPr>
                  <w:color w:val="#410a8c"/>
                  <w:u w:val="single"/>
                </w:rPr>
                <w:t xml:space="preserve">Alexandra Rouquette</w:t>
              </w:r>
            </w:hyperlink>
            <w:r>
              <w:rPr/>
              <w:t xml:space="preserve">,</w:t>
            </w:r>
            <w:hyperlink r:id="rId28" w:history="1">
              <w:r>
                <w:rPr>
                  <w:color w:val="#410a8c"/>
                  <w:u w:val="single"/>
                </w:rPr>
                <w:t xml:space="preserve">Lorène Seguin</w:t>
              </w:r>
            </w:hyperlink>
            <w:r>
              <w:rPr/>
              <w:t xml:space="preserve">et al.</w:t>
            </w:r>
          </w:p>
          <w:p>
            <w:pPr/>
            <w:r>
              <w:rPr>
                <w:i w:val="1"/>
                <w:iCs w:val="1"/>
              </w:rPr>
              <w:t xml:space="preserve">Journal of Medical Internet Research</w:t>
            </w:r>
            <w:r>
              <w:rPr/>
              <w:t xml:space="preserve">, 2023, 25, pp.e45822. </w:t>
            </w:r>
            <w:hyperlink r:id="rId29" w:history="1">
              <w:r>
                <w:rPr>
                  <w:color w:val="#410a8c"/>
                  <w:u w:val="single"/>
                </w:rPr>
                <w:t xml:space="preserve">⟨10.2196/45822⟩</w:t>
              </w:r>
            </w:hyperlink>
          </w:p>
          <w:p>
            <w:pPr/>
            <w:r>
              <w:rPr/>
              <w:t xml:space="preserve">Article dans une revue</w:t>
            </w:r>
          </w:p>
          <w:p>
            <w:pPr/>
            <w:hyperlink r:id="rId25" w:history="1">
              <w:r>
                <w:rPr>
                  <w:color w:val="#410a8c"/>
                  <w:u w:val="single"/>
                </w:rPr>
                <w:t xml:space="preserve">inserm-04302132v1</w:t>
              </w:r>
            </w:hyperlink>
          </w:p>
        </w:tc>
      </w:tr>
      <w:tr>
        <w:trPr/>
        <w:tc>
          <w:tcPr>
            <w:noWrap/>
          </w:tcPr>
          <w:p>
            <w:pPr>
              <w:spacing w:after="200"/>
            </w:pPr>
            <w:hyperlink r:id="rId30" w:history="1">
              <w:r>
                <w:rPr>
                  <w:color w:val="1e198e"/>
                  <w:b w:val="1"/>
                  <w:bCs w:val="1"/>
                  <w:u w:val="single"/>
                </w:rPr>
                <w:t xml:space="preserve">Digital contact tracing during the COVID-19 pandemic in France: Associated factors and reasons for non-use</w:t>
              </w:r>
            </w:hyperlink>
          </w:p>
          <w:p>
            <w:pPr/>
            <w:hyperlink r:id="rId26" w:history="1">
              <w:r>
                <w:rPr>
                  <w:color w:val="#410a8c"/>
                  <w:u w:val="single"/>
                </w:rPr>
                <w:t xml:space="preserve">Rajae Touzani</w:t>
              </w:r>
            </w:hyperlink>
            <w:r>
              <w:rPr/>
              <w:t xml:space="preserve">,</w:t>
            </w:r>
            <w:hyperlink r:id="rId15" w:history="1">
              <w:r>
                <w:rPr>
                  <w:color w:val="#410a8c"/>
                  <w:u w:val="single"/>
                </w:rPr>
                <w:t xml:space="preserve">Émilien Schultz</w:t>
              </w:r>
            </w:hyperlink>
            <w:r>
              <w:rPr/>
              <w:t xml:space="preserve">,</w:t>
            </w:r>
            <w:hyperlink r:id="rId31" w:history="1">
              <w:r>
                <w:rPr>
                  <w:color w:val="#410a8c"/>
                  <w:u w:val="single"/>
                </w:rPr>
                <w:t xml:space="preserve">Stéphanie Vandentorren</w:t>
              </w:r>
            </w:hyperlink>
            <w:r>
              <w:rPr/>
              <w:t xml:space="preserve">,</w:t>
            </w:r>
            <w:hyperlink r:id="rId32" w:history="1">
              <w:r>
                <w:rPr>
                  <w:color w:val="#410a8c"/>
                  <w:u w:val="single"/>
                </w:rPr>
                <w:t xml:space="preserve">Pierre Arwidson</w:t>
              </w:r>
            </w:hyperlink>
            <w:r>
              <w:rPr/>
              <w:t xml:space="preserve">,</w:t>
            </w:r>
            <w:hyperlink r:id="rId33" w:history="1">
              <w:r>
                <w:rPr>
                  <w:color w:val="#410a8c"/>
                  <w:u w:val="single"/>
                </w:rPr>
                <w:t xml:space="preserve">Francis Guillemin</w:t>
              </w:r>
            </w:hyperlink>
            <w:r>
              <w:rPr/>
              <w:t xml:space="preserve">et al.</w:t>
            </w:r>
          </w:p>
          <w:p>
            <w:pPr/>
            <w:r>
              <w:rPr>
                <w:i w:val="1"/>
                <w:iCs w:val="1"/>
              </w:rPr>
              <w:t xml:space="preserve">International Journal of Medical Informatics</w:t>
            </w:r>
            <w:r>
              <w:rPr/>
              <w:t xml:space="preserve">, 2023, 171, </w:t>
            </w:r>
            <w:hyperlink r:id="rId34" w:history="1">
              <w:r>
                <w:rPr>
                  <w:color w:val="#410a8c"/>
                  <w:u w:val="single"/>
                </w:rPr>
                <w:t xml:space="preserve">⟨10.1016/j.ijmedinf.2023.104994⟩</w:t>
              </w:r>
            </w:hyperlink>
          </w:p>
          <w:p>
            <w:pPr/>
            <w:r>
              <w:rPr/>
              <w:t xml:space="preserve">Article dans une revue</w:t>
            </w:r>
          </w:p>
          <w:p>
            <w:pPr/>
            <w:hyperlink r:id="rId30" w:history="1">
              <w:r>
                <w:rPr>
                  <w:color w:val="#410a8c"/>
                  <w:u w:val="single"/>
                </w:rPr>
                <w:t xml:space="preserve">hal-04068539v1</w:t>
              </w:r>
            </w:hyperlink>
          </w:p>
        </w:tc>
      </w:tr>
      <w:tr>
        <w:trPr/>
        <w:tc>
          <w:tcPr>
            <w:noWrap/>
          </w:tcPr>
          <w:p>
            <w:pPr>
              <w:spacing w:after="200"/>
            </w:pPr>
            <w:hyperlink r:id="rId35" w:history="1">
              <w:r>
                <w:rPr>
                  <w:color w:val="1e198e"/>
                  <w:b w:val="1"/>
                  <w:bCs w:val="1"/>
                  <w:u w:val="single"/>
                </w:rPr>
                <w:t xml:space="preserve">What does the French public consider to be a conflict of interest for medical researchers?</w:t>
              </w:r>
            </w:hyperlink>
          </w:p>
          <w:p>
            <w:pPr/>
            <w:hyperlink r:id="rId15" w:history="1">
              <w:r>
                <w:rPr>
                  <w:color w:val="#410a8c"/>
                  <w:u w:val="single"/>
                </w:rPr>
                <w:t xml:space="preserve">Émilien Schultz</w:t>
              </w:r>
            </w:hyperlink>
            <w:r>
              <w:rPr/>
              <w:t xml:space="preserve">,</w:t>
            </w:r>
            <w:hyperlink r:id="rId12" w:history="1">
              <w:r>
                <w:rPr>
                  <w:color w:val="#410a8c"/>
                  <w:u w:val="single"/>
                </w:rPr>
                <w:t xml:space="preserve">Julien Mancini</w:t>
              </w:r>
            </w:hyperlink>
            <w:r>
              <w:rPr/>
              <w:t xml:space="preserve">,</w:t>
            </w:r>
            <w:hyperlink r:id="rId36" w:history="1">
              <w:r>
                <w:rPr>
                  <w:color w:val="#410a8c"/>
                  <w:u w:val="single"/>
                </w:rPr>
                <w:t xml:space="preserve">Jeremy K Ward</w:t>
              </w:r>
            </w:hyperlink>
          </w:p>
          <w:p>
            <w:pPr/>
            <w:r>
              <w:rPr>
                <w:i w:val="1"/>
                <w:iCs w:val="1"/>
              </w:rPr>
              <w:t xml:space="preserve">Social Science &amp; Medicine</w:t>
            </w:r>
            <w:r>
              <w:rPr/>
              <w:t xml:space="preserve">, 2023, 327, pp.115851. </w:t>
            </w:r>
            <w:hyperlink r:id="rId37" w:history="1">
              <w:r>
                <w:rPr>
                  <w:color w:val="#410a8c"/>
                  <w:u w:val="single"/>
                </w:rPr>
                <w:t xml:space="preserve">⟨10.1016/j.socscimed.2023.115851⟩</w:t>
              </w:r>
            </w:hyperlink>
          </w:p>
          <w:p>
            <w:pPr/>
            <w:r>
              <w:rPr/>
              <w:t xml:space="preserve">Article dans une revue</w:t>
            </w:r>
          </w:p>
          <w:p>
            <w:pPr/>
            <w:hyperlink r:id="rId35" w:history="1">
              <w:r>
                <w:rPr>
                  <w:color w:val="#410a8c"/>
                  <w:u w:val="single"/>
                </w:rPr>
                <w:t xml:space="preserve">inserm-04302056v1</w:t>
              </w:r>
            </w:hyperlink>
          </w:p>
        </w:tc>
      </w:tr>
      <w:tr>
        <w:trPr/>
        <w:tc>
          <w:tcPr>
            <w:noWrap/>
          </w:tcPr>
          <w:p>
            <w:pPr>
              <w:spacing w:after="200"/>
            </w:pPr>
            <w:hyperlink r:id="rId38" w:history="1">
              <w:r>
                <w:rPr>
                  <w:color w:val="1e198e"/>
                  <w:b w:val="1"/>
                  <w:bCs w:val="1"/>
                  <w:u w:val="single"/>
                </w:rPr>
                <w:t xml:space="preserve">Public perceptions of the association between drug effectiveness and drug novelty in France during the COVID-19 pandemic</w:t>
              </w:r>
            </w:hyperlink>
          </w:p>
          <w:p>
            <w:pPr/>
            <w:hyperlink r:id="rId15" w:history="1">
              <w:r>
                <w:rPr>
                  <w:color w:val="#410a8c"/>
                  <w:u w:val="single"/>
                </w:rPr>
                <w:t xml:space="preserve">Émilien Schultz</w:t>
              </w:r>
            </w:hyperlink>
            <w:r>
              <w:rPr/>
              <w:t xml:space="preserve">,</w:t>
            </w:r>
            <w:hyperlink r:id="rId39" w:history="1">
              <w:r>
                <w:rPr>
                  <w:color w:val="#410a8c"/>
                  <w:u w:val="single"/>
                </w:rPr>
                <w:t xml:space="preserve">Léo Mignot</w:t>
              </w:r>
            </w:hyperlink>
            <w:r>
              <w:rPr/>
              <w:t xml:space="preserve">,</w:t>
            </w:r>
            <w:hyperlink r:id="rId16" w:history="1">
              <w:r>
                <w:rPr>
                  <w:color w:val="#410a8c"/>
                  <w:u w:val="single"/>
                </w:rPr>
                <w:t xml:space="preserve">Jeremy Ward</w:t>
              </w:r>
            </w:hyperlink>
            <w:r>
              <w:rPr/>
              <w:t xml:space="preserve">,</w:t>
            </w:r>
            <w:hyperlink r:id="rId40" w:history="1">
              <w:r>
                <w:rPr>
                  <w:color w:val="#410a8c"/>
                  <w:u w:val="single"/>
                </w:rPr>
                <w:t xml:space="preserve">Daniela Boaventura Bomfim</w:t>
              </w:r>
            </w:hyperlink>
            <w:r>
              <w:rPr/>
              <w:t xml:space="preserve">,</w:t>
            </w:r>
            <w:hyperlink r:id="rId41" w:history="1">
              <w:r>
                <w:rPr>
                  <w:color w:val="#410a8c"/>
                  <w:u w:val="single"/>
                </w:rPr>
                <w:t xml:space="preserve">Christian Chabannon</w:t>
              </w:r>
            </w:hyperlink>
            <w:r>
              <w:rPr/>
              <w:t xml:space="preserve">et al.</w:t>
            </w:r>
          </w:p>
          <w:p>
            <w:pPr/>
            <w:r>
              <w:rPr>
                <w:i w:val="1"/>
                <w:iCs w:val="1"/>
              </w:rPr>
              <w:t xml:space="preserve">Therapies</w:t>
            </w:r>
            <w:r>
              <w:rPr/>
              <w:t xml:space="preserve">, 2022, 77 (6), pp.693-701. </w:t>
            </w:r>
            <w:hyperlink r:id="rId42" w:history="1">
              <w:r>
                <w:rPr>
                  <w:color w:val="#410a8c"/>
                  <w:u w:val="single"/>
                </w:rPr>
                <w:t xml:space="preserve">⟨10.1016/j.therap.2022.05.001⟩</w:t>
              </w:r>
            </w:hyperlink>
          </w:p>
          <w:p>
            <w:pPr/>
            <w:r>
              <w:rPr/>
              <w:t xml:space="preserve">Article dans une revue</w:t>
            </w:r>
          </w:p>
          <w:p>
            <w:pPr/>
            <w:hyperlink r:id="rId38" w:history="1">
              <w:r>
                <w:rPr>
                  <w:color w:val="#410a8c"/>
                  <w:u w:val="single"/>
                </w:rPr>
                <w:t xml:space="preserve">hal-03676822v1</w:t>
              </w:r>
            </w:hyperlink>
          </w:p>
        </w:tc>
      </w:tr>
      <w:tr>
        <w:trPr/>
        <w:tc>
          <w:tcPr>
            <w:noWrap/>
          </w:tcPr>
          <w:p>
            <w:pPr>
              <w:spacing w:after="200"/>
            </w:pPr>
            <w:hyperlink r:id="rId43" w:history="1">
              <w:r>
                <w:rPr>
                  <w:color w:val="1e198e"/>
                  <w:b w:val="1"/>
                  <w:bCs w:val="1"/>
                  <w:u w:val="single"/>
                </w:rPr>
                <w:t xml:space="preserve">Les essais cliniques, des instruments de recherche comme les autres ? Étude d’un essai clinique de médecine de précision en France</w:t>
              </w:r>
            </w:hyperlink>
          </w:p>
          <w:p>
            <w:pPr/>
            <w:hyperlink r:id="rId40" w:history="1">
              <w:r>
                <w:rPr>
                  <w:color w:val="#410a8c"/>
                  <w:u w:val="single"/>
                </w:rPr>
                <w:t xml:space="preserve">Daniela Boaventura Bomfim</w:t>
              </w:r>
            </w:hyperlink>
            <w:r>
              <w:rPr/>
              <w:t xml:space="preserve">,</w:t>
            </w:r>
            <w:hyperlink r:id="rId15" w:history="1">
              <w:r>
                <w:rPr>
                  <w:color w:val="#410a8c"/>
                  <w:u w:val="single"/>
                </w:rPr>
                <w:t xml:space="preserve">Émilien Schultz</w:t>
              </w:r>
            </w:hyperlink>
          </w:p>
          <w:p>
            <w:pPr/>
            <w:r>
              <w:rPr>
                <w:i w:val="1"/>
                <w:iCs w:val="1"/>
              </w:rPr>
              <w:t xml:space="preserve">Zilsel : science, technique, société</w:t>
            </w:r>
            <w:r>
              <w:rPr/>
              <w:t xml:space="preserve">, 2022, 11, pp.69-98. </w:t>
            </w:r>
            <w:hyperlink r:id="rId44" w:history="1">
              <w:r>
                <w:rPr>
                  <w:color w:val="#410a8c"/>
                  <w:u w:val="single"/>
                </w:rPr>
                <w:t xml:space="preserve">⟨10.3917/zil.011.0069⟩</w:t>
              </w:r>
            </w:hyperlink>
          </w:p>
          <w:p>
            <w:pPr/>
            <w:r>
              <w:rPr/>
              <w:t xml:space="preserve">Article dans une revue</w:t>
            </w:r>
          </w:p>
          <w:p>
            <w:pPr/>
            <w:hyperlink r:id="rId43" w:history="1">
              <w:r>
                <w:rPr>
                  <w:color w:val="#410a8c"/>
                  <w:u w:val="single"/>
                </w:rPr>
                <w:t xml:space="preserve">halshs-04167933v1</w:t>
              </w:r>
            </w:hyperlink>
          </w:p>
        </w:tc>
      </w:tr>
      <w:tr>
        <w:trPr/>
        <w:tc>
          <w:tcPr>
            <w:noWrap/>
          </w:tcPr>
          <w:p>
            <w:pPr>
              <w:spacing w:after="200"/>
            </w:pPr>
            <w:hyperlink r:id="rId45" w:history="1">
              <w:r>
                <w:rPr>
                  <w:color w:val="1e198e"/>
                  <w:b w:val="1"/>
                  <w:bCs w:val="1"/>
                  <w:u w:val="single"/>
                </w:rPr>
                <w:t xml:space="preserve">Science under Covid-19’s magnifying glass: Lessons from the first months of the chloroquine debate in the French press</w:t>
              </w:r>
            </w:hyperlink>
          </w:p>
          <w:p>
            <w:pPr/>
            <w:hyperlink r:id="rId15" w:history="1">
              <w:r>
                <w:rPr>
                  <w:color w:val="#410a8c"/>
                  <w:u w:val="single"/>
                </w:rPr>
                <w:t xml:space="preserve">Émilien Schultz</w:t>
              </w:r>
            </w:hyperlink>
            <w:r>
              <w:rPr/>
              <w:t xml:space="preserve">,</w:t>
            </w:r>
            <w:hyperlink r:id="rId16" w:history="1">
              <w:r>
                <w:rPr>
                  <w:color w:val="#410a8c"/>
                  <w:u w:val="single"/>
                </w:rPr>
                <w:t xml:space="preserve">Jeremy Ward</w:t>
              </w:r>
            </w:hyperlink>
          </w:p>
          <w:p>
            <w:pPr/>
            <w:r>
              <w:rPr>
                <w:i w:val="1"/>
                <w:iCs w:val="1"/>
              </w:rPr>
              <w:t xml:space="preserve">Journal of sociology (Hanoi)</w:t>
            </w:r>
            <w:r>
              <w:rPr/>
              <w:t xml:space="preserve">, 2022, 58 (1), pp.76-94. </w:t>
            </w:r>
            <w:hyperlink r:id="rId46" w:history="1">
              <w:r>
                <w:rPr>
                  <w:color w:val="#410a8c"/>
                  <w:u w:val="single"/>
                </w:rPr>
                <w:t xml:space="preserve">⟨10.1177/1440783321999453⟩</w:t>
              </w:r>
            </w:hyperlink>
          </w:p>
          <w:p>
            <w:pPr/>
            <w:r>
              <w:rPr/>
              <w:t xml:space="preserve">Article dans une revue</w:t>
            </w:r>
          </w:p>
          <w:p>
            <w:pPr/>
            <w:hyperlink r:id="rId45" w:history="1">
              <w:r>
                <w:rPr>
                  <w:color w:val="#410a8c"/>
                  <w:u w:val="single"/>
                </w:rPr>
                <w:t xml:space="preserve">hal-03890140v1</w:t>
              </w:r>
            </w:hyperlink>
          </w:p>
        </w:tc>
      </w:tr>
      <w:tr>
        <w:trPr/>
        <w:tc>
          <w:tcPr>
            <w:noWrap/>
          </w:tcPr>
          <w:p>
            <w:pPr>
              <w:spacing w:after="200"/>
            </w:pPr>
            <w:hyperlink r:id="rId47" w:history="1">
              <w:r>
                <w:rPr>
                  <w:color w:val="1e198e"/>
                  <w:b w:val="1"/>
                  <w:bCs w:val="1"/>
                  <w:u w:val="single"/>
                </w:rPr>
                <w:t xml:space="preserve">From contact tracing to COVID-19 pass holder; the tortured journey of the French TousAntiCovid contact tracing app</w:t>
              </w:r>
            </w:hyperlink>
          </w:p>
          <w:p>
            <w:pPr/>
            <w:hyperlink r:id="rId15" w:history="1">
              <w:r>
                <w:rPr>
                  <w:color w:val="#410a8c"/>
                  <w:u w:val="single"/>
                </w:rPr>
                <w:t xml:space="preserve">Émilien Schultz</w:t>
              </w:r>
            </w:hyperlink>
            <w:r>
              <w:rPr/>
              <w:t xml:space="preserve">,</w:t>
            </w:r>
            <w:hyperlink r:id="rId26" w:history="1">
              <w:r>
                <w:rPr>
                  <w:color w:val="#410a8c"/>
                  <w:u w:val="single"/>
                </w:rPr>
                <w:t xml:space="preserve">Rajae Touzani</w:t>
              </w:r>
            </w:hyperlink>
            <w:r>
              <w:rPr/>
              <w:t xml:space="preserve">,</w:t>
            </w:r>
            <w:hyperlink r:id="rId12" w:history="1">
              <w:r>
                <w:rPr>
                  <w:color w:val="#410a8c"/>
                  <w:u w:val="single"/>
                </w:rPr>
                <w:t xml:space="preserve">Julien Mancini</w:t>
              </w:r>
            </w:hyperlink>
            <w:r>
              <w:rPr/>
              <w:t xml:space="preserve">,</w:t>
            </w:r>
            <w:hyperlink r:id="rId16" w:history="1">
              <w:r>
                <w:rPr>
                  <w:color w:val="#410a8c"/>
                  <w:u w:val="single"/>
                </w:rPr>
                <w:t xml:space="preserve">Jeremy Ward</w:t>
              </w:r>
            </w:hyperlink>
          </w:p>
          <w:p>
            <w:pPr/>
            <w:r>
              <w:rPr>
                <w:i w:val="1"/>
                <w:iCs w:val="1"/>
              </w:rPr>
              <w:t xml:space="preserve">Public Health</w:t>
            </w:r>
            <w:r>
              <w:rPr/>
              <w:t xml:space="preserve">, 2022, 206, pp.5-7. </w:t>
            </w:r>
            <w:hyperlink r:id="rId48" w:history="1">
              <w:r>
                <w:rPr>
                  <w:color w:val="#410a8c"/>
                  <w:u w:val="single"/>
                </w:rPr>
                <w:t xml:space="preserve">⟨10.1016/j.puhe.2022.02.009⟩</w:t>
              </w:r>
            </w:hyperlink>
          </w:p>
          <w:p>
            <w:pPr/>
            <w:r>
              <w:rPr/>
              <w:t xml:space="preserve">Article dans une revue</w:t>
            </w:r>
          </w:p>
          <w:p>
            <w:pPr/>
            <w:hyperlink r:id="rId47" w:history="1">
              <w:r>
                <w:rPr>
                  <w:color w:val="#410a8c"/>
                  <w:u w:val="single"/>
                </w:rPr>
                <w:t xml:space="preserve">hal-03678635v1</w:t>
              </w:r>
            </w:hyperlink>
          </w:p>
        </w:tc>
      </w:tr>
      <w:tr>
        <w:trPr/>
        <w:tc>
          <w:tcPr>
            <w:noWrap/>
          </w:tcPr>
          <w:p>
            <w:pPr>
              <w:spacing w:after="200"/>
            </w:pPr>
            <w:hyperlink r:id="rId49" w:history="1">
              <w:r>
                <w:rPr>
                  <w:color w:val="1e198e"/>
                  <w:b w:val="1"/>
                  <w:bCs w:val="1"/>
                  <w:u w:val="single"/>
                </w:rPr>
                <w:t xml:space="preserve">Les innovations d’intelligence artificielle en radiologie à l’épreuve des régulations du système de santé</w:t>
              </w:r>
            </w:hyperlink>
          </w:p>
          <w:p>
            <w:pPr/>
            <w:hyperlink r:id="rId39" w:history="1">
              <w:r>
                <w:rPr>
                  <w:color w:val="#410a8c"/>
                  <w:u w:val="single"/>
                </w:rPr>
                <w:t xml:space="preserve">Léo Mignot</w:t>
              </w:r>
            </w:hyperlink>
            <w:r>
              <w:rPr/>
              <w:t xml:space="preserve">,</w:t>
            </w:r>
            <w:hyperlink r:id="rId15" w:history="1">
              <w:r>
                <w:rPr>
                  <w:color w:val="#410a8c"/>
                  <w:u w:val="single"/>
                </w:rPr>
                <w:t xml:space="preserve">Émilien Schultz</w:t>
              </w:r>
            </w:hyperlink>
          </w:p>
          <w:p>
            <w:pPr/>
            <w:r>
              <w:rPr>
                <w:i w:val="1"/>
                <w:iCs w:val="1"/>
              </w:rPr>
              <w:t xml:space="preserve">Réseaux : communication, technologie, société</w:t>
            </w:r>
            <w:r>
              <w:rPr/>
              <w:t xml:space="preserve">, 2022, Contrôler l'intelligence artificielle ?, 232-233, pp.65-97. </w:t>
            </w:r>
            <w:hyperlink r:id="rId50" w:history="1">
              <w:r>
                <w:rPr>
                  <w:color w:val="#410a8c"/>
                  <w:u w:val="single"/>
                </w:rPr>
                <w:t xml:space="preserve">⟨10.3917/res.232.0065⟩</w:t>
              </w:r>
            </w:hyperlink>
          </w:p>
          <w:p>
            <w:pPr/>
            <w:r>
              <w:rPr/>
              <w:t xml:space="preserve">Article dans une revue</w:t>
            </w:r>
          </w:p>
          <w:p>
            <w:pPr/>
            <w:hyperlink r:id="rId49" w:history="1">
              <w:r>
                <w:rPr>
                  <w:color w:val="#410a8c"/>
                  <w:u w:val="single"/>
                </w:rPr>
                <w:t xml:space="preserve">hal-03688429v1</w:t>
              </w:r>
            </w:hyperlink>
          </w:p>
        </w:tc>
      </w:tr>
      <w:tr>
        <w:trPr/>
        <w:tc>
          <w:tcPr>
            <w:noWrap/>
          </w:tcPr>
          <w:p>
            <w:pPr>
              <w:spacing w:after="200"/>
            </w:pPr>
            <w:hyperlink r:id="rId51" w:history="1">
              <w:r>
                <w:rPr>
                  <w:color w:val="1e198e"/>
                  <w:b w:val="1"/>
                  <w:bCs w:val="1"/>
                  <w:u w:val="single"/>
                </w:rPr>
                <w:t xml:space="preserve">Does the public know when a scientific controversy is over? Public perceptions of hydroxychloroquine in France between April 2020 and June 2021</w:t>
              </w:r>
            </w:hyperlink>
          </w:p>
          <w:p>
            <w:pPr/>
            <w:hyperlink r:id="rId15" w:history="1">
              <w:r>
                <w:rPr>
                  <w:color w:val="#410a8c"/>
                  <w:u w:val="single"/>
                </w:rPr>
                <w:t xml:space="preserve">Émilien Schultz</w:t>
              </w:r>
            </w:hyperlink>
            <w:r>
              <w:rPr/>
              <w:t xml:space="preserve">,</w:t>
            </w:r>
            <w:hyperlink r:id="rId17" w:history="1">
              <w:r>
                <w:rPr>
                  <w:color w:val="#410a8c"/>
                  <w:u w:val="single"/>
                </w:rPr>
                <w:t xml:space="preserve">Laëtitia Atlani-Duault</w:t>
              </w:r>
            </w:hyperlink>
            <w:r>
              <w:rPr/>
              <w:t xml:space="preserve">,</w:t>
            </w:r>
            <w:hyperlink r:id="rId52" w:history="1">
              <w:r>
                <w:rPr>
                  <w:color w:val="#410a8c"/>
                  <w:u w:val="single"/>
                </w:rPr>
                <w:t xml:space="preserve">P Peretti-Watel</w:t>
              </w:r>
            </w:hyperlink>
            <w:r>
              <w:rPr/>
              <w:t xml:space="preserve">,</w:t>
            </w:r>
            <w:hyperlink r:id="rId53" w:history="1">
              <w:r>
                <w:rPr>
                  <w:color w:val="#410a8c"/>
                  <w:u w:val="single"/>
                </w:rPr>
                <w:t xml:space="preserve">J K Ward</w:t>
              </w:r>
            </w:hyperlink>
          </w:p>
          <w:p>
            <w:pPr/>
            <w:r>
              <w:rPr>
                <w:i w:val="1"/>
                <w:iCs w:val="1"/>
              </w:rPr>
              <w:t xml:space="preserve">Thérapie</w:t>
            </w:r>
            <w:r>
              <w:rPr/>
              <w:t xml:space="preserve">, 2022, </w:t>
            </w:r>
            <w:hyperlink r:id="rId54" w:history="1">
              <w:r>
                <w:rPr>
                  <w:color w:val="#410a8c"/>
                  <w:u w:val="single"/>
                </w:rPr>
                <w:t xml:space="preserve">⟨10.1016/j.therap.2022.01.008⟩</w:t>
              </w:r>
            </w:hyperlink>
          </w:p>
          <w:p>
            <w:pPr/>
            <w:r>
              <w:rPr/>
              <w:t xml:space="preserve">Article dans une revue</w:t>
            </w:r>
          </w:p>
          <w:p>
            <w:pPr/>
            <w:hyperlink r:id="rId51" w:history="1">
              <w:r>
                <w:rPr>
                  <w:color w:val="#410a8c"/>
                  <w:u w:val="single"/>
                </w:rPr>
                <w:t xml:space="preserve">hal-03517258v2</w:t>
              </w:r>
            </w:hyperlink>
          </w:p>
        </w:tc>
      </w:tr>
      <w:tr>
        <w:trPr/>
        <w:tc>
          <w:tcPr>
            <w:noWrap/>
          </w:tcPr>
          <w:p>
            <w:pPr>
              <w:spacing w:after="200"/>
            </w:pPr>
            <w:hyperlink r:id="rId55" w:history="1">
              <w:r>
                <w:rPr>
                  <w:color w:val="1e198e"/>
                  <w:b w:val="1"/>
                  <w:bCs w:val="1"/>
                  <w:u w:val="single"/>
                </w:rPr>
                <w:t xml:space="preserve">French public familiarity and attitudes toward clinical research during the COVID-19 pandemic</w:t>
              </w:r>
            </w:hyperlink>
          </w:p>
          <w:p>
            <w:pPr/>
            <w:hyperlink r:id="rId15" w:history="1">
              <w:r>
                <w:rPr>
                  <w:color w:val="#410a8c"/>
                  <w:u w:val="single"/>
                </w:rPr>
                <w:t xml:space="preserve">Émilien Schultz</w:t>
              </w:r>
            </w:hyperlink>
            <w:r>
              <w:rPr/>
              <w:t xml:space="preserve">,</w:t>
            </w:r>
            <w:hyperlink r:id="rId36" w:history="1">
              <w:r>
                <w:rPr>
                  <w:color w:val="#410a8c"/>
                  <w:u w:val="single"/>
                </w:rPr>
                <w:t xml:space="preserve">Jeremy K Ward</w:t>
              </w:r>
            </w:hyperlink>
            <w:r>
              <w:rPr/>
              <w:t xml:space="preserve">,</w:t>
            </w:r>
            <w:hyperlink r:id="rId17" w:history="1">
              <w:r>
                <w:rPr>
                  <w:color w:val="#410a8c"/>
                  <w:u w:val="single"/>
                </w:rPr>
                <w:t xml:space="preserve">Laëtitia Atlani-Duault</w:t>
              </w:r>
            </w:hyperlink>
            <w:r>
              <w:rPr/>
              <w:t xml:space="preserve">,</w:t>
            </w:r>
            <w:hyperlink r:id="rId56" w:history="1">
              <w:r>
                <w:rPr>
                  <w:color w:val="#410a8c"/>
                  <w:u w:val="single"/>
                </w:rPr>
                <w:t xml:space="preserve">Seth Holmes</w:t>
              </w:r>
            </w:hyperlink>
            <w:r>
              <w:rPr/>
              <w:t xml:space="preserve">,</w:t>
            </w:r>
            <w:hyperlink r:id="rId12" w:history="1">
              <w:r>
                <w:rPr>
                  <w:color w:val="#410a8c"/>
                  <w:u w:val="single"/>
                </w:rPr>
                <w:t xml:space="preserve">Julien Mancini</w:t>
              </w:r>
            </w:hyperlink>
          </w:p>
          <w:p>
            <w:pPr/>
            <w:r>
              <w:rPr>
                <w:i w:val="1"/>
                <w:iCs w:val="1"/>
              </w:rPr>
              <w:t xml:space="preserve">International Journal of Environmental Research and Public Health</w:t>
            </w:r>
            <w:r>
              <w:rPr/>
              <w:t xml:space="preserve">, 2021, 18 (5), pp.2611. </w:t>
            </w:r>
            <w:hyperlink r:id="rId57" w:history="1">
              <w:r>
                <w:rPr>
                  <w:color w:val="#410a8c"/>
                  <w:u w:val="single"/>
                </w:rPr>
                <w:t xml:space="preserve">⟨10.3390/ijerph18052611⟩</w:t>
              </w:r>
            </w:hyperlink>
          </w:p>
          <w:p>
            <w:pPr/>
            <w:r>
              <w:rPr/>
              <w:t xml:space="preserve">Article dans une revue</w:t>
            </w:r>
          </w:p>
          <w:p>
            <w:pPr/>
            <w:hyperlink r:id="rId55" w:history="1">
              <w:r>
                <w:rPr>
                  <w:color w:val="#410a8c"/>
                  <w:u w:val="single"/>
                </w:rPr>
                <w:t xml:space="preserve">hal-03215619v1</w:t>
              </w:r>
            </w:hyperlink>
          </w:p>
        </w:tc>
      </w:tr>
      <w:tr>
        <w:trPr/>
        <w:tc>
          <w:tcPr>
            <w:noWrap/>
          </w:tcPr>
          <w:p>
            <w:pPr>
              <w:spacing w:after="200"/>
            </w:pPr>
            <w:hyperlink r:id="rId58" w:history="1">
              <w:r>
                <w:rPr>
                  <w:color w:val="1e198e"/>
                  <w:b w:val="1"/>
                  <w:bCs w:val="1"/>
                  <w:u w:val="single"/>
                </w:rPr>
                <w:t xml:space="preserve">Entre évaluation technologique et conseil scientifique : la trajectoire de l’Office parlementaire d’évaluation des choix scientifiques et technologiques</w:t>
              </w:r>
            </w:hyperlink>
          </w:p>
          <w:p>
            <w:pPr/>
            <w:hyperlink r:id="rId15" w:history="1">
              <w:r>
                <w:rPr>
                  <w:color w:val="#410a8c"/>
                  <w:u w:val="single"/>
                </w:rPr>
                <w:t xml:space="preserve">Émilien Schultz</w:t>
              </w:r>
            </w:hyperlink>
            <w:r>
              <w:rPr/>
              <w:t xml:space="preserve">,</w:t>
            </w:r>
            <w:hyperlink r:id="rId59" w:history="1">
              <w:r>
                <w:rPr>
                  <w:color w:val="#410a8c"/>
                  <w:u w:val="single"/>
                </w:rPr>
                <w:t xml:space="preserve">Marie-Alix Molinié-Andlauer</w:t>
              </w:r>
            </w:hyperlink>
          </w:p>
          <w:p>
            <w:pPr/>
            <w:r>
              <w:rPr>
                <w:i w:val="1"/>
                <w:iCs w:val="1"/>
              </w:rPr>
              <w:t xml:space="preserve">Cahiers d'histoire du Cnam</w:t>
            </w:r>
            <w:r>
              <w:rPr/>
              <w:t xml:space="preserve">, 2021, Actualité de Jean-Jacques Salomon, vol.14 (1), pp. 63-91</w:t>
            </w:r>
          </w:p>
          <w:p>
            <w:pPr/>
            <w:r>
              <w:rPr/>
              <w:t xml:space="preserve">Article dans une revue</w:t>
            </w:r>
          </w:p>
          <w:p>
            <w:pPr/>
            <w:hyperlink r:id="rId58" w:history="1">
              <w:r>
                <w:rPr>
                  <w:color w:val="#410a8c"/>
                  <w:u w:val="single"/>
                </w:rPr>
                <w:t xml:space="preserve">halshs-03779316v1</w:t>
              </w:r>
            </w:hyperlink>
          </w:p>
        </w:tc>
      </w:tr>
      <w:tr>
        <w:trPr/>
        <w:tc>
          <w:tcPr>
            <w:noWrap/>
          </w:tcPr>
          <w:p>
            <w:pPr>
              <w:spacing w:after="200"/>
            </w:pPr>
            <w:hyperlink r:id="rId60" w:history="1">
              <w:r>
                <w:rPr>
                  <w:color w:val="1e198e"/>
                  <w:b w:val="1"/>
                  <w:bCs w:val="1"/>
                  <w:u w:val="single"/>
                </w:rPr>
                <w:t xml:space="preserve">Entre catégorie médicale et expérience située : quelle(s) spécificité(s) des cancers pédiatriques ?</w:t>
              </w:r>
            </w:hyperlink>
          </w:p>
          <w:p>
            <w:pPr/>
            <w:hyperlink r:id="rId61" w:history="1">
              <w:r>
                <w:rPr>
                  <w:color w:val="#410a8c"/>
                  <w:u w:val="single"/>
                </w:rPr>
                <w:t xml:space="preserve">Solenne Carof</w:t>
              </w:r>
            </w:hyperlink>
            <w:r>
              <w:rPr/>
              <w:t xml:space="preserve">,</w:t>
            </w:r>
            <w:hyperlink r:id="rId62" w:history="1">
              <w:r>
                <w:rPr>
                  <w:color w:val="#410a8c"/>
                  <w:u w:val="single"/>
                </w:rPr>
                <w:t xml:space="preserve">Thibaud Pombet</w:t>
              </w:r>
            </w:hyperlink>
            <w:r>
              <w:rPr/>
              <w:t xml:space="preserve">,</w:t>
            </w:r>
            <w:hyperlink r:id="rId15" w:history="1">
              <w:r>
                <w:rPr>
                  <w:color w:val="#410a8c"/>
                  <w:u w:val="single"/>
                </w:rPr>
                <w:t xml:space="preserve">Émilien Schultz</w:t>
              </w:r>
            </w:hyperlink>
          </w:p>
          <w:p>
            <w:pPr/>
            <w:r>
              <w:rPr>
                <w:i w:val="1"/>
                <w:iCs w:val="1"/>
              </w:rPr>
              <w:t xml:space="preserve">Anthropologie et Santé</w:t>
            </w:r>
            <w:r>
              <w:rPr/>
              <w:t xml:space="preserve">, 2021, 23, </w:t>
            </w:r>
            <w:hyperlink r:id="rId63" w:history="1">
              <w:r>
                <w:rPr>
                  <w:color w:val="#410a8c"/>
                  <w:u w:val="single"/>
                </w:rPr>
                <w:t xml:space="preserve">⟨10.4000/anthropologiesante.10500⟩</w:t>
              </w:r>
            </w:hyperlink>
          </w:p>
          <w:p>
            <w:pPr/>
            <w:r>
              <w:rPr/>
              <w:t xml:space="preserve">Article dans une revue</w:t>
            </w:r>
          </w:p>
          <w:p>
            <w:pPr/>
            <w:hyperlink r:id="rId60" w:history="1">
              <w:r>
                <w:rPr>
                  <w:color w:val="#410a8c"/>
                  <w:u w:val="single"/>
                </w:rPr>
                <w:t xml:space="preserve">inserm-03667213v1</w:t>
              </w:r>
            </w:hyperlink>
          </w:p>
        </w:tc>
      </w:tr>
      <w:tr>
        <w:trPr/>
        <w:tc>
          <w:tcPr>
            <w:noWrap/>
          </w:tcPr>
          <w:p>
            <w:pPr>
              <w:spacing w:after="200"/>
            </w:pPr>
            <w:hyperlink r:id="rId64" w:history="1">
              <w:r>
                <w:rPr>
                  <w:color w:val="1e198e"/>
                  <w:b w:val="1"/>
                  <w:bCs w:val="1"/>
                  <w:u w:val="single"/>
                </w:rPr>
                <w:t xml:space="preserve">Le paysage associatif du cancer : quelles spécificités pour les associations de parents ?</w:t>
              </w:r>
            </w:hyperlink>
          </w:p>
          <w:p>
            <w:pPr/>
            <w:hyperlink r:id="rId65" w:history="1">
              <w:r>
                <w:rPr>
                  <w:color w:val="#410a8c"/>
                  <w:u w:val="single"/>
                </w:rPr>
                <w:t xml:space="preserve">Céline Gabarro</w:t>
              </w:r>
            </w:hyperlink>
            <w:r>
              <w:rPr/>
              <w:t xml:space="preserve">,</w:t>
            </w:r>
            <w:hyperlink r:id="rId66" w:history="1">
              <w:r>
                <w:rPr>
                  <w:color w:val="#410a8c"/>
                  <w:u w:val="single"/>
                </w:rPr>
                <w:t xml:space="preserve">Sandrine Knobé</w:t>
              </w:r>
            </w:hyperlink>
            <w:r>
              <w:rPr/>
              <w:t xml:space="preserve">,</w:t>
            </w:r>
            <w:hyperlink r:id="rId9" w:history="1">
              <w:r>
                <w:rPr>
                  <w:color w:val="#410a8c"/>
                  <w:u w:val="single"/>
                </w:rPr>
                <w:t xml:space="preserve">Emilien Schultz</w:t>
              </w:r>
            </w:hyperlink>
          </w:p>
          <w:p>
            <w:pPr/>
            <w:r>
              <w:rPr>
                <w:i w:val="1"/>
                <w:iCs w:val="1"/>
              </w:rPr>
              <w:t xml:space="preserve">Anthropologie et Santé</w:t>
            </w:r>
            <w:r>
              <w:rPr/>
              <w:t xml:space="preserve">, 2021, 23</w:t>
            </w:r>
          </w:p>
          <w:p>
            <w:pPr/>
            <w:r>
              <w:rPr/>
              <w:t xml:space="preserve">Article dans une revue</w:t>
            </w:r>
          </w:p>
          <w:p>
            <w:pPr/>
            <w:hyperlink r:id="rId64" w:history="1">
              <w:r>
                <w:rPr>
                  <w:color w:val="#410a8c"/>
                  <w:u w:val="single"/>
                </w:rPr>
                <w:t xml:space="preserve">hal-03404977v1</w:t>
              </w:r>
            </w:hyperlink>
          </w:p>
        </w:tc>
      </w:tr>
      <w:tr>
        <w:trPr/>
        <w:tc>
          <w:tcPr>
            <w:noWrap/>
          </w:tcPr>
          <w:p>
            <w:pPr>
              <w:spacing w:after="200"/>
            </w:pPr>
            <w:hyperlink r:id="rId67" w:history="1">
              <w:r>
                <w:rPr>
                  <w:color w:val="1e198e"/>
                  <w:b w:val="1"/>
                  <w:bCs w:val="1"/>
                  <w:u w:val="single"/>
                </w:rPr>
                <w:t xml:space="preserve">Early acceptability of a mobile app for contact tracing during the COVID-19 pandemic in France : national web-based survey</w:t>
              </w:r>
            </w:hyperlink>
          </w:p>
          <w:p>
            <w:pPr/>
            <w:hyperlink r:id="rId26" w:history="1">
              <w:r>
                <w:rPr>
                  <w:color w:val="#410a8c"/>
                  <w:u w:val="single"/>
                </w:rPr>
                <w:t xml:space="preserve">Rajae Touzani</w:t>
              </w:r>
            </w:hyperlink>
            <w:r>
              <w:rPr/>
              <w:t xml:space="preserve">,</w:t>
            </w:r>
            <w:hyperlink r:id="rId9" w:history="1">
              <w:r>
                <w:rPr>
                  <w:color w:val="#410a8c"/>
                  <w:u w:val="single"/>
                </w:rPr>
                <w:t xml:space="preserve">Emilien Schultz</w:t>
              </w:r>
            </w:hyperlink>
            <w:r>
              <w:rPr/>
              <w:t xml:space="preserve">,</w:t>
            </w:r>
            <w:hyperlink r:id="rId68" w:history="1">
              <w:r>
                <w:rPr>
                  <w:color w:val="#410a8c"/>
                  <w:u w:val="single"/>
                </w:rPr>
                <w:t xml:space="preserve">Seth M Holmes</w:t>
              </w:r>
            </w:hyperlink>
            <w:r>
              <w:rPr/>
              <w:t xml:space="preserve">,</w:t>
            </w:r>
            <w:hyperlink r:id="rId31" w:history="1">
              <w:r>
                <w:rPr>
                  <w:color w:val="#410a8c"/>
                  <w:u w:val="single"/>
                </w:rPr>
                <w:t xml:space="preserve">Stéphanie Vandentorren</w:t>
              </w:r>
            </w:hyperlink>
            <w:r>
              <w:rPr/>
              <w:t xml:space="preserve">,</w:t>
            </w:r>
            <w:hyperlink r:id="rId32" w:history="1">
              <w:r>
                <w:rPr>
                  <w:color w:val="#410a8c"/>
                  <w:u w:val="single"/>
                </w:rPr>
                <w:t xml:space="preserve">Pierre Arwidson</w:t>
              </w:r>
            </w:hyperlink>
            <w:r>
              <w:rPr/>
              <w:t xml:space="preserve">et al.</w:t>
            </w:r>
          </w:p>
          <w:p>
            <w:pPr/>
            <w:r>
              <w:rPr>
                <w:i w:val="1"/>
                <w:iCs w:val="1"/>
              </w:rPr>
              <w:t xml:space="preserve">JMIR mHealth and uHealth</w:t>
            </w:r>
            <w:r>
              <w:rPr/>
              <w:t xml:space="preserve">, 2021, 9 (7), pp.e27768. </w:t>
            </w:r>
            <w:hyperlink r:id="rId69" w:history="1">
              <w:r>
                <w:rPr>
                  <w:color w:val="#410a8c"/>
                  <w:u w:val="single"/>
                </w:rPr>
                <w:t xml:space="preserve">⟨10.2196/27768⟩</w:t>
              </w:r>
            </w:hyperlink>
          </w:p>
          <w:p>
            <w:pPr/>
            <w:r>
              <w:rPr/>
              <w:t xml:space="preserve">Article dans une revue</w:t>
            </w:r>
          </w:p>
          <w:p>
            <w:pPr/>
            <w:hyperlink r:id="rId67" w:history="1">
              <w:r>
                <w:rPr>
                  <w:color w:val="#410a8c"/>
                  <w:u w:val="single"/>
                </w:rPr>
                <w:t xml:space="preserve">inserm-03315629v1</w:t>
              </w:r>
            </w:hyperlink>
          </w:p>
        </w:tc>
      </w:tr>
      <w:tr>
        <w:trPr/>
        <w:tc>
          <w:tcPr>
            <w:noWrap/>
          </w:tcPr>
          <w:p>
            <w:pPr>
              <w:spacing w:after="200"/>
            </w:pPr>
            <w:hyperlink r:id="rId70" w:history="1">
              <w:r>
                <w:rPr>
                  <w:color w:val="1e198e"/>
                  <w:b w:val="1"/>
                  <w:bCs w:val="1"/>
                  <w:u w:val="single"/>
                </w:rPr>
                <w:t xml:space="preserve">Using Research to Treat Cancer: Localized Biomedical Innovation</w:t>
              </w:r>
            </w:hyperlink>
          </w:p>
          <w:p>
            <w:pPr/>
            <w:hyperlink r:id="rId71" w:history="1">
              <w:r>
                <w:rPr>
                  <w:color w:val="#410a8c"/>
                  <w:u w:val="single"/>
                </w:rPr>
                <w:t xml:space="preserve">S Besle</w:t>
              </w:r>
            </w:hyperlink>
            <w:r>
              <w:rPr/>
              <w:t xml:space="preserve">,</w:t>
            </w:r>
            <w:hyperlink r:id="rId9" w:history="1">
              <w:r>
                <w:rPr>
                  <w:color w:val="#410a8c"/>
                  <w:u w:val="single"/>
                </w:rPr>
                <w:t xml:space="preserve">Emilien Schultz</w:t>
              </w:r>
            </w:hyperlink>
          </w:p>
          <w:p>
            <w:pPr/>
            <w:r>
              <w:rPr>
                <w:i w:val="1"/>
                <w:iCs w:val="1"/>
              </w:rPr>
              <w:t xml:space="preserve">Revue française de sociologie</w:t>
            </w:r>
            <w:r>
              <w:rPr/>
              <w:t xml:space="preserve">, 2020, 61 (3), pp.405--433. </w:t>
            </w:r>
            <w:hyperlink r:id="rId72" w:history="1">
              <w:r>
                <w:rPr>
                  <w:color w:val="#410a8c"/>
                  <w:u w:val="single"/>
                </w:rPr>
                <w:t xml:space="preserve">⟨10.3917/rfs.613.0405⟩</w:t>
              </w:r>
            </w:hyperlink>
          </w:p>
          <w:p>
            <w:pPr/>
            <w:r>
              <w:rPr/>
              <w:t xml:space="preserve">Article dans une revue</w:t>
            </w:r>
          </w:p>
          <w:p>
            <w:pPr/>
            <w:hyperlink r:id="rId70" w:history="1">
              <w:r>
                <w:rPr>
                  <w:color w:val="#410a8c"/>
                  <w:u w:val="single"/>
                </w:rPr>
                <w:t xml:space="preserve">hal-04152376v1</w:t>
              </w:r>
            </w:hyperlink>
          </w:p>
        </w:tc>
      </w:tr>
      <w:tr>
        <w:trPr/>
        <w:tc>
          <w:tcPr>
            <w:noWrap/>
          </w:tcPr>
          <w:p>
            <w:pPr>
              <w:spacing w:after="200"/>
            </w:pPr>
            <w:hyperlink r:id="rId73" w:history="1">
              <w:r>
                <w:rPr>
                  <w:color w:val="1e198e"/>
                  <w:b w:val="1"/>
                  <w:bCs w:val="1"/>
                  <w:u w:val="single"/>
                </w:rPr>
                <w:t xml:space="preserve">La régulation de la pertinence thérapeutique des essais précoces en cancérologie</w:t>
              </w:r>
            </w:hyperlink>
          </w:p>
          <w:p>
            <w:pPr/>
            <w:hyperlink r:id="rId74" w:history="1">
              <w:r>
                <w:rPr>
                  <w:color w:val="#410a8c"/>
                  <w:u w:val="single"/>
                </w:rPr>
                <w:t xml:space="preserve">Lola Auroy</w:t>
              </w:r>
            </w:hyperlink>
            <w:r>
              <w:rPr/>
              <w:t xml:space="preserve">,</w:t>
            </w:r>
            <w:hyperlink r:id="rId11" w:history="1">
              <w:r>
                <w:rPr>
                  <w:color w:val="#410a8c"/>
                  <w:u w:val="single"/>
                </w:rPr>
                <w:t xml:space="preserve">Sylvain Besle</w:t>
              </w:r>
            </w:hyperlink>
            <w:r>
              <w:rPr/>
              <w:t xml:space="preserve">,</w:t>
            </w:r>
            <w:hyperlink r:id="rId15" w:history="1">
              <w:r>
                <w:rPr>
                  <w:color w:val="#410a8c"/>
                  <w:u w:val="single"/>
                </w:rPr>
                <w:t xml:space="preserve">Émilien Schultz</w:t>
              </w:r>
            </w:hyperlink>
          </w:p>
          <w:p>
            <w:pPr/>
            <w:r>
              <w:rPr>
                <w:i w:val="1"/>
                <w:iCs w:val="1"/>
              </w:rPr>
              <w:t xml:space="preserve">Revue française des affaires sociales</w:t>
            </w:r>
            <w:r>
              <w:rPr/>
              <w:t xml:space="preserve">, 2019, 1 (3), pp.53. </w:t>
            </w:r>
            <w:hyperlink r:id="rId75" w:history="1">
              <w:r>
                <w:rPr>
                  <w:color w:val="#410a8c"/>
                  <w:u w:val="single"/>
                </w:rPr>
                <w:t xml:space="preserve">⟨10.3917/rfas.193.0053⟩</w:t>
              </w:r>
            </w:hyperlink>
          </w:p>
          <w:p>
            <w:pPr/>
            <w:r>
              <w:rPr/>
              <w:t xml:space="preserve">Article dans une revue</w:t>
            </w:r>
          </w:p>
          <w:p>
            <w:pPr/>
            <w:hyperlink r:id="rId73" w:history="1">
              <w:r>
                <w:rPr>
                  <w:color w:val="#410a8c"/>
                  <w:u w:val="single"/>
                </w:rPr>
                <w:t xml:space="preserve">hal-02559508v1</w:t>
              </w:r>
            </w:hyperlink>
          </w:p>
        </w:tc>
      </w:tr>
      <w:tr>
        <w:trPr/>
        <w:tc>
          <w:tcPr>
            <w:noWrap/>
          </w:tcPr>
          <w:p>
            <w:pPr>
              <w:spacing w:after="200"/>
            </w:pPr>
            <w:hyperlink r:id="rId76" w:history="1">
              <w:r>
                <w:rPr>
                  <w:color w:val="1e198e"/>
                  <w:b w:val="1"/>
                  <w:bCs w:val="1"/>
                  <w:u w:val="single"/>
                </w:rPr>
                <w:t xml:space="preserve">L’OPECST au travail. Enquête sur la genèse d’un rapport</w:t>
              </w:r>
            </w:hyperlink>
          </w:p>
          <w:p>
            <w:pPr/>
            <w:hyperlink r:id="rId15" w:history="1">
              <w:r>
                <w:rPr>
                  <w:color w:val="#410a8c"/>
                  <w:u w:val="single"/>
                </w:rPr>
                <w:t xml:space="preserve">Émilien Schultz</w:t>
              </w:r>
            </w:hyperlink>
            <w:r>
              <w:rPr/>
              <w:t xml:space="preserve">,</w:t>
            </w:r>
            <w:hyperlink r:id="rId59" w:history="1">
              <w:r>
                <w:rPr>
                  <w:color w:val="#410a8c"/>
                  <w:u w:val="single"/>
                </w:rPr>
                <w:t xml:space="preserve">Marie-Alix Molinié-Andlauer</w:t>
              </w:r>
            </w:hyperlink>
          </w:p>
          <w:p>
            <w:pPr/>
            <w:r>
              <w:rPr>
                <w:i w:val="1"/>
                <w:iCs w:val="1"/>
              </w:rPr>
              <w:t xml:space="preserve"> Histoire de la recherche contemporaine : la revue du Comité pour l’histoire du CNRS </w:t>
            </w:r>
            <w:r>
              <w:rPr/>
              <w:t xml:space="preserve">, 2019, L’OPECST, TRENTE ANS D’ÉVALUATIONS DES CHOIX SCIENTIFIQUES ET TECHNOLOGIQUES AU PARLEMENT, Tome VIII (n°1)</w:t>
            </w:r>
          </w:p>
          <w:p>
            <w:pPr/>
            <w:r>
              <w:rPr/>
              <w:t xml:space="preserve">Article dans une revue</w:t>
            </w:r>
          </w:p>
          <w:p>
            <w:pPr/>
            <w:hyperlink r:id="rId76" w:history="1">
              <w:r>
                <w:rPr>
                  <w:color w:val="#410a8c"/>
                  <w:u w:val="single"/>
                </w:rPr>
                <w:t xml:space="preserve">hal-01753972v1</w:t>
              </w:r>
            </w:hyperlink>
          </w:p>
        </w:tc>
      </w:tr>
      <w:tr>
        <w:trPr/>
        <w:tc>
          <w:tcPr>
            <w:noWrap/>
          </w:tcPr>
          <w:p>
            <w:pPr>
              <w:spacing w:after="200"/>
            </w:pPr>
            <w:hyperlink r:id="rId77" w:history="1">
              <w:r>
                <w:rPr>
                  <w:color w:val="1e198e"/>
                  <w:b w:val="1"/>
                  <w:bCs w:val="1"/>
                  <w:u w:val="single"/>
                </w:rPr>
                <w:t xml:space="preserve">Organisational factors influencing early clinical trials enrollment: Gustave Roussy experience</w:t>
              </w:r>
            </w:hyperlink>
          </w:p>
          <w:p>
            <w:pPr/>
            <w:hyperlink r:id="rId11" w:history="1">
              <w:r>
                <w:rPr>
                  <w:color w:val="#410a8c"/>
                  <w:u w:val="single"/>
                </w:rPr>
                <w:t xml:space="preserve">Sylvain Besle</w:t>
              </w:r>
            </w:hyperlink>
            <w:r>
              <w:rPr/>
              <w:t xml:space="preserve">,</w:t>
            </w:r>
            <w:hyperlink r:id="rId15" w:history="1">
              <w:r>
                <w:rPr>
                  <w:color w:val="#410a8c"/>
                  <w:u w:val="single"/>
                </w:rPr>
                <w:t xml:space="preserve">Émilien Schultz</w:t>
              </w:r>
            </w:hyperlink>
            <w:r>
              <w:rPr/>
              <w:t xml:space="preserve">,</w:t>
            </w:r>
            <w:hyperlink r:id="rId78" w:history="1">
              <w:r>
                <w:rPr>
                  <w:color w:val="#410a8c"/>
                  <w:u w:val="single"/>
                </w:rPr>
                <w:t xml:space="preserve">Antoine Hollebecque</w:t>
              </w:r>
            </w:hyperlink>
            <w:r>
              <w:rPr/>
              <w:t xml:space="preserve">,</w:t>
            </w:r>
            <w:hyperlink r:id="rId79" w:history="1">
              <w:r>
                <w:rPr>
                  <w:color w:val="#410a8c"/>
                  <w:u w:val="single"/>
                </w:rPr>
                <w:t xml:space="preserve">Andreea Varga</w:t>
              </w:r>
            </w:hyperlink>
            <w:r>
              <w:rPr/>
              <w:t xml:space="preserve">,</w:t>
            </w:r>
            <w:hyperlink r:id="rId80" w:history="1">
              <w:r>
                <w:rPr>
                  <w:color w:val="#410a8c"/>
                  <w:u w:val="single"/>
                </w:rPr>
                <w:t xml:space="preserve">Capucine Baldini</w:t>
              </w:r>
            </w:hyperlink>
            <w:r>
              <w:rPr/>
              <w:t xml:space="preserve">et al.</w:t>
            </w:r>
          </w:p>
          <w:p>
            <w:pPr/>
            <w:r>
              <w:rPr>
                <w:i w:val="1"/>
                <w:iCs w:val="1"/>
              </w:rPr>
              <w:t xml:space="preserve">European Journal of Cancer</w:t>
            </w:r>
            <w:r>
              <w:rPr/>
              <w:t xml:space="preserve">, 2018, 98, pp.17 - 22. </w:t>
            </w:r>
            <w:hyperlink r:id="rId81" w:history="1">
              <w:r>
                <w:rPr>
                  <w:color w:val="#410a8c"/>
                  <w:u w:val="single"/>
                </w:rPr>
                <w:t xml:space="preserve">⟨10.1016/j.ejca.2018.04.019⟩</w:t>
              </w:r>
            </w:hyperlink>
          </w:p>
          <w:p>
            <w:pPr/>
            <w:r>
              <w:rPr/>
              <w:t xml:space="preserve">Article dans une revue</w:t>
            </w:r>
          </w:p>
          <w:p>
            <w:pPr/>
            <w:hyperlink r:id="rId77" w:history="1">
              <w:r>
                <w:rPr>
                  <w:color w:val="#410a8c"/>
                  <w:u w:val="single"/>
                </w:rPr>
                <w:t xml:space="preserve">hal-01873343v1</w:t>
              </w:r>
            </w:hyperlink>
          </w:p>
        </w:tc>
      </w:tr>
      <w:tr>
        <w:trPr/>
        <w:tc>
          <w:tcPr>
            <w:noWrap/>
          </w:tcPr>
          <w:p>
            <w:pPr>
              <w:spacing w:after="200"/>
            </w:pPr>
            <w:hyperlink r:id="rId82" w:history="1">
              <w:r>
                <w:rPr>
                  <w:color w:val="1e198e"/>
                  <w:b w:val="1"/>
                  <w:bCs w:val="1"/>
                  <w:u w:val="single"/>
                </w:rPr>
                <w:t xml:space="preserve">Labyrinthes pragmatiques : comment défaire le Minotaure des « grands récits » sans perdre le fil</w:t>
              </w:r>
            </w:hyperlink>
          </w:p>
          <w:p>
            <w:pPr/>
            <w:hyperlink r:id="rId15" w:history="1">
              <w:r>
                <w:rPr>
                  <w:color w:val="#410a8c"/>
                  <w:u w:val="single"/>
                </w:rPr>
                <w:t xml:space="preserve">Émilien Schultz</w:t>
              </w:r>
            </w:hyperlink>
          </w:p>
          <w:p>
            <w:pPr/>
            <w:r>
              <w:rPr>
                <w:i w:val="1"/>
                <w:iCs w:val="1"/>
              </w:rPr>
              <w:t xml:space="preserve">Zilsel : science, technique, société</w:t>
            </w:r>
            <w:r>
              <w:rPr/>
              <w:t xml:space="preserve">, 2018, 3 (1), </w:t>
            </w:r>
            <w:hyperlink r:id="rId83" w:history="1">
              <w:r>
                <w:rPr>
                  <w:color w:val="#410a8c"/>
                  <w:u w:val="single"/>
                </w:rPr>
                <w:t xml:space="preserve">⟨10.3917/zil.003.0379⟩</w:t>
              </w:r>
            </w:hyperlink>
          </w:p>
          <w:p>
            <w:pPr/>
            <w:r>
              <w:rPr/>
              <w:t xml:space="preserve">Article dans une revue</w:t>
            </w:r>
          </w:p>
          <w:p>
            <w:pPr/>
            <w:hyperlink r:id="rId82" w:history="1">
              <w:r>
                <w:rPr>
                  <w:color w:val="#410a8c"/>
                  <w:u w:val="single"/>
                </w:rPr>
                <w:t xml:space="preserve">hal-01873376v1</w:t>
              </w:r>
            </w:hyperlink>
          </w:p>
        </w:tc>
      </w:tr>
      <w:tr>
        <w:trPr/>
        <w:tc>
          <w:tcPr>
            <w:noWrap/>
          </w:tcPr>
          <w:p>
            <w:pPr>
              <w:spacing w:after="200"/>
            </w:pPr>
            <w:hyperlink r:id="rId84" w:history="1">
              <w:r>
                <w:rPr>
                  <w:color w:val="1e198e"/>
                  <w:b w:val="1"/>
                  <w:bCs w:val="1"/>
                  <w:u w:val="single"/>
                </w:rPr>
                <w:t xml:space="preserve">Conserver un aliment vivant. Entretien et circulation d’un ferment : le cas du kéfir</w:t>
              </w:r>
            </w:hyperlink>
          </w:p>
          <w:p>
            <w:pPr/>
            <w:hyperlink r:id="rId85" w:history="1">
              <w:r>
                <w:rPr>
                  <w:color w:val="#410a8c"/>
                  <w:u w:val="single"/>
                </w:rPr>
                <w:t xml:space="preserve">Renaud Debailly</w:t>
              </w:r>
            </w:hyperlink>
            <w:r>
              <w:rPr/>
              <w:t xml:space="preserve">,</w:t>
            </w:r>
            <w:hyperlink r:id="rId86" w:history="1">
              <w:r>
                <w:rPr>
                  <w:color w:val="#410a8c"/>
                  <w:u w:val="single"/>
                </w:rPr>
                <w:t xml:space="preserve">Christophe Lavelle</w:t>
              </w:r>
            </w:hyperlink>
            <w:r>
              <w:rPr/>
              <w:t xml:space="preserve">,</w:t>
            </w:r>
            <w:hyperlink r:id="rId15" w:history="1">
              <w:r>
                <w:rPr>
                  <w:color w:val="#410a8c"/>
                  <w:u w:val="single"/>
                </w:rPr>
                <w:t xml:space="preserve">Émilien Schultz</w:t>
              </w:r>
            </w:hyperlink>
          </w:p>
          <w:p>
            <w:pPr/>
            <w:r>
              <w:rPr>
                <w:i w:val="1"/>
                <w:iCs w:val="1"/>
              </w:rPr>
              <w:t xml:space="preserve">Techniques et culture</w:t>
            </w:r>
            <w:r>
              <w:rPr/>
              <w:t xml:space="preserve">, 2018, 69, pp.180 - 183. </w:t>
            </w:r>
            <w:hyperlink r:id="rId87" w:history="1">
              <w:r>
                <w:rPr>
                  <w:color w:val="#410a8c"/>
                  <w:u w:val="single"/>
                </w:rPr>
                <w:t xml:space="preserve">⟨10.4000/tc.8971⟩</w:t>
              </w:r>
            </w:hyperlink>
          </w:p>
          <w:p>
            <w:pPr/>
            <w:r>
              <w:rPr/>
              <w:t xml:space="preserve">Article dans une revue</w:t>
            </w:r>
          </w:p>
          <w:p>
            <w:pPr/>
            <w:hyperlink r:id="rId84" w:history="1">
              <w:r>
                <w:rPr>
                  <w:color w:val="#410a8c"/>
                  <w:u w:val="single"/>
                </w:rPr>
                <w:t xml:space="preserve">hal-01873345v1</w:t>
              </w:r>
            </w:hyperlink>
          </w:p>
        </w:tc>
      </w:tr>
      <w:tr>
        <w:trPr/>
        <w:tc>
          <w:tcPr>
            <w:noWrap/>
          </w:tcPr>
          <w:p>
            <w:pPr>
              <w:spacing w:after="200"/>
            </w:pPr>
            <w:hyperlink r:id="rId88" w:history="1">
              <w:r>
                <w:rPr>
                  <w:color w:val="1e198e"/>
                  <w:b w:val="1"/>
                  <w:bCs w:val="1"/>
                  <w:u w:val="single"/>
                </w:rPr>
                <w:t xml:space="preserve">L’ANR en ph(r)ase critique. Figures et déterminants de la critique d’un dispositif de financement</w:t>
              </w:r>
            </w:hyperlink>
          </w:p>
          <w:p>
            <w:pPr/>
            <w:hyperlink r:id="rId89" w:history="1">
              <w:r>
                <w:rPr>
                  <w:color w:val="#410a8c"/>
                  <w:u w:val="single"/>
                </w:rPr>
                <w:t xml:space="preserve">Johan Giry</w:t>
              </w:r>
            </w:hyperlink>
            <w:r>
              <w:rPr/>
              <w:t xml:space="preserve">,</w:t>
            </w:r>
            <w:hyperlink r:id="rId15" w:history="1">
              <w:r>
                <w:rPr>
                  <w:color w:val="#410a8c"/>
                  <w:u w:val="single"/>
                </w:rPr>
                <w:t xml:space="preserve">Émilien Schultz</w:t>
              </w:r>
            </w:hyperlink>
          </w:p>
          <w:p>
            <w:pPr/>
            <w:r>
              <w:rPr>
                <w:i w:val="1"/>
                <w:iCs w:val="1"/>
              </w:rPr>
              <w:t xml:space="preserve">Zilsel : science, technique, société</w:t>
            </w:r>
            <w:r>
              <w:rPr/>
              <w:t xml:space="preserve">, 2017, 2 (2), </w:t>
            </w:r>
            <w:hyperlink r:id="rId90" w:history="1">
              <w:r>
                <w:rPr>
                  <w:color w:val="#410a8c"/>
                  <w:u w:val="single"/>
                </w:rPr>
                <w:t xml:space="preserve">⟨10.3917/zil.002.0063⟩</w:t>
              </w:r>
            </w:hyperlink>
          </w:p>
          <w:p>
            <w:pPr/>
            <w:r>
              <w:rPr/>
              <w:t xml:space="preserve">Article dans une revue</w:t>
            </w:r>
          </w:p>
          <w:p>
            <w:pPr/>
            <w:hyperlink r:id="rId88" w:history="1">
              <w:r>
                <w:rPr>
                  <w:color w:val="#410a8c"/>
                  <w:u w:val="single"/>
                </w:rPr>
                <w:t xml:space="preserve">hal-01870034v1</w:t>
              </w:r>
            </w:hyperlink>
          </w:p>
        </w:tc>
      </w:tr>
      <w:tr>
        <w:trPr/>
        <w:tc>
          <w:tcPr>
            <w:noWrap/>
          </w:tcPr>
          <w:p>
            <w:pPr>
              <w:spacing w:after="200"/>
            </w:pPr>
            <w:hyperlink r:id="rId91" w:history="1">
              <w:r>
                <w:rPr>
                  <w:color w:val="1e198e"/>
                  <w:b w:val="1"/>
                  <w:bCs w:val="1"/>
                  <w:u w:val="single"/>
                </w:rPr>
                <w:t xml:space="preserve">La science comme activité sociale : raisons et domaines d’étude pour la sociologie des sciences</w:t>
              </w:r>
            </w:hyperlink>
          </w:p>
          <w:p>
            <w:pPr/>
            <w:hyperlink r:id="rId92" w:history="1">
              <w:r>
                <w:rPr>
                  <w:color w:val="#410a8c"/>
                  <w:u w:val="single"/>
                </w:rPr>
                <w:t xml:space="preserve">Michel Dubois</w:t>
              </w:r>
            </w:hyperlink>
            <w:r>
              <w:rPr/>
              <w:t xml:space="preserve">,</w:t>
            </w:r>
            <w:hyperlink r:id="rId15" w:history="1">
              <w:r>
                <w:rPr>
                  <w:color w:val="#410a8c"/>
                  <w:u w:val="single"/>
                </w:rPr>
                <w:t xml:space="preserve">Émilien Schultz</w:t>
              </w:r>
            </w:hyperlink>
          </w:p>
          <w:p>
            <w:pPr/>
            <w:r>
              <w:rPr>
                <w:i w:val="1"/>
                <w:iCs w:val="1"/>
              </w:rPr>
              <w:t xml:space="preserve"> Histoire de la recherche contemporaine : la revue du Comité pour l’histoire du CNRS </w:t>
            </w:r>
            <w:r>
              <w:rPr/>
              <w:t xml:space="preserve">, 2015, Tome IV-N°2, pp.108 - 117. </w:t>
            </w:r>
            <w:hyperlink r:id="rId93" w:history="1">
              <w:r>
                <w:rPr>
                  <w:color w:val="#410a8c"/>
                  <w:u w:val="single"/>
                </w:rPr>
                <w:t xml:space="preserve">⟨10.4000/hrc.1054⟩</w:t>
              </w:r>
            </w:hyperlink>
          </w:p>
          <w:p>
            <w:pPr/>
            <w:r>
              <w:rPr/>
              <w:t xml:space="preserve">Article dans une revue</w:t>
            </w:r>
          </w:p>
          <w:p>
            <w:pPr/>
            <w:hyperlink r:id="rId94" w:history="1">
              <w:r>
                <w:rPr>
                  <w:color w:val="#410a8c"/>
                  <w:u w:val="single"/>
                </w:rPr>
                <w:t xml:space="preserve">istex</w:t>
              </w:r>
            </w:hyperlink>
          </w:p>
          <w:p>
            <w:pPr/>
            <w:hyperlink r:id="rId91" w:history="1">
              <w:r>
                <w:rPr>
                  <w:color w:val="#410a8c"/>
                  <w:u w:val="single"/>
                </w:rPr>
                <w:t xml:space="preserve">hal-01873379v1</w:t>
              </w:r>
            </w:hyperlink>
          </w:p>
        </w:tc>
      </w:tr>
      <w:tr>
        <w:trPr/>
        <w:tc>
          <w:tcPr>
            <w:noWrap/>
          </w:tcPr>
          <w:p>
            <w:pPr>
              <w:spacing w:after="200"/>
            </w:pPr>
            <w:hyperlink r:id="rId95" w:history="1">
              <w:r>
                <w:rPr>
                  <w:color w:val="1e198e"/>
                  <w:b w:val="1"/>
                  <w:bCs w:val="1"/>
                  <w:u w:val="single"/>
                </w:rPr>
                <w:t xml:space="preserve">Le temps d'un projet</w:t>
              </w:r>
            </w:hyperlink>
          </w:p>
          <w:p>
            <w:pPr/>
            <w:hyperlink r:id="rId15" w:history="1">
              <w:r>
                <w:rPr>
                  <w:color w:val="#410a8c"/>
                  <w:u w:val="single"/>
                </w:rPr>
                <w:t xml:space="preserve">Émilien Schultz</w:t>
              </w:r>
            </w:hyperlink>
          </w:p>
          <w:p>
            <w:pPr/>
            <w:r>
              <w:rPr>
                <w:i w:val="1"/>
                <w:iCs w:val="1"/>
              </w:rPr>
              <w:t xml:space="preserve">Temporalités : revue de sciences sociales et humaines</w:t>
            </w:r>
            <w:r>
              <w:rPr/>
              <w:t xml:space="preserve">, 2013, 18, </w:t>
            </w:r>
            <w:hyperlink r:id="rId96" w:history="1">
              <w:r>
                <w:rPr>
                  <w:color w:val="#410a8c"/>
                  <w:u w:val="single"/>
                </w:rPr>
                <w:t xml:space="preserve">⟨10.4000/temporalites.2563⟩</w:t>
              </w:r>
            </w:hyperlink>
          </w:p>
          <w:p>
            <w:pPr/>
            <w:r>
              <w:rPr/>
              <w:t xml:space="preserve">Article dans une revue</w:t>
            </w:r>
          </w:p>
          <w:p>
            <w:pPr/>
            <w:hyperlink r:id="rId95" w:history="1">
              <w:r>
                <w:rPr>
                  <w:color w:val="#410a8c"/>
                  <w:u w:val="single"/>
                </w:rPr>
                <w:t xml:space="preserve">hal-01870012v1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Active Tigger : Accélérer la classification des données textuelles</w:t>
              </w:r>
            </w:hyperlink>
          </w:p>
          <w:p>
            <w:pPr/>
            <w:hyperlink r:id="rId15" w:history="1">
              <w:r>
                <w:rPr>
                  <w:color w:val="#410a8c"/>
                  <w:u w:val="single"/>
                </w:rPr>
                <w:t xml:space="preserve">Émilien Schultz</w:t>
              </w:r>
            </w:hyperlink>
            <w:r>
              <w:rPr/>
              <w:t xml:space="preserve">,</w:t>
            </w:r>
            <w:hyperlink r:id="rId98" w:history="1">
              <w:r>
                <w:rPr>
                  <w:color w:val="#410a8c"/>
                  <w:u w:val="single"/>
                </w:rPr>
                <w:t xml:space="preserve">Julien Boelaert</w:t>
              </w:r>
            </w:hyperlink>
            <w:r>
              <w:rPr/>
              <w:t xml:space="preserve">,</w:t>
            </w:r>
            <w:hyperlink r:id="rId99" w:history="1">
              <w:r>
                <w:rPr>
                  <w:color w:val="#410a8c"/>
                  <w:u w:val="single"/>
                </w:rPr>
                <w:t xml:space="preserve">Etienne Ollion</w:t>
              </w:r>
            </w:hyperlink>
          </w:p>
          <w:p>
            <w:pPr/>
            <w:r>
              <w:rPr>
                <w:i w:val="1"/>
                <w:iCs w:val="1"/>
              </w:rPr>
              <w:t xml:space="preserve">Semaine Data-SHS 2024 : Traiter et analyser des données en Sciences Humaines et Sociales</w:t>
            </w:r>
            <w:r>
              <w:rPr/>
              <w:t xml:space="preserve">, Plateforme universitaire de données Grenoble Alpes (PUD-GA), Dec 2024, Saint-Martin-d'Hères [Grenoble], France</w:t>
            </w:r>
          </w:p>
          <w:p>
            <w:pPr/>
            <w:r>
              <w:rPr/>
              <w:t xml:space="preserve">Communication dans un congrès</w:t>
            </w:r>
          </w:p>
          <w:p>
            <w:pPr/>
            <w:hyperlink r:id="rId97" w:history="1">
              <w:r>
                <w:rPr>
                  <w:color w:val="#410a8c"/>
                  <w:u w:val="single"/>
                </w:rPr>
                <w:t xml:space="preserve">hal-05051986v1</w:t>
              </w:r>
            </w:hyperlink>
          </w:p>
        </w:tc>
      </w:tr>
      <w:tr>
        <w:trPr/>
        <w:tc>
          <w:tcPr>
            <w:noWrap/>
          </w:tcPr>
          <w:p>
            <w:pPr>
              <w:spacing w:after="200"/>
            </w:pPr>
            <w:hyperlink r:id="rId100" w:history="1">
              <w:r>
                <w:rPr>
                  <w:color w:val="1e198e"/>
                  <w:b w:val="1"/>
                  <w:bCs w:val="1"/>
                  <w:u w:val="single"/>
                </w:rPr>
                <w:t xml:space="preserve">Actes de la journée d'étude « (re)compositions autour de la médecine de précision en région Nouvelle-Aquitaine »</w:t>
              </w:r>
            </w:hyperlink>
          </w:p>
          <w:p>
            <w:pPr/>
            <w:hyperlink r:id="rId101" w:history="1">
              <w:r>
                <w:rPr>
                  <w:color w:val="#410a8c"/>
                  <w:u w:val="single"/>
                </w:rPr>
                <w:t xml:space="preserve">Pierre Mirambet</w:t>
              </w:r>
            </w:hyperlink>
            <w:r>
              <w:rPr/>
              <w:t xml:space="preserve">,</w:t>
            </w:r>
            <w:hyperlink r:id="rId9" w:history="1">
              <w:r>
                <w:rPr>
                  <w:color w:val="#410a8c"/>
                  <w:u w:val="single"/>
                </w:rPr>
                <w:t xml:space="preserve">Emilien Schultz</w:t>
              </w:r>
            </w:hyperlink>
          </w:p>
          <w:p>
            <w:pPr/>
            <w:r>
              <w:rPr>
                <w:i w:val="1"/>
                <w:iCs w:val="1"/>
              </w:rPr>
              <w:t xml:space="preserve">Workshop "(Re)compositions autour de la médecine de précision en région Nouvelle Aquitaine"</w:t>
            </w:r>
            <w:r>
              <w:rPr/>
              <w:t xml:space="preserve">, SIRIC BRIO/CED/SESSTIM, Jun 2022, Bordeaux, France</w:t>
            </w:r>
          </w:p>
          <w:p>
            <w:pPr/>
            <w:r>
              <w:rPr/>
              <w:t xml:space="preserve">Communication dans un congrès</w:t>
            </w:r>
          </w:p>
          <w:p>
            <w:pPr/>
            <w:hyperlink r:id="rId100" w:history="1">
              <w:r>
                <w:rPr>
                  <w:color w:val="#410a8c"/>
                  <w:u w:val="single"/>
                </w:rPr>
                <w:t xml:space="preserve">hal-03747282v1</w:t>
              </w:r>
            </w:hyperlink>
          </w:p>
        </w:tc>
      </w:tr>
      <w:tr>
        <w:trPr/>
        <w:tc>
          <w:tcPr>
            <w:noWrap/>
          </w:tcPr>
          <w:p>
            <w:pPr>
              <w:spacing w:after="200"/>
            </w:pPr>
            <w:hyperlink r:id="rId102" w:history="1">
              <w:r>
                <w:rPr>
                  <w:color w:val="1e198e"/>
                  <w:b w:val="1"/>
                  <w:bCs w:val="1"/>
                  <w:u w:val="single"/>
                </w:rPr>
                <w:t xml:space="preserve">La place des médecins chercheurs dans l’innovation médicale</w:t>
              </w:r>
            </w:hyperlink>
          </w:p>
          <w:p>
            <w:pPr/>
            <w:hyperlink r:id="rId15" w:history="1">
              <w:r>
                <w:rPr>
                  <w:color w:val="#410a8c"/>
                  <w:u w:val="single"/>
                </w:rPr>
                <w:t xml:space="preserve">Émilien Schultz</w:t>
              </w:r>
            </w:hyperlink>
            <w:r>
              <w:rPr/>
              <w:t xml:space="preserve">,</w:t>
            </w:r>
            <w:hyperlink r:id="rId39" w:history="1">
              <w:r>
                <w:rPr>
                  <w:color w:val="#410a8c"/>
                  <w:u w:val="single"/>
                </w:rPr>
                <w:t xml:space="preserve">Léo Mignot</w:t>
              </w:r>
            </w:hyperlink>
            <w:r>
              <w:rPr/>
              <w:t xml:space="preserve">,</w:t>
            </w:r>
            <w:hyperlink r:id="rId101" w:history="1">
              <w:r>
                <w:rPr>
                  <w:color w:val="#410a8c"/>
                  <w:u w:val="single"/>
                </w:rPr>
                <w:t xml:space="preserve">Pierre Mirambet</w:t>
              </w:r>
            </w:hyperlink>
          </w:p>
          <w:p>
            <w:pPr/>
            <w:r>
              <w:rPr>
                <w:i w:val="1"/>
                <w:iCs w:val="1"/>
              </w:rPr>
              <w:t xml:space="preserve">Workshop "(Re)compositions autour de la médecine de précision en région Nouvelle Aquitaine"</w:t>
            </w:r>
            <w:r>
              <w:rPr/>
              <w:t xml:space="preserve">, SIRIC BRIO/CED/SESSTIM, Jun 2022, Bordeaux, France</w:t>
            </w:r>
          </w:p>
          <w:p>
            <w:pPr/>
            <w:r>
              <w:rPr/>
              <w:t xml:space="preserve">Communication dans un congrès</w:t>
            </w:r>
          </w:p>
          <w:p>
            <w:pPr/>
            <w:hyperlink r:id="rId102" w:history="1">
              <w:r>
                <w:rPr>
                  <w:color w:val="#410a8c"/>
                  <w:u w:val="single"/>
                </w:rPr>
                <w:t xml:space="preserve">hal-03676791v1</w:t>
              </w:r>
            </w:hyperlink>
          </w:p>
        </w:tc>
      </w:tr>
      <w:tr>
        <w:trPr/>
        <w:tc>
          <w:tcPr>
            <w:noWrap/>
          </w:tcPr>
          <w:p>
            <w:pPr>
              <w:spacing w:after="200"/>
            </w:pPr>
            <w:hyperlink r:id="rId103" w:history="1">
              <w:r>
                <w:rPr>
                  <w:color w:val="1e198e"/>
                  <w:b w:val="1"/>
                  <w:bCs w:val="1"/>
                  <w:u w:val="single"/>
                </w:rPr>
                <w:t xml:space="preserve">Quel(s) intérêt(s) de programmer en Python pour les sciences humaines et sociales ? Présentation, exemples et applications</w:t>
              </w:r>
            </w:hyperlink>
          </w:p>
          <w:p>
            <w:pPr/>
            <w:hyperlink r:id="rId15" w:history="1">
              <w:r>
                <w:rPr>
                  <w:color w:val="#410a8c"/>
                  <w:u w:val="single"/>
                </w:rPr>
                <w:t xml:space="preserve">Émilien Schultz</w:t>
              </w:r>
            </w:hyperlink>
          </w:p>
          <w:p>
            <w:pPr/>
            <w:r>
              <w:rPr>
                <w:i w:val="1"/>
                <w:iCs w:val="1"/>
              </w:rPr>
              <w:t xml:space="preserve">Semaine Data-SHS</w:t>
            </w:r>
            <w:r>
              <w:rPr/>
              <w:t xml:space="preserve">, Dec 2021, Aix-en -Provence, France</w:t>
            </w:r>
          </w:p>
          <w:p>
            <w:pPr/>
            <w:r>
              <w:rPr/>
              <w:t xml:space="preserve">Communication dans un congrès</w:t>
            </w:r>
          </w:p>
          <w:p>
            <w:pPr/>
            <w:hyperlink r:id="rId103" w:history="1">
              <w:r>
                <w:rPr>
                  <w:color w:val="#410a8c"/>
                  <w:u w:val="single"/>
                </w:rPr>
                <w:t xml:space="preserve">hal-03524165v1</w:t>
              </w:r>
            </w:hyperlink>
          </w:p>
        </w:tc>
      </w:tr>
      <w:tr>
        <w:trPr/>
        <w:tc>
          <w:tcPr>
            <w:noWrap/>
          </w:tcPr>
          <w:p>
            <w:pPr>
              <w:spacing w:after="200"/>
            </w:pPr>
            <w:hyperlink r:id="rId104" w:history="1">
              <w:r>
                <w:rPr>
                  <w:color w:val="1e198e"/>
                  <w:b w:val="1"/>
                  <w:bCs w:val="1"/>
                  <w:u w:val="single"/>
                </w:rPr>
                <w:t xml:space="preserve">Le rapport des médecins à la recherche et à l’innovation biomédicale</w:t>
              </w:r>
            </w:hyperlink>
          </w:p>
          <w:p>
            <w:pPr/>
            <w:hyperlink r:id="rId39" w:history="1">
              <w:r>
                <w:rPr>
                  <w:color w:val="#410a8c"/>
                  <w:u w:val="single"/>
                </w:rPr>
                <w:t xml:space="preserve">Léo Mignot</w:t>
              </w:r>
            </w:hyperlink>
            <w:r>
              <w:rPr/>
              <w:t xml:space="preserve">,</w:t>
            </w:r>
            <w:hyperlink r:id="rId15" w:history="1">
              <w:r>
                <w:rPr>
                  <w:color w:val="#410a8c"/>
                  <w:u w:val="single"/>
                </w:rPr>
                <w:t xml:space="preserve">Émilien Schultz</w:t>
              </w:r>
            </w:hyperlink>
          </w:p>
          <w:p>
            <w:pPr/>
            <w:r>
              <w:rPr>
                <w:i w:val="1"/>
                <w:iCs w:val="1"/>
              </w:rPr>
              <w:t xml:space="preserve">9ème Congrès de l’AFS "Changer ?" Session croisées RT19-RT29 : Savoirs, sciences et innovations biomédicale</w:t>
            </w:r>
            <w:r>
              <w:rPr/>
              <w:t xml:space="preserve">, Association française de sociologie; UMR 8019 Clersé; ULR 3589 Ceries; Université de Lille; GIS Démocratie et Participation, Jul 2021, Lille, France</w:t>
            </w:r>
          </w:p>
          <w:p>
            <w:pPr/>
            <w:r>
              <w:rPr/>
              <w:t xml:space="preserve">Communication dans un congrès</w:t>
            </w:r>
          </w:p>
          <w:p>
            <w:pPr/>
            <w:hyperlink r:id="rId104" w:history="1">
              <w:r>
                <w:rPr>
                  <w:color w:val="#410a8c"/>
                  <w:u w:val="single"/>
                </w:rPr>
                <w:t xml:space="preserve">hal-03626819v1</w:t>
              </w:r>
            </w:hyperlink>
          </w:p>
        </w:tc>
      </w:tr>
      <w:tr>
        <w:trPr/>
        <w:tc>
          <w:tcPr>
            <w:noWrap/>
          </w:tcPr>
          <w:p>
            <w:pPr>
              <w:spacing w:after="200"/>
            </w:pPr>
            <w:hyperlink r:id="rId105" w:history="1">
              <w:r>
                <w:rPr>
                  <w:color w:val="1e198e"/>
                  <w:b w:val="1"/>
                  <w:bCs w:val="1"/>
                  <w:u w:val="single"/>
                </w:rPr>
                <w:t xml:space="preserve">L’approche des controverses par les STS est-elle hégémonique ?</w:t>
              </w:r>
            </w:hyperlink>
          </w:p>
          <w:p>
            <w:pPr/>
            <w:hyperlink r:id="rId106" w:history="1">
              <w:r>
                <w:rPr>
                  <w:color w:val="#410a8c"/>
                  <w:u w:val="single"/>
                </w:rPr>
                <w:t xml:space="preserve">Nicolas Benvegnu</w:t>
              </w:r>
            </w:hyperlink>
            <w:r>
              <w:rPr/>
              <w:t xml:space="preserve">,</w:t>
            </w:r>
            <w:hyperlink r:id="rId15" w:history="1">
              <w:r>
                <w:rPr>
                  <w:color w:val="#410a8c"/>
                  <w:u w:val="single"/>
                </w:rPr>
                <w:t xml:space="preserve">Émilien Schultz</w:t>
              </w:r>
            </w:hyperlink>
          </w:p>
          <w:p>
            <w:pPr/>
            <w:r>
              <w:rPr>
                <w:i w:val="1"/>
                <w:iCs w:val="1"/>
              </w:rPr>
              <w:t xml:space="preserve">7ème Congrès de l’Association française de sociologie</w:t>
            </w:r>
            <w:r>
              <w:rPr/>
              <w:t xml:space="preserve">, AFS, Jul 2017, Amiens (Somme), France</w:t>
            </w:r>
          </w:p>
          <w:p>
            <w:pPr/>
            <w:r>
              <w:rPr/>
              <w:t xml:space="preserve">Communication dans un congrès</w:t>
            </w:r>
          </w:p>
          <w:p>
            <w:pPr/>
            <w:hyperlink r:id="rId105" w:history="1">
              <w:r>
                <w:rPr>
                  <w:color w:val="#410a8c"/>
                  <w:u w:val="single"/>
                </w:rPr>
                <w:t xml:space="preserve">hal-03968415v1</w:t>
              </w:r>
            </w:hyperlink>
          </w:p>
        </w:tc>
      </w:tr>
      <w:tr>
        <w:trPr/>
        <w:tc>
          <w:tcPr>
            <w:noWrap/>
          </w:tcPr>
          <w:p>
            <w:pPr>
              <w:spacing w:after="200"/>
            </w:pPr>
            <w:hyperlink r:id="rId107" w:history="1">
              <w:r>
                <w:rPr>
                  <w:color w:val="1e198e"/>
                  <w:b w:val="1"/>
                  <w:bCs w:val="1"/>
                  <w:u w:val="single"/>
                </w:rPr>
                <w:t xml:space="preserve">La caméralisation de l’analyse des controverses.</w:t>
              </w:r>
            </w:hyperlink>
          </w:p>
          <w:p>
            <w:pPr/>
            <w:hyperlink r:id="rId106" w:history="1">
              <w:r>
                <w:rPr>
                  <w:color w:val="#410a8c"/>
                  <w:u w:val="single"/>
                </w:rPr>
                <w:t xml:space="preserve">Nicolas Benvegnu</w:t>
              </w:r>
            </w:hyperlink>
            <w:r>
              <w:rPr/>
              <w:t xml:space="preserve">,</w:t>
            </w:r>
            <w:hyperlink r:id="rId9" w:history="1">
              <w:r>
                <w:rPr>
                  <w:color w:val="#410a8c"/>
                  <w:u w:val="single"/>
                </w:rPr>
                <w:t xml:space="preserve">Emilien Schultz</w:t>
              </w:r>
            </w:hyperlink>
          </w:p>
          <w:p>
            <w:pPr/>
            <w:r>
              <w:rPr>
                <w:i w:val="1"/>
                <w:iCs w:val="1"/>
              </w:rPr>
              <w:t xml:space="preserve">XIVème Congrès de l’Association française de science politique</w:t>
            </w:r>
            <w:r>
              <w:rPr/>
              <w:t xml:space="preserve">, AFSP, Jul 2017, Montpellier, France</w:t>
            </w:r>
          </w:p>
          <w:p>
            <w:pPr/>
            <w:r>
              <w:rPr/>
              <w:t xml:space="preserve">Communication dans un congrès</w:t>
            </w:r>
          </w:p>
          <w:p>
            <w:pPr/>
            <w:hyperlink r:id="rId107" w:history="1">
              <w:r>
                <w:rPr>
                  <w:color w:val="#410a8c"/>
                  <w:u w:val="single"/>
                </w:rPr>
                <w:t xml:space="preserve">hal-03968443v1</w:t>
              </w:r>
            </w:hyperlink>
          </w:p>
        </w:tc>
      </w:tr>
      <w:tr>
        <w:trPr/>
        <w:tc>
          <w:tcPr>
            <w:noWrap/>
          </w:tcPr>
          <w:p>
            <w:pPr>
              <w:spacing w:after="200"/>
            </w:pPr>
            <w:hyperlink r:id="rId108" w:history="1">
              <w:r>
                <w:rPr>
                  <w:color w:val="1e198e"/>
                  <w:b w:val="1"/>
                  <w:bCs w:val="1"/>
                  <w:u w:val="single"/>
                </w:rPr>
                <w:t xml:space="preserve">La sociologie des sciences a-t-elle une approche spécifique des controverses ?</w:t>
              </w:r>
            </w:hyperlink>
          </w:p>
          <w:p>
            <w:pPr/>
            <w:hyperlink r:id="rId106" w:history="1">
              <w:r>
                <w:rPr>
                  <w:color w:val="#410a8c"/>
                  <w:u w:val="single"/>
                </w:rPr>
                <w:t xml:space="preserve">Nicolas Benvegnu</w:t>
              </w:r>
            </w:hyperlink>
            <w:r>
              <w:rPr/>
              <w:t xml:space="preserve">,</w:t>
            </w:r>
            <w:hyperlink r:id="rId9" w:history="1">
              <w:r>
                <w:rPr>
                  <w:color w:val="#410a8c"/>
                  <w:u w:val="single"/>
                </w:rPr>
                <w:t xml:space="preserve">Emilien Schultz</w:t>
              </w:r>
            </w:hyperlink>
          </w:p>
          <w:p>
            <w:pPr/>
            <w:r>
              <w:rPr>
                <w:i w:val="1"/>
                <w:iCs w:val="1"/>
              </w:rPr>
              <w:t xml:space="preserve">Congrès de l'Association internationale des sociologues de langue française</w:t>
            </w:r>
            <w:r>
              <w:rPr/>
              <w:t xml:space="preserve">, Jul 2016, Montréal, Canada</w:t>
            </w:r>
          </w:p>
          <w:p>
            <w:pPr/>
            <w:r>
              <w:rPr/>
              <w:t xml:space="preserve">Communication dans un congrès</w:t>
            </w:r>
          </w:p>
          <w:p>
            <w:pPr/>
            <w:hyperlink r:id="rId108" w:history="1">
              <w:r>
                <w:rPr>
                  <w:color w:val="#410a8c"/>
                  <w:u w:val="single"/>
                </w:rPr>
                <w:t xml:space="preserve">hal-03399774v1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Active Tigger</w:t>
              </w:r>
            </w:hyperlink>
          </w:p>
          <w:p>
            <w:pPr/>
            <w:hyperlink r:id="rId110" w:history="1">
              <w:r>
                <w:rPr>
                  <w:color w:val="#410a8c"/>
                  <w:u w:val="single"/>
                </w:rPr>
                <w:t xml:space="preserve">Axel Morin</w:t>
              </w:r>
            </w:hyperlink>
            <w:r>
              <w:rPr/>
              <w:t xml:space="preserve">,</w:t>
            </w:r>
            <w:hyperlink r:id="rId15" w:history="1">
              <w:r>
                <w:rPr>
                  <w:color w:val="#410a8c"/>
                  <w:u w:val="single"/>
                </w:rPr>
                <w:t xml:space="preserve">Émilien Schultz</w:t>
              </w:r>
            </w:hyperlink>
            <w:r>
              <w:rPr/>
              <w:t xml:space="preserve">,</w:t>
            </w:r>
            <w:hyperlink r:id="rId111" w:history="1">
              <w:r>
                <w:rPr>
                  <w:color w:val="#410a8c"/>
                  <w:u w:val="single"/>
                </w:rPr>
                <w:t xml:space="preserve">Annina Claesson</w:t>
              </w:r>
            </w:hyperlink>
            <w:r>
              <w:rPr/>
              <w:t xml:space="preserve">,</w:t>
            </w:r>
            <w:hyperlink r:id="rId112" w:history="1">
              <w:r>
                <w:rPr>
                  <w:color w:val="#410a8c"/>
                  <w:u w:val="single"/>
                </w:rPr>
                <w:t xml:space="preserve">Arnault Chatelain</w:t>
              </w:r>
            </w:hyperlink>
            <w:r>
              <w:rPr/>
              <w:t xml:space="preserve">,</w:t>
            </w:r>
            <w:hyperlink r:id="rId113" w:history="1">
              <w:r>
                <w:rPr>
                  <w:color w:val="#410a8c"/>
                  <w:u w:val="single"/>
                </w:rPr>
                <w:t xml:space="preserve">Emma Bonutti D'Agostini</w:t>
              </w:r>
            </w:hyperlink>
            <w:r>
              <w:rPr/>
              <w:t xml:space="preserve">et al.</w:t>
            </w:r>
          </w:p>
          <w:p>
            <w:pPr/>
            <w:r>
              <w:rPr>
                <w:i w:val="1"/>
                <w:iCs w:val="1"/>
              </w:rPr>
              <w:t xml:space="preserve">AI and Society – Exploring Inequality in the Digital Age</w:t>
            </w:r>
            <w:r>
              <w:rPr/>
              <w:t xml:space="preserve">, May 2025, Mannheim, Germany. 2025</w:t>
            </w:r>
          </w:p>
          <w:p>
            <w:pPr/>
            <w:r>
              <w:rPr/>
              <w:t xml:space="preserve">Poster de conférence</w:t>
            </w:r>
          </w:p>
          <w:p>
            <w:pPr/>
            <w:hyperlink r:id="rId109" w:history="1">
              <w:r>
                <w:rPr>
                  <w:color w:val="#410a8c"/>
                  <w:u w:val="single"/>
                </w:rPr>
                <w:t xml:space="preserve">hal-05097192v1</w:t>
              </w:r>
            </w:hyperlink>
          </w:p>
        </w:tc>
      </w:tr>
      <w:tr>
        <w:trPr/>
        <w:tc>
          <w:tcPr>
            <w:noWrap/>
          </w:tcPr>
          <w:p>
            <w:pPr>
              <w:spacing w:after="200"/>
            </w:pPr>
            <w:hyperlink r:id="rId114" w:history="1">
              <w:r>
                <w:rPr>
                  <w:color w:val="1e198e"/>
                  <w:b w:val="1"/>
                  <w:bCs w:val="1"/>
                  <w:u w:val="single"/>
                </w:rPr>
                <w:t xml:space="preserve">Jupyter, un carnet numérique au service des SHS</w:t>
              </w:r>
            </w:hyperlink>
          </w:p>
          <w:p>
            <w:pPr/>
            <w:hyperlink r:id="rId115" w:history="1">
              <w:r>
                <w:rPr>
                  <w:color w:val="#410a8c"/>
                  <w:u w:val="single"/>
                </w:rPr>
                <w:t xml:space="preserve">Marie-Laure Massot</w:t>
              </w:r>
            </w:hyperlink>
            <w:r>
              <w:rPr/>
              <w:t xml:space="preserve">,</w:t>
            </w:r>
            <w:hyperlink r:id="rId116" w:history="1">
              <w:r>
                <w:rPr>
                  <w:color w:val="#410a8c"/>
                  <w:u w:val="single"/>
                </w:rPr>
                <w:t xml:space="preserve">Arnaud Picandet</w:t>
              </w:r>
            </w:hyperlink>
            <w:r>
              <w:rPr/>
              <w:t xml:space="preserve">,</w:t>
            </w:r>
            <w:hyperlink r:id="rId117" w:history="1">
              <w:r>
                <w:rPr>
                  <w:color w:val="#410a8c"/>
                  <w:u w:val="single"/>
                </w:rPr>
                <w:t xml:space="preserve">Maxime Popineau</w:t>
              </w:r>
            </w:hyperlink>
            <w:r>
              <w:rPr/>
              <w:t xml:space="preserve">,</w:t>
            </w:r>
            <w:hyperlink r:id="rId15" w:history="1">
              <w:r>
                <w:rPr>
                  <w:color w:val="#410a8c"/>
                  <w:u w:val="single"/>
                </w:rPr>
                <w:t xml:space="preserve">Émilien Schultz</w:t>
              </w:r>
            </w:hyperlink>
            <w:r>
              <w:rPr/>
              <w:t xml:space="preserve">,</w:t>
            </w:r>
            <w:hyperlink r:id="rId118" w:history="1">
              <w:r>
                <w:rPr>
                  <w:color w:val="#410a8c"/>
                  <w:u w:val="single"/>
                </w:rPr>
                <w:t xml:space="preserve">Agnès Tricoche</w:t>
              </w:r>
            </w:hyperlink>
          </w:p>
          <w:p>
            <w:pPr/>
            <w:r>
              <w:rPr>
                <w:i w:val="1"/>
                <w:iCs w:val="1"/>
              </w:rPr>
              <w:t xml:space="preserve">Atelier Digit_Hum 2023. Manipuler des données en SHS : R, Python et les carnets interactifs</w:t>
            </w:r>
            <w:r>
              <w:rPr/>
              <w:t xml:space="preserve">, Oct 2023, Paris, France</w:t>
            </w:r>
          </w:p>
          <w:p>
            <w:pPr/>
            <w:r>
              <w:rPr/>
              <w:t xml:space="preserve">Poster de conférence</w:t>
            </w:r>
          </w:p>
          <w:p>
            <w:pPr/>
            <w:hyperlink r:id="rId114" w:history="1">
              <w:r>
                <w:rPr>
                  <w:color w:val="#410a8c"/>
                  <w:u w:val="single"/>
                </w:rPr>
                <w:t xml:space="preserve">hal-04216829v1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Chapitre XI. Une crise politisée ? Masques, chloroquine &amp; vaccin</w:t>
              </w:r>
            </w:hyperlink>
          </w:p>
          <w:p>
            <w:pPr/>
            <w:hyperlink r:id="rId120" w:history="1">
              <w:r>
                <w:rPr>
                  <w:color w:val="#410a8c"/>
                  <w:u w:val="single"/>
                </w:rPr>
                <w:t xml:space="preserve">Patrick Peretti-Watel</w:t>
              </w:r>
            </w:hyperlink>
            <w:r>
              <w:rPr/>
              <w:t xml:space="preserve">,</w:t>
            </w:r>
            <w:hyperlink r:id="rId121" w:history="1">
              <w:r>
                <w:rPr>
                  <w:color w:val="#410a8c"/>
                  <w:u w:val="single"/>
                </w:rPr>
                <w:t xml:space="preserve">Caroline Alleaume</w:t>
              </w:r>
            </w:hyperlink>
            <w:r>
              <w:rPr/>
              <w:t xml:space="preserve">,</w:t>
            </w:r>
            <w:hyperlink r:id="rId122" w:history="1">
              <w:r>
                <w:rPr>
                  <w:color w:val="#410a8c"/>
                  <w:u w:val="single"/>
                </w:rPr>
                <w:t xml:space="preserve">Odile Launay</w:t>
              </w:r>
            </w:hyperlink>
            <w:r>
              <w:rPr/>
              <w:t xml:space="preserve">,</w:t>
            </w:r>
            <w:hyperlink r:id="rId123" w:history="1">
              <w:r>
                <w:rPr>
                  <w:color w:val="#410a8c"/>
                  <w:u w:val="single"/>
                </w:rPr>
                <w:t xml:space="preserve">Jocelyn Raude</w:t>
              </w:r>
            </w:hyperlink>
            <w:r>
              <w:rPr/>
              <w:t xml:space="preserve">,</w:t>
            </w:r>
            <w:hyperlink r:id="rId15" w:history="1">
              <w:r>
                <w:rPr>
                  <w:color w:val="#410a8c"/>
                  <w:u w:val="single"/>
                </w:rPr>
                <w:t xml:space="preserve">Émilien Schultz</w:t>
              </w:r>
            </w:hyperlink>
            <w:r>
              <w:rPr/>
              <w:t xml:space="preserve">et al.</w:t>
            </w:r>
          </w:p>
          <w:p>
            <w:pPr/>
            <w:r>
              <w:rPr>
                <w:i w:val="1"/>
                <w:iCs w:val="1"/>
              </w:rPr>
              <w:t xml:space="preserve">Huis-clos avec un virus. Comment les Français ont-ils vécu le premier confinement ?</w:t>
            </w:r>
            <w:r>
              <w:rPr/>
              <w:t xml:space="preserve">, , pp.203-220, 2022, 2757435647. </w:t>
            </w:r>
            <w:hyperlink r:id="rId124" w:history="1">
              <w:r>
                <w:rPr>
                  <w:color w:val="#410a8c"/>
                  <w:u w:val="single"/>
                </w:rPr>
                <w:t xml:space="preserve">⟨10.4000/books.septentrion.127552⟩</w:t>
              </w:r>
            </w:hyperlink>
          </w:p>
          <w:p>
            <w:pPr/>
            <w:r>
              <w:rPr/>
              <w:t xml:space="preserve">Chapitre d'ouvrage</w:t>
            </w:r>
          </w:p>
          <w:p>
            <w:pPr/>
            <w:hyperlink r:id="rId119" w:history="1">
              <w:r>
                <w:rPr>
                  <w:color w:val="#410a8c"/>
                  <w:u w:val="single"/>
                </w:rPr>
                <w:t xml:space="preserve">hal-03821268v1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Radiologie : pourquoi l'IA n'a (toujours) pas remplacé le médecin</w:t>
              </w:r>
            </w:hyperlink>
          </w:p>
          <w:p>
            <w:pPr/>
            <w:hyperlink r:id="rId39" w:history="1">
              <w:r>
                <w:rPr>
                  <w:color w:val="#410a8c"/>
                  <w:u w:val="single"/>
                </w:rPr>
                <w:t xml:space="preserve">Léo Mignot</w:t>
              </w:r>
            </w:hyperlink>
            <w:r>
              <w:rPr/>
              <w:t xml:space="preserve">,</w:t>
            </w:r>
            <w:hyperlink r:id="rId15" w:history="1">
              <w:r>
                <w:rPr>
                  <w:color w:val="#410a8c"/>
                  <w:u w:val="single"/>
                </w:rPr>
                <w:t xml:space="preserve">Émilien Schultz</w:t>
              </w:r>
            </w:hyperlink>
          </w:p>
          <w:p>
            <w:pPr/>
            <w:r>
              <w:rPr/>
              <w:t xml:space="preserve">2022, </w:t>
            </w:r>
            <w:hyperlink r:id="rId126" w:history="1">
              <w:r>
                <w:rPr>
                  <w:color w:val="#410a8c"/>
                  <w:u w:val="single"/>
                </w:rPr>
                <w:t xml:space="preserve">⟨10.64628/AAK.acs7jv7gy⟩</w:t>
              </w:r>
            </w:hyperlink>
          </w:p>
          <w:p>
            <w:pPr/>
            <w:r>
              <w:rPr/>
              <w:t xml:space="preserve">Autre publication scientifique</w:t>
            </w:r>
          </w:p>
          <w:p>
            <w:pPr/>
            <w:hyperlink r:id="rId125" w:history="1">
              <w:r>
                <w:rPr>
                  <w:color w:val="#410a8c"/>
                  <w:u w:val="single"/>
                </w:rPr>
                <w:t xml:space="preserve">halshs-03865660v1</w:t>
              </w:r>
            </w:hyperlink>
          </w:p>
        </w:tc>
      </w:tr>
      <w:tr>
        <w:trPr/>
        <w:tc>
          <w:tcPr>
            <w:noWrap/>
          </w:tcPr>
          <w:p>
            <w:pPr>
              <w:spacing w:after="200"/>
            </w:pPr>
            <w:hyperlink r:id="rId127" w:history="1">
              <w:r>
                <w:rPr>
                  <w:color w:val="1e198e"/>
                  <w:b w:val="1"/>
                  <w:bCs w:val="1"/>
                  <w:u w:val="single"/>
                </w:rPr>
                <w:t xml:space="preserve">Les clefs pour comprendre ces graphes qui ont fleuri lors de l'épidémie de Covid-19</w:t>
              </w:r>
            </w:hyperlink>
          </w:p>
          <w:p>
            <w:pPr/>
            <w:hyperlink r:id="rId9" w:history="1">
              <w:r>
                <w:rPr>
                  <w:color w:val="#410a8c"/>
                  <w:u w:val="single"/>
                </w:rPr>
                <w:t xml:space="preserve">Emilien Schultz</w:t>
              </w:r>
            </w:hyperlink>
          </w:p>
          <w:p>
            <w:pPr/>
            <w:r>
              <w:rPr/>
              <w:t xml:space="preserve">2021, en ligne [5 p.]</w:t>
            </w:r>
          </w:p>
          <w:p>
            <w:pPr/>
            <w:r>
              <w:rPr/>
              <w:t xml:space="preserve">Autre publication scientifique</w:t>
            </w:r>
          </w:p>
          <w:p>
            <w:pPr/>
            <w:hyperlink r:id="rId127" w:history="1">
              <w:r>
                <w:rPr>
                  <w:color w:val="#410a8c"/>
                  <w:u w:val="single"/>
                </w:rPr>
                <w:t xml:space="preserve">hal-03329472v1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Du laboratoire à Jupyter : La trajectoire d'un instrument logiciel libre de la science ouverte</w:t>
              </w:r>
            </w:hyperlink>
          </w:p>
          <w:p>
            <w:pPr/>
            <w:hyperlink r:id="rId9" w:history="1">
              <w:r>
                <w:rPr>
                  <w:color w:val="#410a8c"/>
                  <w:u w:val="single"/>
                </w:rPr>
                <w:t xml:space="preserve">Emilien Schultz</w:t>
              </w:r>
            </w:hyperlink>
          </w:p>
          <w:p>
            <w:pPr/>
            <w:r>
              <w:rPr/>
              <w:t xml:space="preserve">2023</w:t>
            </w:r>
          </w:p>
          <w:p>
            <w:pPr/>
            <w:r>
              <w:rPr/>
              <w:t xml:space="preserve">Pré-publication, Document de travail</w:t>
            </w:r>
          </w:p>
          <w:p>
            <w:pPr/>
            <w:hyperlink r:id="rId128" w:history="1">
              <w:r>
                <w:rPr>
                  <w:color w:val="#410a8c"/>
                  <w:u w:val="single"/>
                </w:rPr>
                <w:t xml:space="preserve">hal-04316428v1</w:t>
              </w:r>
            </w:hyperlink>
          </w:p>
        </w:tc>
      </w:tr>
      <w:tr>
        <w:trPr/>
        <w:tc>
          <w:tcPr>
            <w:noWrap/>
          </w:tcPr>
          <w:p>
            <w:pPr>
              <w:spacing w:after="200"/>
            </w:pPr>
            <w:hyperlink r:id="rId129" w:history="1">
              <w:r>
                <w:rPr>
                  <w:color w:val="1e198e"/>
                  <w:b w:val="1"/>
                  <w:bCs w:val="1"/>
                  <w:u w:val="single"/>
                </w:rPr>
                <w:t xml:space="preserve">Public perceptions of the association between drug effectiveness and drug novelty in France during the COVID-19 pandemic</w:t>
              </w:r>
            </w:hyperlink>
          </w:p>
          <w:p>
            <w:pPr/>
            <w:hyperlink r:id="rId15" w:history="1">
              <w:r>
                <w:rPr>
                  <w:color w:val="#410a8c"/>
                  <w:u w:val="single"/>
                </w:rPr>
                <w:t xml:space="preserve">Émilien Schultz</w:t>
              </w:r>
            </w:hyperlink>
            <w:r>
              <w:rPr/>
              <w:t xml:space="preserve">,</w:t>
            </w:r>
            <w:hyperlink r:id="rId39" w:history="1">
              <w:r>
                <w:rPr>
                  <w:color w:val="#410a8c"/>
                  <w:u w:val="single"/>
                </w:rPr>
                <w:t xml:space="preserve">Léo Mignot</w:t>
              </w:r>
            </w:hyperlink>
            <w:r>
              <w:rPr/>
              <w:t xml:space="preserve">,</w:t>
            </w:r>
            <w:hyperlink r:id="rId36" w:history="1">
              <w:r>
                <w:rPr>
                  <w:color w:val="#410a8c"/>
                  <w:u w:val="single"/>
                </w:rPr>
                <w:t xml:space="preserve">Jeremy K Ward</w:t>
              </w:r>
            </w:hyperlink>
            <w:r>
              <w:rPr/>
              <w:t xml:space="preserve">,</w:t>
            </w:r>
            <w:hyperlink r:id="rId40" w:history="1">
              <w:r>
                <w:rPr>
                  <w:color w:val="#410a8c"/>
                  <w:u w:val="single"/>
                </w:rPr>
                <w:t xml:space="preserve">Daniela Boaventura Bomfim</w:t>
              </w:r>
            </w:hyperlink>
            <w:r>
              <w:rPr/>
              <w:t xml:space="preserve">,</w:t>
            </w:r>
            <w:hyperlink r:id="rId41" w:history="1">
              <w:r>
                <w:rPr>
                  <w:color w:val="#410a8c"/>
                  <w:u w:val="single"/>
                </w:rPr>
                <w:t xml:space="preserve">Christian Chabannon</w:t>
              </w:r>
            </w:hyperlink>
            <w:r>
              <w:rPr/>
              <w:t xml:space="preserve">et al.</w:t>
            </w:r>
          </w:p>
          <w:p>
            <w:pPr/>
            <w:r>
              <w:rPr/>
              <w:t xml:space="preserve">2022</w:t>
            </w:r>
          </w:p>
          <w:p>
            <w:pPr/>
            <w:r>
              <w:rPr/>
              <w:t xml:space="preserve">Pré-publication, Document de travail</w:t>
            </w:r>
          </w:p>
          <w:p>
            <w:pPr/>
            <w:hyperlink r:id="rId129" w:history="1">
              <w:r>
                <w:rPr>
                  <w:color w:val="#410a8c"/>
                  <w:u w:val="single"/>
                </w:rPr>
                <w:t xml:space="preserve">halshs-03448961v2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carnets numériques interactifs en Sciences humaines et sociales : l'exemple des carnets Jupyter</w:t>
              </w:r>
            </w:hyperlink>
          </w:p>
          <w:p>
            <w:pPr/>
            <w:hyperlink r:id="rId117" w:history="1">
              <w:r>
                <w:rPr>
                  <w:color w:val="#410a8c"/>
                  <w:u w:val="single"/>
                </w:rPr>
                <w:t xml:space="preserve">Maxime Popineau</w:t>
              </w:r>
            </w:hyperlink>
            <w:r>
              <w:rPr/>
              <w:t xml:space="preserve">,</w:t>
            </w:r>
            <w:hyperlink r:id="rId15" w:history="1">
              <w:r>
                <w:rPr>
                  <w:color w:val="#410a8c"/>
                  <w:u w:val="single"/>
                </w:rPr>
                <w:t xml:space="preserve">Émilien Schultz</w:t>
              </w:r>
            </w:hyperlink>
            <w:r>
              <w:rPr/>
              <w:t xml:space="preserve">,</w:t>
            </w:r>
            <w:hyperlink r:id="rId115" w:history="1">
              <w:r>
                <w:rPr>
                  <w:color w:val="#410a8c"/>
                  <w:u w:val="single"/>
                </w:rPr>
                <w:t xml:space="preserve">Marie-Laure Massot</w:t>
              </w:r>
            </w:hyperlink>
            <w:r>
              <w:rPr/>
              <w:t xml:space="preserve">,</w:t>
            </w:r>
            <w:hyperlink r:id="rId118" w:history="1">
              <w:r>
                <w:rPr>
                  <w:color w:val="#410a8c"/>
                  <w:u w:val="single"/>
                </w:rPr>
                <w:t xml:space="preserve">Agnès Tricoche</w:t>
              </w:r>
            </w:hyperlink>
          </w:p>
          <w:p>
            <w:pPr/>
            <w:r>
              <w:rPr/>
              <w:t xml:space="preserve">Initiative Digit_Hum; EUR Translitteræ; CAPHÉS (UMS 3610, CNRS-ENS); AOROC (UMR 8546, CNRS-ENS-EPHE). 2023, 12 p</w:t>
            </w:r>
          </w:p>
          <w:p>
            <w:pPr/>
            <w:r>
              <w:rPr/>
              <w:t xml:space="preserve">Rapport</w:t>
            </w:r>
          </w:p>
          <w:p>
            <w:pPr/>
            <w:hyperlink r:id="rId130" w:history="1">
              <w:r>
                <w:rPr>
                  <w:color w:val="#410a8c"/>
                  <w:u w:val="single"/>
                </w:rPr>
                <w:t xml:space="preserve">hal-04161172v1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Construire une économie de la recherche sur projets. L’installation de l’Agence Nationale de la Recherche en France et ses conséquences dans les domaines de la génomique végétale et de la chimie durable</w:t>
              </w:r>
            </w:hyperlink>
          </w:p>
          <w:p>
            <w:pPr/>
            <w:hyperlink r:id="rId9" w:history="1">
              <w:r>
                <w:rPr>
                  <w:color w:val="#410a8c"/>
                  <w:u w:val="single"/>
                </w:rPr>
                <w:t xml:space="preserve">Emilien Schultz</w:t>
              </w:r>
            </w:hyperlink>
          </w:p>
          <w:p>
            <w:pPr/>
            <w:r>
              <w:rPr/>
              <w:t xml:space="preserve">Sociologie. Université Paris Sorbonne, 2016. Français. </w:t>
            </w:r>
            <w:hyperlink r:id="rId132" w:history="1">
              <w:r>
                <w:rPr>
                  <w:color w:val="#410a8c"/>
                  <w:u w:val="single"/>
                </w:rPr>
                <w:t xml:space="preserve">⟨NNT : ⟩</w:t>
              </w:r>
            </w:hyperlink>
          </w:p>
          <w:p>
            <w:pPr/>
            <w:r>
              <w:rPr/>
              <w:t xml:space="preserve">Thèse</w:t>
            </w:r>
          </w:p>
          <w:p>
            <w:pPr/>
            <w:hyperlink r:id="rId131" w:history="1">
              <w:r>
                <w:rPr>
                  <w:color w:val="#410a8c"/>
                  <w:u w:val="single"/>
                </w:rPr>
                <w:t xml:space="preserve">tel-03429569v1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441916v1" TargetMode="External"/><Relationship Id="rId8" Type="http://schemas.openxmlformats.org/officeDocument/2006/relationships/hyperlink" Target="https://hal.science/search/index/?q=*&amp;authFullName_s=Salvatore Metanmo" TargetMode="External"/><Relationship Id="rId9" Type="http://schemas.openxmlformats.org/officeDocument/2006/relationships/hyperlink" Target="https://hal.science/search/index/?q=*&amp;authFullName_s=Emilien Schultz" TargetMode="External"/><Relationship Id="rId10" Type="http://schemas.openxmlformats.org/officeDocument/2006/relationships/hyperlink" Target="https://hal.science/search/index/?q=*&amp;authFullName_s=Michele Planta" TargetMode="External"/><Relationship Id="rId11" Type="http://schemas.openxmlformats.org/officeDocument/2006/relationships/hyperlink" Target="https://hal.science/search/index/?q=*&amp;authFullName_s=Sylvain Besle" TargetMode="External"/><Relationship Id="rId12" Type="http://schemas.openxmlformats.org/officeDocument/2006/relationships/hyperlink" Target="https://hal.science/search/index/?q=*&amp;authFullName_s=Julien Mancini" TargetMode="External"/><Relationship Id="rId13" Type="http://schemas.openxmlformats.org/officeDocument/2006/relationships/hyperlink" Target="https://dx.doi.org/10.1371/journal.pone.0329288" TargetMode="External"/><Relationship Id="rId14" Type="http://schemas.openxmlformats.org/officeDocument/2006/relationships/hyperlink" Target="https://inserm.hal.science/inserm-04542781v1" TargetMode="External"/><Relationship Id="rId15" Type="http://schemas.openxmlformats.org/officeDocument/2006/relationships/hyperlink" Target="https://hal.science/search/index/?q=*&amp;authFullName_s=&#201;milien Schultz" TargetMode="External"/><Relationship Id="rId16" Type="http://schemas.openxmlformats.org/officeDocument/2006/relationships/hyperlink" Target="https://hal.science/search/index/?q=*&amp;authFullName_s=Jeremy Ward" TargetMode="External"/><Relationship Id="rId17" Type="http://schemas.openxmlformats.org/officeDocument/2006/relationships/hyperlink" Target="https://hal.science/search/index/?q=*&amp;authFullName_s=La&#235;titia Atlani-Duault" TargetMode="External"/><Relationship Id="rId18" Type="http://schemas.openxmlformats.org/officeDocument/2006/relationships/hyperlink" Target="https://dx.doi.org/10.1093/scipol/scad067" TargetMode="External"/><Relationship Id="rId19" Type="http://schemas.openxmlformats.org/officeDocument/2006/relationships/hyperlink" Target="https://hal.science/hal-04122801v1" TargetMode="External"/><Relationship Id="rId20" Type="http://schemas.openxmlformats.org/officeDocument/2006/relationships/hyperlink" Target="https://hal.science/search/index/?q=*&amp;authFullName_s=Martin Breyton" TargetMode="External"/><Relationship Id="rId21" Type="http://schemas.openxmlformats.org/officeDocument/2006/relationships/hyperlink" Target="https://hal.science/search/index/?q=*&amp;authFullName_s=A. Smith" TargetMode="External"/><Relationship Id="rId22" Type="http://schemas.openxmlformats.org/officeDocument/2006/relationships/hyperlink" Target="https://hal.science/search/index/?q=*&amp;authFullName_s=Alexandra Rouquette" TargetMode="External"/><Relationship Id="rId23" Type="http://schemas.openxmlformats.org/officeDocument/2006/relationships/hyperlink" Target="https://hal.science/search/index/?q=*&amp;authFullName_s=J. Mancini" TargetMode="External"/><Relationship Id="rId24" Type="http://schemas.openxmlformats.org/officeDocument/2006/relationships/hyperlink" Target="https://dx.doi.org/10.1016/j.pec.2023.107672" TargetMode="External"/><Relationship Id="rId25" Type="http://schemas.openxmlformats.org/officeDocument/2006/relationships/hyperlink" Target="https://inserm.hal.science/inserm-04302132v1" TargetMode="External"/><Relationship Id="rId26" Type="http://schemas.openxmlformats.org/officeDocument/2006/relationships/hyperlink" Target="https://hal.science/search/index/?q=*&amp;authFullName_s=Rajae Touzani" TargetMode="External"/><Relationship Id="rId27" Type="http://schemas.openxmlformats.org/officeDocument/2006/relationships/hyperlink" Target="https://hal.science/search/index/?q=*&amp;authFullName_s=Elodie Dembele" TargetMode="External"/><Relationship Id="rId28" Type="http://schemas.openxmlformats.org/officeDocument/2006/relationships/hyperlink" Target="https://hal.science/search/index/?q=*&amp;authFullName_s=Lor&#232;ne Seguin" TargetMode="External"/><Relationship Id="rId29" Type="http://schemas.openxmlformats.org/officeDocument/2006/relationships/hyperlink" Target="https://dx.doi.org/10.2196/45822" TargetMode="External"/><Relationship Id="rId30" Type="http://schemas.openxmlformats.org/officeDocument/2006/relationships/hyperlink" Target="https://hal.science/hal-04068539v1" TargetMode="External"/><Relationship Id="rId31" Type="http://schemas.openxmlformats.org/officeDocument/2006/relationships/hyperlink" Target="https://hal.science/search/index/?q=*&amp;authFullName_s=St&#233;phanie Vandentorren" TargetMode="External"/><Relationship Id="rId32" Type="http://schemas.openxmlformats.org/officeDocument/2006/relationships/hyperlink" Target="https://hal.science/search/index/?q=*&amp;authFullName_s=Pierre Arwidson" TargetMode="External"/><Relationship Id="rId33" Type="http://schemas.openxmlformats.org/officeDocument/2006/relationships/hyperlink" Target="https://hal.science/search/index/?q=*&amp;authFullName_s=Francis Guillemin" TargetMode="External"/><Relationship Id="rId34" Type="http://schemas.openxmlformats.org/officeDocument/2006/relationships/hyperlink" Target="https://dx.doi.org/10.1016/j.ijmedinf.2023.104994" TargetMode="External"/><Relationship Id="rId35" Type="http://schemas.openxmlformats.org/officeDocument/2006/relationships/hyperlink" Target="https://inserm.hal.science/inserm-04302056v1" TargetMode="External"/><Relationship Id="rId36" Type="http://schemas.openxmlformats.org/officeDocument/2006/relationships/hyperlink" Target="https://hal.science/search/index/?q=*&amp;authFullName_s=Jeremy K Ward" TargetMode="External"/><Relationship Id="rId37" Type="http://schemas.openxmlformats.org/officeDocument/2006/relationships/hyperlink" Target="https://dx.doi.org/10.1016/j.socscimed.2023.115851" TargetMode="External"/><Relationship Id="rId38" Type="http://schemas.openxmlformats.org/officeDocument/2006/relationships/hyperlink" Target="https://hal.science/hal-03676822v1" TargetMode="External"/><Relationship Id="rId39" Type="http://schemas.openxmlformats.org/officeDocument/2006/relationships/hyperlink" Target="https://hal.science/search/index/?q=*&amp;authFullName_s=L&#233;o Mignot" TargetMode="External"/><Relationship Id="rId40" Type="http://schemas.openxmlformats.org/officeDocument/2006/relationships/hyperlink" Target="https://hal.science/search/index/?q=*&amp;authFullName_s=Daniela Boaventura Bomfim" TargetMode="External"/><Relationship Id="rId41" Type="http://schemas.openxmlformats.org/officeDocument/2006/relationships/hyperlink" Target="https://hal.science/search/index/?q=*&amp;authFullName_s=Christian Chabannon" TargetMode="External"/><Relationship Id="rId42" Type="http://schemas.openxmlformats.org/officeDocument/2006/relationships/hyperlink" Target="https://dx.doi.org/10.1016/j.therap.2022.05.001" TargetMode="External"/><Relationship Id="rId43" Type="http://schemas.openxmlformats.org/officeDocument/2006/relationships/hyperlink" Target="https://shs.hal.science/halshs-04167933v1" TargetMode="External"/><Relationship Id="rId44" Type="http://schemas.openxmlformats.org/officeDocument/2006/relationships/hyperlink" Target="https://dx.doi.org/10.3917/zil.011.0069" TargetMode="External"/><Relationship Id="rId45" Type="http://schemas.openxmlformats.org/officeDocument/2006/relationships/hyperlink" Target="https://hal.science/hal-03890140v1" TargetMode="External"/><Relationship Id="rId46" Type="http://schemas.openxmlformats.org/officeDocument/2006/relationships/hyperlink" Target="https://dx.doi.org/10.1177/1440783321999453" TargetMode="External"/><Relationship Id="rId47" Type="http://schemas.openxmlformats.org/officeDocument/2006/relationships/hyperlink" Target="https://amu.hal.science/hal-03678635v1" TargetMode="External"/><Relationship Id="rId48" Type="http://schemas.openxmlformats.org/officeDocument/2006/relationships/hyperlink" Target="https://dx.doi.org/10.1016/j.puhe.2022.02.009" TargetMode="External"/><Relationship Id="rId49" Type="http://schemas.openxmlformats.org/officeDocument/2006/relationships/hyperlink" Target="https://hal.science/hal-03688429v1" TargetMode="External"/><Relationship Id="rId50" Type="http://schemas.openxmlformats.org/officeDocument/2006/relationships/hyperlink" Target="https://dx.doi.org/10.3917/res.232.0065" TargetMode="External"/><Relationship Id="rId51" Type="http://schemas.openxmlformats.org/officeDocument/2006/relationships/hyperlink" Target="https://hal.science/hal-03517258v2" TargetMode="External"/><Relationship Id="rId52" Type="http://schemas.openxmlformats.org/officeDocument/2006/relationships/hyperlink" Target="https://hal.science/search/index/?q=*&amp;authFullName_s=P Peretti-Watel" TargetMode="External"/><Relationship Id="rId53" Type="http://schemas.openxmlformats.org/officeDocument/2006/relationships/hyperlink" Target="https://hal.science/search/index/?q=*&amp;authFullName_s=J K Ward" TargetMode="External"/><Relationship Id="rId54" Type="http://schemas.openxmlformats.org/officeDocument/2006/relationships/hyperlink" Target="https://dx.doi.org/10.1016/j.therap.2022.01.008" TargetMode="External"/><Relationship Id="rId55" Type="http://schemas.openxmlformats.org/officeDocument/2006/relationships/hyperlink" Target="https://amu.hal.science/hal-03215619v1" TargetMode="External"/><Relationship Id="rId56" Type="http://schemas.openxmlformats.org/officeDocument/2006/relationships/hyperlink" Target="https://hal.science/search/index/?q=*&amp;authFullName_s=Seth Holmes" TargetMode="External"/><Relationship Id="rId57" Type="http://schemas.openxmlformats.org/officeDocument/2006/relationships/hyperlink" Target="https://dx.doi.org/10.3390/ijerph18052611" TargetMode="External"/><Relationship Id="rId58" Type="http://schemas.openxmlformats.org/officeDocument/2006/relationships/hyperlink" Target="https://shs.hal.science/halshs-03779316v1" TargetMode="External"/><Relationship Id="rId59" Type="http://schemas.openxmlformats.org/officeDocument/2006/relationships/hyperlink" Target="https://hal.science/search/index/?q=*&amp;authFullName_s=Marie-Alix Molini&#233;-Andlauer" TargetMode="External"/><Relationship Id="rId60" Type="http://schemas.openxmlformats.org/officeDocument/2006/relationships/hyperlink" Target="https://inserm.hal.science/inserm-03667213v1" TargetMode="External"/><Relationship Id="rId61" Type="http://schemas.openxmlformats.org/officeDocument/2006/relationships/hyperlink" Target="https://hal.science/search/index/?q=*&amp;authFullName_s=Solenne Carof" TargetMode="External"/><Relationship Id="rId62" Type="http://schemas.openxmlformats.org/officeDocument/2006/relationships/hyperlink" Target="https://hal.science/search/index/?q=*&amp;authFullName_s=Thibaud Pombet" TargetMode="External"/><Relationship Id="rId63" Type="http://schemas.openxmlformats.org/officeDocument/2006/relationships/hyperlink" Target="https://dx.doi.org/10.4000/anthropologiesante.10500" TargetMode="External"/><Relationship Id="rId64" Type="http://schemas.openxmlformats.org/officeDocument/2006/relationships/hyperlink" Target="https://hal.science/hal-03404977v1" TargetMode="External"/><Relationship Id="rId65" Type="http://schemas.openxmlformats.org/officeDocument/2006/relationships/hyperlink" Target="https://hal.science/search/index/?q=*&amp;authFullName_s=C&#233;line Gabarro" TargetMode="External"/><Relationship Id="rId66" Type="http://schemas.openxmlformats.org/officeDocument/2006/relationships/hyperlink" Target="https://hal.science/search/index/?q=*&amp;authFullName_s=Sandrine Knob&#233;" TargetMode="External"/><Relationship Id="rId67" Type="http://schemas.openxmlformats.org/officeDocument/2006/relationships/hyperlink" Target="https://inserm.hal.science/inserm-03315629v1" TargetMode="External"/><Relationship Id="rId68" Type="http://schemas.openxmlformats.org/officeDocument/2006/relationships/hyperlink" Target="https://hal.science/search/index/?q=*&amp;authFullName_s=Seth M Holmes" TargetMode="External"/><Relationship Id="rId69" Type="http://schemas.openxmlformats.org/officeDocument/2006/relationships/hyperlink" Target="https://dx.doi.org/10.2196/27768" TargetMode="External"/><Relationship Id="rId70" Type="http://schemas.openxmlformats.org/officeDocument/2006/relationships/hyperlink" Target="https://hal.science/hal-04152376v1" TargetMode="External"/><Relationship Id="rId71" Type="http://schemas.openxmlformats.org/officeDocument/2006/relationships/hyperlink" Target="https://hal.science/search/index/?q=*&amp;authFullName_s=S Besle" TargetMode="External"/><Relationship Id="rId72" Type="http://schemas.openxmlformats.org/officeDocument/2006/relationships/hyperlink" Target="https://dx.doi.org/10.3917/rfs.613.0405" TargetMode="External"/><Relationship Id="rId73" Type="http://schemas.openxmlformats.org/officeDocument/2006/relationships/hyperlink" Target="https://hal.science/hal-02559508v1" TargetMode="External"/><Relationship Id="rId74" Type="http://schemas.openxmlformats.org/officeDocument/2006/relationships/hyperlink" Target="https://hal.science/search/index/?q=*&amp;authFullName_s=Lola Auroy" TargetMode="External"/><Relationship Id="rId75" Type="http://schemas.openxmlformats.org/officeDocument/2006/relationships/hyperlink" Target="https://dx.doi.org/10.3917/rfas.193.0053" TargetMode="External"/><Relationship Id="rId76" Type="http://schemas.openxmlformats.org/officeDocument/2006/relationships/hyperlink" Target="https://hal.science/hal-01753972v1" TargetMode="External"/><Relationship Id="rId77" Type="http://schemas.openxmlformats.org/officeDocument/2006/relationships/hyperlink" Target="https://hal.science/hal-01873343v1" TargetMode="External"/><Relationship Id="rId78" Type="http://schemas.openxmlformats.org/officeDocument/2006/relationships/hyperlink" Target="https://hal.science/search/index/?q=*&amp;authFullName_s=Antoine Hollebecque" TargetMode="External"/><Relationship Id="rId79" Type="http://schemas.openxmlformats.org/officeDocument/2006/relationships/hyperlink" Target="https://hal.science/search/index/?q=*&amp;authFullName_s=Andreea Varga" TargetMode="External"/><Relationship Id="rId80" Type="http://schemas.openxmlformats.org/officeDocument/2006/relationships/hyperlink" Target="https://hal.science/search/index/?q=*&amp;authFullName_s=Capucine Baldini" TargetMode="External"/><Relationship Id="rId81" Type="http://schemas.openxmlformats.org/officeDocument/2006/relationships/hyperlink" Target="https://dx.doi.org/10.1016/j.ejca.2018.04.019" TargetMode="External"/><Relationship Id="rId82" Type="http://schemas.openxmlformats.org/officeDocument/2006/relationships/hyperlink" Target="https://hal.science/hal-01873376v1" TargetMode="External"/><Relationship Id="rId83" Type="http://schemas.openxmlformats.org/officeDocument/2006/relationships/hyperlink" Target="https://dx.doi.org/10.3917/zil.003.0379" TargetMode="External"/><Relationship Id="rId84" Type="http://schemas.openxmlformats.org/officeDocument/2006/relationships/hyperlink" Target="https://hal.science/hal-01873345v1" TargetMode="External"/><Relationship Id="rId85" Type="http://schemas.openxmlformats.org/officeDocument/2006/relationships/hyperlink" Target="https://hal.science/search/index/?q=*&amp;authFullName_s=Renaud Debailly" TargetMode="External"/><Relationship Id="rId86" Type="http://schemas.openxmlformats.org/officeDocument/2006/relationships/hyperlink" Target="https://hal.science/search/index/?q=*&amp;authFullName_s=Christophe Lavelle" TargetMode="External"/><Relationship Id="rId87" Type="http://schemas.openxmlformats.org/officeDocument/2006/relationships/hyperlink" Target="https://dx.doi.org/10.4000/tc.8971" TargetMode="External"/><Relationship Id="rId88" Type="http://schemas.openxmlformats.org/officeDocument/2006/relationships/hyperlink" Target="https://hal.science/hal-01870034v1" TargetMode="External"/><Relationship Id="rId89" Type="http://schemas.openxmlformats.org/officeDocument/2006/relationships/hyperlink" Target="https://hal.science/search/index/?q=*&amp;authFullName_s=Johan Giry" TargetMode="External"/><Relationship Id="rId90" Type="http://schemas.openxmlformats.org/officeDocument/2006/relationships/hyperlink" Target="https://dx.doi.org/10.3917/zil.002.0063" TargetMode="External"/><Relationship Id="rId91" Type="http://schemas.openxmlformats.org/officeDocument/2006/relationships/hyperlink" Target="https://hal.science/hal-01873379v1" TargetMode="External"/><Relationship Id="rId92" Type="http://schemas.openxmlformats.org/officeDocument/2006/relationships/hyperlink" Target="https://hal.science/search/index/?q=*&amp;authFullName_s=Michel Dubois" TargetMode="External"/><Relationship Id="rId93" Type="http://schemas.openxmlformats.org/officeDocument/2006/relationships/hyperlink" Target="https://dx.doi.org/10.4000/hrc.1054" TargetMode="External"/><Relationship Id="rId94" Type="http://schemas.openxmlformats.org/officeDocument/2006/relationships/hyperlink" Target="https://api.istex.fr/ark:/67375/G14-BSQ0XHB8-9/fulltext.pdf?sid=hal" TargetMode="External"/><Relationship Id="rId95" Type="http://schemas.openxmlformats.org/officeDocument/2006/relationships/hyperlink" Target="https://hal.science/hal-01870012v1" TargetMode="External"/><Relationship Id="rId96" Type="http://schemas.openxmlformats.org/officeDocument/2006/relationships/hyperlink" Target="https://dx.doi.org/10.4000/temporalites.2563" TargetMode="External"/><Relationship Id="rId97" Type="http://schemas.openxmlformats.org/officeDocument/2006/relationships/hyperlink" Target="https://hal.science/hal-05051986v1" TargetMode="External"/><Relationship Id="rId98" Type="http://schemas.openxmlformats.org/officeDocument/2006/relationships/hyperlink" Target="https://hal.science/search/index/?q=*&amp;authFullName_s=Julien Boelaert" TargetMode="External"/><Relationship Id="rId99" Type="http://schemas.openxmlformats.org/officeDocument/2006/relationships/hyperlink" Target="https://hal.science/search/index/?q=*&amp;authFullName_s=Etienne Ollion" TargetMode="External"/><Relationship Id="rId100" Type="http://schemas.openxmlformats.org/officeDocument/2006/relationships/hyperlink" Target="https://hal.science/hal-03747282v1" TargetMode="External"/><Relationship Id="rId101" Type="http://schemas.openxmlformats.org/officeDocument/2006/relationships/hyperlink" Target="https://hal.science/search/index/?q=*&amp;authFullName_s=Pierre Mirambet" TargetMode="External"/><Relationship Id="rId102" Type="http://schemas.openxmlformats.org/officeDocument/2006/relationships/hyperlink" Target="https://hal.science/hal-03676791v1" TargetMode="External"/><Relationship Id="rId103" Type="http://schemas.openxmlformats.org/officeDocument/2006/relationships/hyperlink" Target="https://amu.hal.science/hal-03524165v1" TargetMode="External"/><Relationship Id="rId104" Type="http://schemas.openxmlformats.org/officeDocument/2006/relationships/hyperlink" Target="https://hal.science/hal-03626819v1" TargetMode="External"/><Relationship Id="rId105" Type="http://schemas.openxmlformats.org/officeDocument/2006/relationships/hyperlink" Target="https://sciencespo.hal.science/hal-03968415v1" TargetMode="External"/><Relationship Id="rId106" Type="http://schemas.openxmlformats.org/officeDocument/2006/relationships/hyperlink" Target="https://hal.science/search/index/?q=*&amp;authFullName_s=Nicolas Benvegnu" TargetMode="External"/><Relationship Id="rId107" Type="http://schemas.openxmlformats.org/officeDocument/2006/relationships/hyperlink" Target="https://sciencespo.hal.science/hal-03968443v1" TargetMode="External"/><Relationship Id="rId108" Type="http://schemas.openxmlformats.org/officeDocument/2006/relationships/hyperlink" Target="https://sciencespo.hal.science/hal-03399774v1" TargetMode="External"/><Relationship Id="rId109" Type="http://schemas.openxmlformats.org/officeDocument/2006/relationships/hyperlink" Target="https://cnrs.hal.science/hal-05097192v1" TargetMode="External"/><Relationship Id="rId110" Type="http://schemas.openxmlformats.org/officeDocument/2006/relationships/hyperlink" Target="https://hal.science/search/index/?q=*&amp;authFullName_s=Axel Morin" TargetMode="External"/><Relationship Id="rId111" Type="http://schemas.openxmlformats.org/officeDocument/2006/relationships/hyperlink" Target="https://hal.science/search/index/?q=*&amp;authFullName_s=Annina Claesson" TargetMode="External"/><Relationship Id="rId112" Type="http://schemas.openxmlformats.org/officeDocument/2006/relationships/hyperlink" Target="https://hal.science/search/index/?q=*&amp;authFullName_s=Arnault Chatelain" TargetMode="External"/><Relationship Id="rId113" Type="http://schemas.openxmlformats.org/officeDocument/2006/relationships/hyperlink" Target="https://hal.science/search/index/?q=*&amp;authFullName_s=Emma Bonutti D'Agostini" TargetMode="External"/><Relationship Id="rId114" Type="http://schemas.openxmlformats.org/officeDocument/2006/relationships/hyperlink" Target="https://hal.science/hal-04216829v1" TargetMode="External"/><Relationship Id="rId115" Type="http://schemas.openxmlformats.org/officeDocument/2006/relationships/hyperlink" Target="https://hal.science/search/index/?q=*&amp;authFullName_s=Marie-Laure Massot" TargetMode="External"/><Relationship Id="rId116" Type="http://schemas.openxmlformats.org/officeDocument/2006/relationships/hyperlink" Target="https://hal.science/search/index/?q=*&amp;authFullName_s=Arnaud Picandet" TargetMode="External"/><Relationship Id="rId117" Type="http://schemas.openxmlformats.org/officeDocument/2006/relationships/hyperlink" Target="https://hal.science/search/index/?q=*&amp;authFullName_s=Maxime Popineau" TargetMode="External"/><Relationship Id="rId118" Type="http://schemas.openxmlformats.org/officeDocument/2006/relationships/hyperlink" Target="https://hal.science/search/index/?q=*&amp;authFullName_s=Agn&#232;s Tricoche" TargetMode="External"/><Relationship Id="rId119" Type="http://schemas.openxmlformats.org/officeDocument/2006/relationships/hyperlink" Target="https://ehesp.hal.science/hal-03821268v1" TargetMode="External"/><Relationship Id="rId120" Type="http://schemas.openxmlformats.org/officeDocument/2006/relationships/hyperlink" Target="https://hal.science/search/index/?q=*&amp;authFullName_s=Patrick Peretti-Watel" TargetMode="External"/><Relationship Id="rId121" Type="http://schemas.openxmlformats.org/officeDocument/2006/relationships/hyperlink" Target="https://hal.science/search/index/?q=*&amp;authFullName_s=Caroline Alleaume" TargetMode="External"/><Relationship Id="rId122" Type="http://schemas.openxmlformats.org/officeDocument/2006/relationships/hyperlink" Target="https://hal.science/search/index/?q=*&amp;authFullName_s=Odile Launay" TargetMode="External"/><Relationship Id="rId123" Type="http://schemas.openxmlformats.org/officeDocument/2006/relationships/hyperlink" Target="https://hal.science/search/index/?q=*&amp;authFullName_s=Jocelyn Raude" TargetMode="External"/><Relationship Id="rId124" Type="http://schemas.openxmlformats.org/officeDocument/2006/relationships/hyperlink" Target="https://dx.doi.org/10.4000/books.septentrion.127552" TargetMode="External"/><Relationship Id="rId125" Type="http://schemas.openxmlformats.org/officeDocument/2006/relationships/hyperlink" Target="https://shs.hal.science/halshs-03865660v1" TargetMode="External"/><Relationship Id="rId126" Type="http://schemas.openxmlformats.org/officeDocument/2006/relationships/hyperlink" Target="https://dx.doi.org/10.64628/AAK.acs7jv7gy" TargetMode="External"/><Relationship Id="rId127" Type="http://schemas.openxmlformats.org/officeDocument/2006/relationships/hyperlink" Target="https://hal.science/hal-03329472v1" TargetMode="External"/><Relationship Id="rId128" Type="http://schemas.openxmlformats.org/officeDocument/2006/relationships/hyperlink" Target="https://hal.science/hal-04316428v1" TargetMode="External"/><Relationship Id="rId129" Type="http://schemas.openxmlformats.org/officeDocument/2006/relationships/hyperlink" Target="https://shs.hal.science/halshs-03448961v2" TargetMode="External"/><Relationship Id="rId130" Type="http://schemas.openxmlformats.org/officeDocument/2006/relationships/hyperlink" Target="https://hal.science/hal-04161172v1" TargetMode="External"/><Relationship Id="rId131" Type="http://schemas.openxmlformats.org/officeDocument/2006/relationships/hyperlink" Target="https://shs.hal.science/tel-03429569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 Schultz</dc:title>
  <dc:description>CV</dc:description>
  <dc:subject/>
  <cp:keywords/>
  <cp:category/>
  <cp:lastModifiedBy/>
  <dcterms:created xsi:type="dcterms:W3CDTF">2026-05-11T09:03:37+02:00</dcterms:created>
  <dcterms:modified xsi:type="dcterms:W3CDTF">2026-05-11T09:03:37+02:00</dcterms:modified>
</cp:coreProperties>
</file>

<file path=docProps/custom.xml><?xml version="1.0" encoding="utf-8"?>
<Properties xmlns="http://schemas.openxmlformats.org/officeDocument/2006/custom-properties" xmlns:vt="http://schemas.openxmlformats.org/officeDocument/2006/docPropsVTypes"/>
</file>