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emmanuelle Laboureyras </w:t>
      </w:r>
    </w:p>
    <w:p>
      <w:pPr>
        <w:spacing w:before="600"/>
      </w:pPr>
    </w:p>
    <w:p>
      <w:pPr>
        <w:spacing w:before="600"/>
      </w:pPr>
    </w:p>
    <w:p>
      <w:pPr>
        <w:pStyle w:val="Heading2"/>
      </w:pPr>
      <w:r>
        <w:rPr>
          <w:color w:val="1e198e"/>
          <w:b w:val="1"/>
          <w:bCs w:val="1"/>
        </w:rPr>
        <w:t xml:space="preserve">Présentation</w:t>
      </w:r>
    </w:p>
    <w:p>
      <w:pPr>
        <w:spacing w:after="100"/>
      </w:pPr>
    </w:p>
    <w:p>
      <w:pPr/>
      <w:r>
        <w:rPr/>
        <w:t xml:space="preserve">&amp;quot;Mysterium&amp;quot;, roman publié chez Sarah Arcane Editions, 2018.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Cartographier le crime : les représentations de l’espace dans la BD A Short Story. La véritable histoire du Dahlia Noir de Florent Maudoux et Run.</w:t>
              </w:r>
            </w:hyperlink>
          </w:p>
          <w:p>
            <w:pPr/>
            <w:hyperlink r:id="rId8" w:history="1">
              <w:r>
                <w:rPr>
                  <w:color w:val="#410a8c"/>
                  <w:u w:val="single"/>
                </w:rPr>
                <w:t xml:space="preserve">Emmanuelle Laboureyras</w:t>
              </w:r>
            </w:hyperlink>
          </w:p>
          <w:p>
            <w:pPr/>
            <w:r>
              <w:rPr>
                <w:i w:val="1"/>
                <w:iCs w:val="1"/>
              </w:rPr>
              <w:t xml:space="preserve">revue : Langues, Discours et inter cultures</w:t>
            </w:r>
            <w:r>
              <w:rPr/>
              <w:t xml:space="preserve">, 2025, 9 (2)</w:t>
            </w:r>
          </w:p>
          <w:p>
            <w:pPr/>
            <w:r>
              <w:rPr/>
              <w:t xml:space="preserve">Article dans une revue</w:t>
            </w:r>
          </w:p>
          <w:p>
            <w:pPr/>
            <w:hyperlink r:id="rId7" w:history="1">
              <w:r>
                <w:rPr>
                  <w:color w:val="#410a8c"/>
                  <w:u w:val="single"/>
                </w:rPr>
                <w:t xml:space="preserve">hal-05446596v1</w:t>
              </w:r>
            </w:hyperlink>
          </w:p>
        </w:tc>
      </w:tr>
      <w:tr>
        <w:trPr/>
        <w:tc>
          <w:tcPr>
            <w:noWrap/>
          </w:tcPr>
          <w:p>
            <w:pPr>
              <w:spacing w:after="200"/>
            </w:pPr>
            <w:hyperlink r:id="rId9" w:history="1">
              <w:r>
                <w:rPr>
                  <w:color w:val="1e198e"/>
                  <w:b w:val="1"/>
                  <w:bCs w:val="1"/>
                  <w:u w:val="single"/>
                </w:rPr>
                <w:t xml:space="preserve">La démarche d’enquête dans le cadre d’une thèse en recherche-création, au prisme des Disparus de Daniel Mendelsohn&amp;quot;.</w:t>
              </w:r>
            </w:hyperlink>
          </w:p>
          <w:p>
            <w:pPr/>
            <w:hyperlink r:id="rId8" w:history="1">
              <w:r>
                <w:rPr>
                  <w:color w:val="#410a8c"/>
                  <w:u w:val="single"/>
                </w:rPr>
                <w:t xml:space="preserve">Emmanuelle Laboureyras</w:t>
              </w:r>
            </w:hyperlink>
          </w:p>
          <w:p>
            <w:pPr/>
            <w:r>
              <w:rPr>
                <w:i w:val="1"/>
                <w:iCs w:val="1"/>
              </w:rPr>
              <w:t xml:space="preserve">Akofena - Revue scientifique des Sciences du Langage, Lettres, Langues &amp; Communication, </w:t>
            </w:r>
            <w:r>
              <w:rPr/>
              <w:t xml:space="preserve">, 2024, 12</w:t>
            </w:r>
          </w:p>
          <w:p>
            <w:pPr/>
            <w:r>
              <w:rPr/>
              <w:t xml:space="preserve">Article dans une revue</w:t>
            </w:r>
          </w:p>
          <w:p>
            <w:pPr/>
            <w:hyperlink r:id="rId9" w:history="1">
              <w:r>
                <w:rPr>
                  <w:color w:val="#410a8c"/>
                  <w:u w:val="single"/>
                </w:rPr>
                <w:t xml:space="preserve">hal-04595374v1</w:t>
              </w:r>
            </w:hyperlink>
          </w:p>
        </w:tc>
      </w:tr>
      <w:tr>
        <w:trPr/>
        <w:tc>
          <w:tcPr>
            <w:noWrap/>
          </w:tcPr>
          <w:p>
            <w:pPr>
              <w:spacing w:after="200"/>
            </w:pPr>
            <w:hyperlink r:id="rId10" w:history="1">
              <w:r>
                <w:rPr>
                  <w:color w:val="1e198e"/>
                  <w:b w:val="1"/>
                  <w:bCs w:val="1"/>
                  <w:u w:val="single"/>
                </w:rPr>
                <w:t xml:space="preserve">Visibilité, invisibilité : réflexion sur une esthétique de la revenance au féminin dans quelques récits du 19e siècle.</w:t>
              </w:r>
            </w:hyperlink>
          </w:p>
          <w:p>
            <w:pPr/>
            <w:hyperlink r:id="rId8" w:history="1">
              <w:r>
                <w:rPr>
                  <w:color w:val="#410a8c"/>
                  <w:u w:val="single"/>
                </w:rPr>
                <w:t xml:space="preserve">Emmanuelle Laboureyras</w:t>
              </w:r>
            </w:hyperlink>
          </w:p>
          <w:p>
            <w:pPr/>
            <w:r>
              <w:rPr>
                <w:i w:val="1"/>
                <w:iCs w:val="1"/>
              </w:rPr>
              <w:t xml:space="preserve">Ziglôbitha, Revue des Arts, Linguistique, Littérature &amp; Civilisations</w:t>
            </w:r>
            <w:r>
              <w:rPr/>
              <w:t xml:space="preserve">, 2024</w:t>
            </w:r>
          </w:p>
          <w:p>
            <w:pPr/>
            <w:r>
              <w:rPr/>
              <w:t xml:space="preserve">Article dans une revue</w:t>
            </w:r>
          </w:p>
          <w:p>
            <w:pPr/>
            <w:hyperlink r:id="rId10" w:history="1">
              <w:r>
                <w:rPr>
                  <w:color w:val="#410a8c"/>
                  <w:u w:val="single"/>
                </w:rPr>
                <w:t xml:space="preserve">hal-04593717v1</w:t>
              </w:r>
            </w:hyperlink>
          </w:p>
        </w:tc>
      </w:tr>
      <w:tr>
        <w:trPr/>
        <w:tc>
          <w:tcPr>
            <w:noWrap/>
          </w:tcPr>
          <w:p>
            <w:pPr>
              <w:spacing w:after="200"/>
            </w:pPr>
            <w:hyperlink r:id="rId11" w:history="1">
              <w:r>
                <w:rPr>
                  <w:color w:val="1e198e"/>
                  <w:b w:val="1"/>
                  <w:bCs w:val="1"/>
                  <w:u w:val="single"/>
                </w:rPr>
                <w:t xml:space="preserve">L’enquête dans le récit contemporain, une représentation esthétique du labyrinthe.</w:t>
              </w:r>
            </w:hyperlink>
          </w:p>
          <w:p>
            <w:pPr/>
            <w:hyperlink r:id="rId8" w:history="1">
              <w:r>
                <w:rPr>
                  <w:color w:val="#410a8c"/>
                  <w:u w:val="single"/>
                </w:rPr>
                <w:t xml:space="preserve">Emmanuelle Laboureyras</w:t>
              </w:r>
            </w:hyperlink>
          </w:p>
          <w:p>
            <w:pPr/>
            <w:r>
              <w:rPr>
                <w:i w:val="1"/>
                <w:iCs w:val="1"/>
              </w:rPr>
              <w:t xml:space="preserve">Cahiers ERTA</w:t>
            </w:r>
            <w:r>
              <w:rPr/>
              <w:t xml:space="preserve">, 2024, Cahiers ERTA, 37-38</w:t>
            </w:r>
          </w:p>
          <w:p>
            <w:pPr/>
            <w:r>
              <w:rPr/>
              <w:t xml:space="preserve">Article dans une revue</w:t>
            </w:r>
          </w:p>
          <w:p>
            <w:pPr/>
            <w:hyperlink r:id="rId11" w:history="1">
              <w:r>
                <w:rPr>
                  <w:color w:val="#410a8c"/>
                  <w:u w:val="single"/>
                </w:rPr>
                <w:t xml:space="preserve">hal-04521480v1</w:t>
              </w:r>
            </w:hyperlink>
          </w:p>
        </w:tc>
      </w:tr>
      <w:tr>
        <w:trPr/>
        <w:tc>
          <w:tcPr>
            <w:noWrap/>
          </w:tcPr>
          <w:p>
            <w:pPr>
              <w:spacing w:after="200"/>
            </w:pPr>
            <w:hyperlink r:id="rId12" w:history="1">
              <w:r>
                <w:rPr>
                  <w:color w:val="1e198e"/>
                  <w:b w:val="1"/>
                  <w:bCs w:val="1"/>
                  <w:u w:val="single"/>
                </w:rPr>
                <w:t xml:space="preserve">François TADDEI, Et si nous ? Comment relever ensemble les défis du XXIème siècle ?</w:t>
              </w:r>
            </w:hyperlink>
          </w:p>
          <w:p>
            <w:pPr/>
            <w:hyperlink r:id="rId8" w:history="1">
              <w:r>
                <w:rPr>
                  <w:color w:val="#410a8c"/>
                  <w:u w:val="single"/>
                </w:rPr>
                <w:t xml:space="preserve">Emmanuelle Laboureyras</w:t>
              </w:r>
            </w:hyperlink>
          </w:p>
          <w:p>
            <w:pPr/>
            <w:r>
              <w:rPr>
                <w:i w:val="1"/>
                <w:iCs w:val="1"/>
              </w:rPr>
              <w:t xml:space="preserve">LHUMAINE</w:t>
            </w:r>
            <w:r>
              <w:rPr/>
              <w:t xml:space="preserve">, 2022, Numérique, Humanités et Sciences du langage, 1 (1), </w:t>
            </w:r>
            <w:hyperlink r:id="rId13" w:history="1">
              <w:r>
                <w:rPr>
                  <w:color w:val="#410a8c"/>
                  <w:u w:val="single"/>
                </w:rPr>
                <w:t xml:space="preserve">⟨10.34745/numerev_1895⟩</w:t>
              </w:r>
            </w:hyperlink>
          </w:p>
          <w:p>
            <w:pPr/>
            <w:r>
              <w:rPr/>
              <w:t xml:space="preserve">Article dans une revue</w:t>
            </w:r>
            <w:r>
              <w:rPr/>
              <w:t xml:space="preserve"> (compte-rendu de lecture)</w:t>
            </w:r>
          </w:p>
          <w:p>
            <w:pPr/>
            <w:hyperlink r:id="rId12" w:history="1">
              <w:r>
                <w:rPr>
                  <w:color w:val="#410a8c"/>
                  <w:u w:val="single"/>
                </w:rPr>
                <w:t xml:space="preserve">hal-05214435v1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 laboratoire du récit. Numérique et Intelligences Artificielles : catalyseurs de créativité et d'innovation pédagogique dans le cadre d'un projet collaboratif?</w:t>
              </w:r>
            </w:hyperlink>
          </w:p>
          <w:p>
            <w:pPr/>
            <w:hyperlink r:id="rId8" w:history="1">
              <w:r>
                <w:rPr>
                  <w:color w:val="#410a8c"/>
                  <w:u w:val="single"/>
                </w:rPr>
                <w:t xml:space="preserve">Emmanuelle Laboureyras</w:t>
              </w:r>
            </w:hyperlink>
          </w:p>
          <w:p>
            <w:pPr/>
            <w:r>
              <w:rPr>
                <w:i w:val="1"/>
                <w:iCs w:val="1"/>
              </w:rPr>
              <w:t xml:space="preserve">COLLOQUE AUPTIC 2026-LAUSANNE</w:t>
            </w:r>
            <w:r>
              <w:rPr/>
              <w:t xml:space="preserve">, AUPTIC Education; UNIL; HEPVS, Jan 2026, LAUSANNE, Suisse</w:t>
            </w:r>
          </w:p>
          <w:p>
            <w:pPr/>
            <w:r>
              <w:rPr/>
              <w:t xml:space="preserve">Communication dans un congrès</w:t>
            </w:r>
          </w:p>
          <w:p>
            <w:pPr/>
            <w:hyperlink r:id="rId14" w:history="1">
              <w:r>
                <w:rPr>
                  <w:color w:val="#410a8c"/>
                  <w:u w:val="single"/>
                </w:rPr>
                <w:t xml:space="preserve">hal-05447019v1</w:t>
              </w:r>
            </w:hyperlink>
          </w:p>
        </w:tc>
      </w:tr>
      <w:tr>
        <w:trPr/>
        <w:tc>
          <w:tcPr>
            <w:noWrap/>
          </w:tcPr>
          <w:p>
            <w:pPr>
              <w:spacing w:after="200"/>
            </w:pPr>
            <w:hyperlink r:id="rId15" w:history="1">
              <w:r>
                <w:rPr>
                  <w:color w:val="1e198e"/>
                  <w:b w:val="1"/>
                  <w:bCs w:val="1"/>
                  <w:u w:val="single"/>
                </w:rPr>
                <w:t xml:space="preserve">Le numérique au prisme de l’atelier d’écriture. Repenser l’atelier comme dispositif de médiation et de transformation pédagogique dans le champ universitaire.</w:t>
              </w:r>
            </w:hyperlink>
          </w:p>
          <w:p>
            <w:pPr/>
            <w:hyperlink r:id="rId8" w:history="1">
              <w:r>
                <w:rPr>
                  <w:color w:val="#410a8c"/>
                  <w:u w:val="single"/>
                </w:rPr>
                <w:t xml:space="preserve">Emmanuelle Laboureyras</w:t>
              </w:r>
            </w:hyperlink>
          </w:p>
          <w:p>
            <w:pPr/>
            <w:r>
              <w:rPr>
                <w:i w:val="1"/>
                <w:iCs w:val="1"/>
              </w:rPr>
              <w:t xml:space="preserve">COLLOQUE R0C-25 -Vers des formations numériques critiques et émancipatrices</w:t>
            </w:r>
            <w:r>
              <w:rPr/>
              <w:t xml:space="preserve">, TELUQ; REFAD, Oct 2025, EN LIGNE, France</w:t>
            </w:r>
          </w:p>
          <w:p>
            <w:pPr/>
            <w:r>
              <w:rPr/>
              <w:t xml:space="preserve">Communication dans un congrès</w:t>
            </w:r>
          </w:p>
          <w:p>
            <w:pPr/>
            <w:hyperlink r:id="rId15" w:history="1">
              <w:r>
                <w:rPr>
                  <w:color w:val="#410a8c"/>
                  <w:u w:val="single"/>
                </w:rPr>
                <w:t xml:space="preserve">hal-05486050v1</w:t>
              </w:r>
            </w:hyperlink>
          </w:p>
        </w:tc>
      </w:tr>
      <w:tr>
        <w:trPr/>
        <w:tc>
          <w:tcPr>
            <w:noWrap/>
          </w:tcPr>
          <w:p>
            <w:pPr>
              <w:spacing w:after="200"/>
            </w:pPr>
            <w:hyperlink r:id="rId16" w:history="1">
              <w:r>
                <w:rPr>
                  <w:color w:val="1e198e"/>
                  <w:b w:val="1"/>
                  <w:bCs w:val="1"/>
                  <w:u w:val="single"/>
                </w:rPr>
                <w:t xml:space="preserve">Le numérique au prisme de l'atelier d'écriture. Repenser l'atelier comme dispositif de médiation et de transformation pédagogique dans le champ universitaire. L'atelier d'écriture, entre espace de créativité, laboratoire d'idées et expériences numériques.</w:t>
              </w:r>
            </w:hyperlink>
          </w:p>
          <w:p>
            <w:pPr/>
            <w:hyperlink r:id="rId8" w:history="1">
              <w:r>
                <w:rPr>
                  <w:color w:val="#410a8c"/>
                  <w:u w:val="single"/>
                </w:rPr>
                <w:t xml:space="preserve">Emmanuelle Laboureyras</w:t>
              </w:r>
            </w:hyperlink>
          </w:p>
          <w:p>
            <w:pPr/>
            <w:r>
              <w:rPr>
                <w:i w:val="1"/>
                <w:iCs w:val="1"/>
              </w:rPr>
              <w:t xml:space="preserve">COLLOQUE ROC 2025-22 au 24 octobre 2025 Le numérique en éducation, quelles places pour une éducation anthropocentrée : vers des formations numériques critiques et émancipatrices.</w:t>
            </w:r>
            <w:r>
              <w:rPr/>
              <w:t xml:space="preserve">, ROC-25; i-TEQ; REFAD; CADRE21; GRIIPTIC; Université Teluq, Oct 2025, En ligne, Canada</w:t>
            </w:r>
          </w:p>
          <w:p>
            <w:pPr/>
            <w:r>
              <w:rPr/>
              <w:t xml:space="preserve">Communication dans un congrès</w:t>
            </w:r>
          </w:p>
          <w:p>
            <w:pPr/>
            <w:hyperlink r:id="rId16" w:history="1">
              <w:r>
                <w:rPr>
                  <w:color w:val="#410a8c"/>
                  <w:u w:val="single"/>
                </w:rPr>
                <w:t xml:space="preserve">hal-05315573v1</w:t>
              </w:r>
            </w:hyperlink>
          </w:p>
        </w:tc>
      </w:tr>
      <w:tr>
        <w:trPr/>
        <w:tc>
          <w:tcPr>
            <w:noWrap/>
          </w:tcPr>
          <w:p>
            <w:pPr>
              <w:spacing w:after="200"/>
            </w:pPr>
            <w:hyperlink r:id="rId17" w:history="1">
              <w:r>
                <w:rPr>
                  <w:color w:val="1e198e"/>
                  <w:b w:val="1"/>
                  <w:bCs w:val="1"/>
                  <w:u w:val="single"/>
                </w:rPr>
                <w:t xml:space="preserve">Processus de réécriture, processus de création au prisme d’un récit d’enquête criminelle</w:t>
              </w:r>
            </w:hyperlink>
          </w:p>
          <w:p>
            <w:pPr/>
            <w:hyperlink r:id="rId8" w:history="1">
              <w:r>
                <w:rPr>
                  <w:color w:val="#410a8c"/>
                  <w:u w:val="single"/>
                </w:rPr>
                <w:t xml:space="preserve">Emmanuelle Laboureyras</w:t>
              </w:r>
            </w:hyperlink>
          </w:p>
          <w:p>
            <w:pPr/>
            <w:r>
              <w:rPr>
                <w:i w:val="1"/>
                <w:iCs w:val="1"/>
              </w:rPr>
              <w:t xml:space="preserve">"Forum APEF 2025", Faro, Université de l'Algarve, Portugal</w:t>
            </w:r>
            <w:r>
              <w:rPr/>
              <w:t xml:space="preserve">, APEF, Oct 2025, Faro (Portugal), Portugal</w:t>
            </w:r>
          </w:p>
          <w:p>
            <w:pPr/>
            <w:r>
              <w:rPr/>
              <w:t xml:space="preserve">Communication dans un congrès</w:t>
            </w:r>
          </w:p>
          <w:p>
            <w:pPr/>
            <w:hyperlink r:id="rId17" w:history="1">
              <w:r>
                <w:rPr>
                  <w:color w:val="#410a8c"/>
                  <w:u w:val="single"/>
                </w:rPr>
                <w:t xml:space="preserve">hal-05200399v1</w:t>
              </w:r>
            </w:hyperlink>
          </w:p>
        </w:tc>
      </w:tr>
      <w:tr>
        <w:trPr/>
        <w:tc>
          <w:tcPr>
            <w:noWrap/>
          </w:tcPr>
          <w:p>
            <w:pPr>
              <w:spacing w:after="200"/>
            </w:pPr>
            <w:hyperlink r:id="rId18" w:history="1">
              <w:r>
                <w:rPr>
                  <w:color w:val="1e198e"/>
                  <w:b w:val="1"/>
                  <w:bCs w:val="1"/>
                  <w:u w:val="single"/>
                </w:rPr>
                <w:t xml:space="preserve">ÉCRIRE L'ENQUÊTE CRIMINELLE : PROCESSUS DE RÉÉCRITURE, PROCESSUS DE CRÉATION .</w:t>
              </w:r>
            </w:hyperlink>
          </w:p>
          <w:p>
            <w:pPr/>
            <w:hyperlink r:id="rId8" w:history="1">
              <w:r>
                <w:rPr>
                  <w:color w:val="#410a8c"/>
                  <w:u w:val="single"/>
                </w:rPr>
                <w:t xml:space="preserve">Emmanuelle Laboureyras</w:t>
              </w:r>
            </w:hyperlink>
          </w:p>
          <w:p>
            <w:pPr/>
            <w:r>
              <w:rPr>
                <w:i w:val="1"/>
                <w:iCs w:val="1"/>
              </w:rPr>
              <w:t xml:space="preserve">Forum APEF 2025 (Ré)écriture(s) et réception(s)</w:t>
            </w:r>
            <w:r>
              <w:rPr/>
              <w:t xml:space="preserve">, Forum APEF 2025,; Université de l'Algarve Faculté des Sciences Humaines et Sociales, Oct 2025, Faro (Portugal), Portugal</w:t>
            </w:r>
          </w:p>
          <w:p>
            <w:pPr/>
            <w:r>
              <w:rPr/>
              <w:t xml:space="preserve">Communication dans un congrès</w:t>
            </w:r>
          </w:p>
          <w:p>
            <w:pPr/>
            <w:hyperlink r:id="rId18" w:history="1">
              <w:r>
                <w:rPr>
                  <w:color w:val="#410a8c"/>
                  <w:u w:val="single"/>
                </w:rPr>
                <w:t xml:space="preserve">hal-05315967v1</w:t>
              </w:r>
            </w:hyperlink>
          </w:p>
        </w:tc>
      </w:tr>
      <w:tr>
        <w:trPr/>
        <w:tc>
          <w:tcPr>
            <w:noWrap/>
          </w:tcPr>
          <w:p>
            <w:pPr>
              <w:spacing w:after="200"/>
            </w:pPr>
            <w:hyperlink r:id="rId19" w:history="1">
              <w:r>
                <w:rPr>
                  <w:color w:val="1e198e"/>
                  <w:b w:val="1"/>
                  <w:bCs w:val="1"/>
                  <w:u w:val="single"/>
                </w:rPr>
                <w:t xml:space="preserve">La série Reign au prisme de la Renaissance : une représentation sulfureuse de l’époque au service de préoccupations contemporaines</w:t>
              </w:r>
            </w:hyperlink>
          </w:p>
          <w:p>
            <w:pPr/>
            <w:hyperlink r:id="rId8" w:history="1">
              <w:r>
                <w:rPr>
                  <w:color w:val="#410a8c"/>
                  <w:u w:val="single"/>
                </w:rPr>
                <w:t xml:space="preserve">Emmanuelle Laboureyras</w:t>
              </w:r>
            </w:hyperlink>
          </w:p>
          <w:p>
            <w:pPr/>
            <w:r>
              <w:rPr>
                <w:i w:val="1"/>
                <w:iCs w:val="1"/>
              </w:rPr>
              <w:t xml:space="preserve">Séminaire Littérature Populaire et Cultures Médiatiques</w:t>
            </w:r>
            <w:r>
              <w:rPr/>
              <w:t xml:space="preserve">, LPCM, Apr 2024, Paris, France</w:t>
            </w:r>
          </w:p>
          <w:p>
            <w:pPr/>
            <w:r>
              <w:rPr/>
              <w:t xml:space="preserve">Communication dans un congrès</w:t>
            </w:r>
          </w:p>
          <w:p>
            <w:pPr/>
            <w:hyperlink r:id="rId19" w:history="1">
              <w:r>
                <w:rPr>
                  <w:color w:val="#410a8c"/>
                  <w:u w:val="single"/>
                </w:rPr>
                <w:t xml:space="preserve">hal-04595382v1</w:t>
              </w:r>
            </w:hyperlink>
          </w:p>
        </w:tc>
      </w:tr>
      <w:tr>
        <w:trPr/>
        <w:tc>
          <w:tcPr>
            <w:noWrap/>
          </w:tcPr>
          <w:p>
            <w:pPr>
              <w:spacing w:after="200"/>
            </w:pPr>
            <w:hyperlink r:id="rId20" w:history="1">
              <w:r>
                <w:rPr>
                  <w:color w:val="1e198e"/>
                  <w:b w:val="1"/>
                  <w:bCs w:val="1"/>
                  <w:u w:val="single"/>
                </w:rPr>
                <w:t xml:space="preserve">Visibilité, invisibilité: : esthétique de la revenance au féminin dans les récits du 19e siècle.</w:t>
              </w:r>
            </w:hyperlink>
          </w:p>
          <w:p>
            <w:pPr/>
            <w:hyperlink r:id="rId8" w:history="1">
              <w:r>
                <w:rPr>
                  <w:color w:val="#410a8c"/>
                  <w:u w:val="single"/>
                </w:rPr>
                <w:t xml:space="preserve">Emmanuelle Laboureyras</w:t>
              </w:r>
            </w:hyperlink>
          </w:p>
          <w:p>
            <w:pPr/>
            <w:r>
              <w:rPr>
                <w:i w:val="1"/>
                <w:iCs w:val="1"/>
              </w:rPr>
              <w:t xml:space="preserve">Secrecy and revealing</w:t>
            </w:r>
            <w:r>
              <w:rPr/>
              <w:t xml:space="preserve">, SDN 19ème, Apr 2024, London, France</w:t>
            </w:r>
          </w:p>
          <w:p>
            <w:pPr/>
            <w:r>
              <w:rPr/>
              <w:t xml:space="preserve">Communication dans un congrès</w:t>
            </w:r>
          </w:p>
          <w:p>
            <w:pPr/>
            <w:hyperlink r:id="rId20" w:history="1">
              <w:r>
                <w:rPr>
                  <w:color w:val="#410a8c"/>
                  <w:u w:val="single"/>
                </w:rPr>
                <w:t xml:space="preserve">hal-04521492v1</w:t>
              </w:r>
            </w:hyperlink>
          </w:p>
        </w:tc>
      </w:tr>
      <w:tr>
        <w:trPr/>
        <w:tc>
          <w:tcPr>
            <w:noWrap/>
          </w:tcPr>
          <w:p>
            <w:pPr>
              <w:spacing w:after="200"/>
            </w:pPr>
            <w:hyperlink r:id="rId21" w:history="1">
              <w:r>
                <w:rPr>
                  <w:color w:val="1e198e"/>
                  <w:b w:val="1"/>
                  <w:bCs w:val="1"/>
                  <w:u w:val="single"/>
                </w:rPr>
                <w:t xml:space="preserve">Ecrire le crime à partir du réel. Situation, enjeux, perspectives.</w:t>
              </w:r>
            </w:hyperlink>
          </w:p>
          <w:p>
            <w:pPr/>
            <w:hyperlink r:id="rId8" w:history="1">
              <w:r>
                <w:rPr>
                  <w:color w:val="#410a8c"/>
                  <w:u w:val="single"/>
                </w:rPr>
                <w:t xml:space="preserve">Emmanuelle Laboureyras</w:t>
              </w:r>
            </w:hyperlink>
          </w:p>
          <w:p>
            <w:pPr/>
            <w:r>
              <w:rPr>
                <w:i w:val="1"/>
                <w:iCs w:val="1"/>
              </w:rPr>
              <w:t xml:space="preserve">Journées Doctorales "Arts et Documents"</w:t>
            </w:r>
            <w:r>
              <w:rPr/>
              <w:t xml:space="preserve">, Université Grenoble Alpes-Côte d'Azur, Jun 2024, GRENOBLE, France</w:t>
            </w:r>
          </w:p>
          <w:p>
            <w:pPr/>
            <w:r>
              <w:rPr/>
              <w:t xml:space="preserve">Communication dans un congrès</w:t>
            </w:r>
          </w:p>
          <w:p>
            <w:pPr/>
            <w:hyperlink r:id="rId21" w:history="1">
              <w:r>
                <w:rPr>
                  <w:color w:val="#410a8c"/>
                  <w:u w:val="single"/>
                </w:rPr>
                <w:t xml:space="preserve">hal-04593730v1</w:t>
              </w:r>
            </w:hyperlink>
          </w:p>
        </w:tc>
      </w:tr>
      <w:tr>
        <w:trPr/>
        <w:tc>
          <w:tcPr>
            <w:noWrap/>
          </w:tcPr>
          <w:p>
            <w:pPr>
              <w:spacing w:after="200"/>
            </w:pPr>
            <w:hyperlink r:id="rId22" w:history="1">
              <w:r>
                <w:rPr>
                  <w:color w:val="1e198e"/>
                  <w:b w:val="1"/>
                  <w:bCs w:val="1"/>
                  <w:u w:val="single"/>
                </w:rPr>
                <w:t xml:space="preserve">Cartographier et écrire le réel : le cas d’un récit d’enquête sur les empoisonneuses de l’entre-deux guerres.</w:t>
              </w:r>
            </w:hyperlink>
          </w:p>
          <w:p>
            <w:pPr/>
            <w:hyperlink r:id="rId8" w:history="1">
              <w:r>
                <w:rPr>
                  <w:color w:val="#410a8c"/>
                  <w:u w:val="single"/>
                </w:rPr>
                <w:t xml:space="preserve">Emmanuelle Laboureyras</w:t>
              </w:r>
            </w:hyperlink>
          </w:p>
          <w:p>
            <w:pPr/>
            <w:r>
              <w:rPr>
                <w:i w:val="1"/>
                <w:iCs w:val="1"/>
              </w:rPr>
              <w:t xml:space="preserve">Littérature et cartographie numérique : gestes d’écriture contemporains (Bruxelles</w:t>
            </w:r>
            <w:r>
              <w:rPr/>
              <w:t xml:space="preserve">, Université Catholique de Louvain, Jun 2024, BRUXELLES, France</w:t>
            </w:r>
          </w:p>
          <w:p>
            <w:pPr/>
            <w:r>
              <w:rPr/>
              <w:t xml:space="preserve">Communication dans un congrès</w:t>
            </w:r>
          </w:p>
          <w:p>
            <w:pPr/>
            <w:hyperlink r:id="rId22" w:history="1">
              <w:r>
                <w:rPr>
                  <w:color w:val="#410a8c"/>
                  <w:u w:val="single"/>
                </w:rPr>
                <w:t xml:space="preserve">hal-04595358v1</w:t>
              </w:r>
            </w:hyperlink>
          </w:p>
        </w:tc>
      </w:tr>
      <w:tr>
        <w:trPr/>
        <w:tc>
          <w:tcPr>
            <w:noWrap/>
          </w:tcPr>
          <w:p>
            <w:pPr>
              <w:spacing w:after="200"/>
            </w:pPr>
            <w:hyperlink r:id="rId23" w:history="1">
              <w:r>
                <w:rPr>
                  <w:color w:val="1e198e"/>
                  <w:b w:val="1"/>
                  <w:bCs w:val="1"/>
                  <w:u w:val="single"/>
                </w:rPr>
                <w:t xml:space="preserve">Feedback on the “Web Documentaries: 2024 Olympics” project, in the third year of the Language Sciences program at Paul Valéry University, Montpellier.</w:t>
              </w:r>
            </w:hyperlink>
          </w:p>
          <w:p>
            <w:pPr/>
            <w:hyperlink r:id="rId8" w:history="1">
              <w:r>
                <w:rPr>
                  <w:color w:val="#410a8c"/>
                  <w:u w:val="single"/>
                </w:rPr>
                <w:t xml:space="preserve">Emmanuelle Laboureyras</w:t>
              </w:r>
            </w:hyperlink>
          </w:p>
          <w:p>
            <w:pPr/>
            <w:r>
              <w:rPr>
                <w:i w:val="1"/>
                <w:iCs w:val="1"/>
              </w:rPr>
              <w:t xml:space="preserve">5èmes journées des INSPE d'Occitanie</w:t>
            </w:r>
            <w:r>
              <w:rPr/>
              <w:t xml:space="preserve">, INSPE de Montpellier, Jun 2023, Cap d'Agde, France</w:t>
            </w:r>
          </w:p>
          <w:p>
            <w:pPr/>
            <w:r>
              <w:rPr/>
              <w:t xml:space="preserve">Communication dans un congrès</w:t>
            </w:r>
          </w:p>
          <w:p>
            <w:pPr/>
            <w:hyperlink r:id="rId23" w:history="1">
              <w:r>
                <w:rPr>
                  <w:color w:val="#410a8c"/>
                  <w:u w:val="single"/>
                </w:rPr>
                <w:t xml:space="preserve">hal-04267373v1</w:t>
              </w:r>
            </w:hyperlink>
          </w:p>
        </w:tc>
      </w:tr>
      <w:tr>
        <w:trPr/>
        <w:tc>
          <w:tcPr>
            <w:noWrap/>
          </w:tcPr>
          <w:p>
            <w:pPr>
              <w:spacing w:after="200"/>
            </w:pPr>
            <w:hyperlink r:id="rId24" w:history="1">
              <w:r>
                <w:rPr>
                  <w:color w:val="1e198e"/>
                  <w:b w:val="1"/>
                  <w:bCs w:val="1"/>
                  <w:u w:val="single"/>
                </w:rPr>
                <w:t xml:space="preserve">Writing about Crime: From Early Journalism to Its Transformation into Literature. Deconstructing the Archetype of the Poisoner.</w:t>
              </w:r>
            </w:hyperlink>
          </w:p>
          <w:p>
            <w:pPr/>
            <w:hyperlink r:id="rId8" w:history="1">
              <w:r>
                <w:rPr>
                  <w:color w:val="#410a8c"/>
                  <w:u w:val="single"/>
                </w:rPr>
                <w:t xml:space="preserve">Emmanuelle Laboureyras</w:t>
              </w:r>
            </w:hyperlink>
          </w:p>
          <w:p>
            <w:pPr/>
            <w:r>
              <w:rPr>
                <w:i w:val="1"/>
                <w:iCs w:val="1"/>
              </w:rPr>
              <w:t xml:space="preserve">Nuit des Chercheurs 2023_Génopolys</w:t>
            </w:r>
            <w:r>
              <w:rPr/>
              <w:t xml:space="preserve">, Nuit des Chercheurs-Génopolys, Sep 2023, Montpellier, France</w:t>
            </w:r>
          </w:p>
          <w:p>
            <w:pPr/>
            <w:r>
              <w:rPr/>
              <w:t xml:space="preserve">Communication dans un congrès</w:t>
            </w:r>
          </w:p>
          <w:p>
            <w:pPr/>
            <w:hyperlink r:id="rId24" w:history="1">
              <w:r>
                <w:rPr>
                  <w:color w:val="#410a8c"/>
                  <w:u w:val="single"/>
                </w:rPr>
                <w:t xml:space="preserve">hal-04267378v1</w:t>
              </w:r>
            </w:hyperlink>
          </w:p>
        </w:tc>
      </w:tr>
      <w:tr>
        <w:trPr/>
        <w:tc>
          <w:tcPr>
            <w:noWrap/>
          </w:tcPr>
          <w:p>
            <w:pPr>
              <w:spacing w:after="200"/>
            </w:pPr>
            <w:hyperlink r:id="rId25" w:history="1">
              <w:r>
                <w:rPr>
                  <w:color w:val="1e198e"/>
                  <w:b w:val="1"/>
                  <w:bCs w:val="1"/>
                  <w:u w:val="single"/>
                </w:rPr>
                <w:t xml:space="preserve">La magie dans les Arts et la Littérature.</w:t>
              </w:r>
            </w:hyperlink>
          </w:p>
          <w:p>
            <w:pPr/>
            <w:hyperlink r:id="rId8" w:history="1">
              <w:r>
                <w:rPr>
                  <w:color w:val="#410a8c"/>
                  <w:u w:val="single"/>
                </w:rPr>
                <w:t xml:space="preserve">Emmanuelle Laboureyras</w:t>
              </w:r>
            </w:hyperlink>
          </w:p>
          <w:p>
            <w:pPr/>
            <w:r>
              <w:rPr>
                <w:i w:val="1"/>
                <w:iCs w:val="1"/>
              </w:rPr>
              <w:t xml:space="preserve">La Magie dans les Arts et la Littérature: de l'Antiquité aux séries contemporaines</w:t>
            </w:r>
            <w:r>
              <w:rPr/>
              <w:t xml:space="preserve">, Université du Temps Libre, Jan 2023, Montpellier, France</w:t>
            </w:r>
          </w:p>
          <w:p>
            <w:pPr/>
            <w:r>
              <w:rPr/>
              <w:t xml:space="preserve">Communication dans un congrès</w:t>
            </w:r>
          </w:p>
          <w:p>
            <w:pPr/>
            <w:hyperlink r:id="rId25" w:history="1">
              <w:r>
                <w:rPr>
                  <w:color w:val="#410a8c"/>
                  <w:u w:val="single"/>
                </w:rPr>
                <w:t xml:space="preserve">hal-04267362v1</w:t>
              </w:r>
            </w:hyperlink>
          </w:p>
        </w:tc>
      </w:tr>
      <w:tr>
        <w:trPr/>
        <w:tc>
          <w:tcPr>
            <w:noWrap/>
          </w:tcPr>
          <w:p>
            <w:pPr>
              <w:spacing w:after="200"/>
            </w:pPr>
            <w:hyperlink r:id="rId26" w:history="1">
              <w:r>
                <w:rPr>
                  <w:color w:val="1e198e"/>
                  <w:b w:val="1"/>
                  <w:bCs w:val="1"/>
                  <w:u w:val="single"/>
                </w:rPr>
                <w:t xml:space="preserve">L'écriture du crime dans la littérature hyper-contemporaine : focus sur le récit d'enquête&amp;quot;.</w:t>
              </w:r>
            </w:hyperlink>
          </w:p>
          <w:p>
            <w:pPr/>
            <w:hyperlink r:id="rId8" w:history="1">
              <w:r>
                <w:rPr>
                  <w:color w:val="#410a8c"/>
                  <w:u w:val="single"/>
                </w:rPr>
                <w:t xml:space="preserve">Emmanuelle Laboureyras</w:t>
              </w:r>
            </w:hyperlink>
          </w:p>
          <w:p>
            <w:pPr/>
            <w:r>
              <w:rPr>
                <w:i w:val="1"/>
                <w:iCs w:val="1"/>
              </w:rPr>
              <w:t xml:space="preserve">Cycle "Sueurs Froides"</w:t>
            </w:r>
            <w:r>
              <w:rPr/>
              <w:t xml:space="preserve">, BU des Cerclades, Université de CERGY, May 2023, CERGY, France</w:t>
            </w:r>
          </w:p>
          <w:p>
            <w:pPr/>
            <w:r>
              <w:rPr/>
              <w:t xml:space="preserve">Communication dans un congrès</w:t>
            </w:r>
          </w:p>
          <w:p>
            <w:pPr/>
            <w:hyperlink r:id="rId26" w:history="1">
              <w:r>
                <w:rPr>
                  <w:color w:val="#410a8c"/>
                  <w:u w:val="single"/>
                </w:rPr>
                <w:t xml:space="preserve">hal-04267383v1</w:t>
              </w:r>
            </w:hyperlink>
          </w:p>
        </w:tc>
      </w:tr>
      <w:tr>
        <w:trPr/>
        <w:tc>
          <w:tcPr>
            <w:noWrap/>
          </w:tcPr>
          <w:p>
            <w:pPr>
              <w:spacing w:after="200"/>
            </w:pPr>
            <w:hyperlink r:id="rId27" w:history="1">
              <w:r>
                <w:rPr>
                  <w:color w:val="1e198e"/>
                  <w:b w:val="1"/>
                  <w:bCs w:val="1"/>
                  <w:u w:val="single"/>
                </w:rPr>
                <w:t xml:space="preserve">L’enquête historique en recherche-création. Quelle leçon d’écriture tirer de la lecture des &amp;quot;Disparus&amp;quot; de Daniel Mendelsohn ?</w:t>
              </w:r>
            </w:hyperlink>
          </w:p>
          <w:p>
            <w:pPr/>
            <w:hyperlink r:id="rId28" w:history="1">
              <w:r>
                <w:rPr>
                  <w:color w:val="#410a8c"/>
                  <w:u w:val="single"/>
                </w:rPr>
                <w:t xml:space="preserve">Amarie (anne-Marie) Petitjean</w:t>
              </w:r>
            </w:hyperlink>
            <w:r>
              <w:rPr/>
              <w:t xml:space="preserve">,</w:t>
            </w:r>
            <w:hyperlink r:id="rId8" w:history="1">
              <w:r>
                <w:rPr>
                  <w:color w:val="#410a8c"/>
                  <w:u w:val="single"/>
                </w:rPr>
                <w:t xml:space="preserve">Emmanuelle Laboureyras</w:t>
              </w:r>
            </w:hyperlink>
          </w:p>
          <w:p>
            <w:pPr/>
            <w:r>
              <w:rPr>
                <w:i w:val="1"/>
                <w:iCs w:val="1"/>
              </w:rPr>
              <w:t xml:space="preserve">Présence des Disparus de Daniel Mendelsohn dans la création contemporaine</w:t>
            </w:r>
            <w:r>
              <w:rPr/>
              <w:t xml:space="preserve">, Sylvie Brodziak; Aurélie Barjonet, Jun 2023, Neuville - Maison internationale de la recherche, France</w:t>
            </w:r>
          </w:p>
          <w:p>
            <w:pPr/>
            <w:r>
              <w:rPr/>
              <w:t xml:space="preserve">Communication dans un congrès</w:t>
            </w:r>
          </w:p>
          <w:p>
            <w:pPr/>
            <w:hyperlink r:id="rId27" w:history="1">
              <w:r>
                <w:rPr>
                  <w:color w:val="#410a8c"/>
                  <w:u w:val="single"/>
                </w:rPr>
                <w:t xml:space="preserve">hal-04267310v1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Traitement d'un fonds d'archives: contextualisation, narration, fictionnalisation. Écriture d'un récit d'enquête sur les empoisonneuses.</w:t>
              </w:r>
            </w:hyperlink>
          </w:p>
          <w:p>
            <w:pPr/>
            <w:hyperlink r:id="rId8" w:history="1">
              <w:r>
                <w:rPr>
                  <w:color w:val="#410a8c"/>
                  <w:u w:val="single"/>
                </w:rPr>
                <w:t xml:space="preserve">Emmanuelle Laboureyras</w:t>
              </w:r>
            </w:hyperlink>
          </w:p>
          <w:p>
            <w:pPr/>
            <w:r>
              <w:rPr/>
              <w:t xml:space="preserve">Littérature générale [cs.GL]. Cy Cergy Paris Université, 2025. Français. </w:t>
            </w:r>
            <w:hyperlink r:id="rId30" w:history="1">
              <w:r>
                <w:rPr>
                  <w:color w:val="#410a8c"/>
                  <w:u w:val="single"/>
                </w:rPr>
                <w:t xml:space="preserve">⟨NNT : ⟩</w:t>
              </w:r>
            </w:hyperlink>
          </w:p>
          <w:p>
            <w:pPr/>
            <w:r>
              <w:rPr/>
              <w:t xml:space="preserve">Thèse</w:t>
            </w:r>
          </w:p>
          <w:p>
            <w:pPr/>
            <w:hyperlink r:id="rId29" w:history="1">
              <w:r>
                <w:rPr>
                  <w:color w:val="#410a8c"/>
                  <w:u w:val="single"/>
                </w:rPr>
                <w:t xml:space="preserve">tel-04521512v1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6596v1" TargetMode="External"/><Relationship Id="rId8" Type="http://schemas.openxmlformats.org/officeDocument/2006/relationships/hyperlink" Target="https://hal.science/search/index/?q=*&amp;authFullName_s=Emmanuelle Laboureyras" TargetMode="External"/><Relationship Id="rId9" Type="http://schemas.openxmlformats.org/officeDocument/2006/relationships/hyperlink" Target="https://hal.science/hal-04595374v1" TargetMode="External"/><Relationship Id="rId10" Type="http://schemas.openxmlformats.org/officeDocument/2006/relationships/hyperlink" Target="https://hal.science/hal-04593717v1" TargetMode="External"/><Relationship Id="rId11" Type="http://schemas.openxmlformats.org/officeDocument/2006/relationships/hyperlink" Target="https://hal.science/hal-04521480v1" TargetMode="External"/><Relationship Id="rId12" Type="http://schemas.openxmlformats.org/officeDocument/2006/relationships/hyperlink" Target="https://hal.science/hal-05214435v1" TargetMode="External"/><Relationship Id="rId13" Type="http://schemas.openxmlformats.org/officeDocument/2006/relationships/hyperlink" Target="https://dx.doi.org/10.34745/numerev_1895" TargetMode="External"/><Relationship Id="rId14" Type="http://schemas.openxmlformats.org/officeDocument/2006/relationships/hyperlink" Target="https://hal.science/hal-05447019v1" TargetMode="External"/><Relationship Id="rId15" Type="http://schemas.openxmlformats.org/officeDocument/2006/relationships/hyperlink" Target="https://hal.science/hal-05486050v1" TargetMode="External"/><Relationship Id="rId16" Type="http://schemas.openxmlformats.org/officeDocument/2006/relationships/hyperlink" Target="https://hal.science/hal-05315573v1" TargetMode="External"/><Relationship Id="rId17" Type="http://schemas.openxmlformats.org/officeDocument/2006/relationships/hyperlink" Target="https://hal.science/hal-05200399v1" TargetMode="External"/><Relationship Id="rId18" Type="http://schemas.openxmlformats.org/officeDocument/2006/relationships/hyperlink" Target="https://hal.science/hal-05315967v1" TargetMode="External"/><Relationship Id="rId19" Type="http://schemas.openxmlformats.org/officeDocument/2006/relationships/hyperlink" Target="https://hal.science/hal-04595382v1" TargetMode="External"/><Relationship Id="rId20" Type="http://schemas.openxmlformats.org/officeDocument/2006/relationships/hyperlink" Target="https://hal.science/hal-04521492v1" TargetMode="External"/><Relationship Id="rId21" Type="http://schemas.openxmlformats.org/officeDocument/2006/relationships/hyperlink" Target="https://hal.science/hal-04593730v1" TargetMode="External"/><Relationship Id="rId22" Type="http://schemas.openxmlformats.org/officeDocument/2006/relationships/hyperlink" Target="https://hal.science/hal-04595358v1" TargetMode="External"/><Relationship Id="rId23" Type="http://schemas.openxmlformats.org/officeDocument/2006/relationships/hyperlink" Target="https://hal.science/hal-04267373v1" TargetMode="External"/><Relationship Id="rId24" Type="http://schemas.openxmlformats.org/officeDocument/2006/relationships/hyperlink" Target="https://hal.science/hal-04267378v1" TargetMode="External"/><Relationship Id="rId25" Type="http://schemas.openxmlformats.org/officeDocument/2006/relationships/hyperlink" Target="https://hal.science/hal-04267362v1" TargetMode="External"/><Relationship Id="rId26" Type="http://schemas.openxmlformats.org/officeDocument/2006/relationships/hyperlink" Target="https://hal.science/hal-04267383v1" TargetMode="External"/><Relationship Id="rId27" Type="http://schemas.openxmlformats.org/officeDocument/2006/relationships/hyperlink" Target="https://hal.science/hal-04267310v1" TargetMode="External"/><Relationship Id="rId28" Type="http://schemas.openxmlformats.org/officeDocument/2006/relationships/hyperlink" Target="https://hal.science/search/index/?q=*&amp;authFullName_s=Amarie (anne-Marie) Petitjean" TargetMode="External"/><Relationship Id="rId29" Type="http://schemas.openxmlformats.org/officeDocument/2006/relationships/hyperlink" Target="https://hal.science/tel-04521512v1" TargetMode="External"/><Relationship Id="rId30" Type="http://schemas.openxmlformats.org/officeDocument/2006/relationships/hyperlink" Target="https://www.theses.fr/"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Laboureyras</dc:title>
  <dc:description>CV</dc:description>
  <dc:subject/>
  <cp:keywords/>
  <cp:category/>
  <cp:lastModifiedBy/>
  <dcterms:created xsi:type="dcterms:W3CDTF">2026-05-08T13:31:08+02:00</dcterms:created>
  <dcterms:modified xsi:type="dcterms:W3CDTF">2026-05-08T13:31:08+02:00</dcterms:modified>
</cp:coreProperties>
</file>

<file path=docProps/custom.xml><?xml version="1.0" encoding="utf-8"?>
<Properties xmlns="http://schemas.openxmlformats.org/officeDocument/2006/custom-properties" xmlns:vt="http://schemas.openxmlformats.org/officeDocument/2006/docPropsVTypes"/>
</file>