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Lelong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 des surfeurs au nom de la défense des vagues : analyse à partir du contentieux de l'ONG Surfrider Foundation Europe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50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juridique des quotas féminins dans la course au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Scrubbers : le droit va-t-il fermer la boucle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844, pp.285-288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Démantèlement des navires, entre normes vertes et zones grises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2021, 521,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hal-03536142v2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communis, prud’homies de pêche et droit des communs environnementaux : la réhabilitation des anciennes institutions communautaires à des fins de protection de la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d’Histoire du Droit</w:t>
            </w:r>
            <w:r>
              <w:rPr/>
              <w:t xml:space="preserve">, Société française d’Histoire du Droit,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hauteur juridique sur la révolution des sports nautiques à foil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"Droit, sport et activités économiques"</w:t>
            </w:r>
            <w:r>
              <w:rPr/>
              <w:t xml:space="preserve">, Université de Versailles-St Quentin en Yvelines,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sont-ils insolubles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droit en anthropocène"</w:t>
            </w:r>
            <w:r>
              <w:rPr/>
              <w:t xml:space="preserve">, Société Française pour le Droit de l'Environnement,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clean environment as a tool for the recognition of rights of nature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MerMed</w:t>
            </w:r>
            <w:r>
              <w:rPr/>
              <w:t xml:space="preserve">, IRD,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la protection de l’écosystème marin par l’octroi d’un statut juridique : l’exemple de la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RulNat</w:t>
            </w:r>
            <w:r>
              <w:rPr/>
              <w:t xml:space="preserve">, EHESS, Jun 2023, EHESS-MSH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l'humain au non-humain comme sujet du droit international en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Chapelain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M2, Droits de l'homme en mer</w:t>
            </w:r>
            <w:r>
              <w:rPr/>
              <w:t xml:space="preserve">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historiques sur la juridictionnalisation de la Méditerranée en vertu de la Conférence des Nations Unies sur le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GIS Histoire et Sciences de la Mer</w:t>
            </w:r>
            <w:r>
              <w:rPr/>
              <w:t xml:space="preserve">, GIS Histoire et sciences de la mer, May 2023,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en Equateur : une curiosité juridique qui s'exporte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droits méconnus. Journée d'étude des doctorants juristes de l'UBO</w:t>
            </w:r>
            <w:r>
              <w:rPr/>
              <w:t xml:space="preserve">, Université de Bretagne occidentale,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conceptualization of a legal status for marine environment through the evolution of terminology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/>
              <w:t xml:space="preserve">Mary C. Lavissière; Audrey Cartron; Laurent Gautier. </w:t>
            </w:r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 Mouton, pp.41 - 64, 2025, 9783111332437.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⟨10.1515/9783111332543-003⟩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protection de la mer Méditerranée par le statut juridique de l'écosystème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/>
              <w:t xml:space="preserve">Droit. Université de Bretagne occidentale - Brest,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2024BRES0049⟩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tel-04947041v2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515v1" TargetMode="External"/><Relationship Id="rId8" Type="http://schemas.openxmlformats.org/officeDocument/2006/relationships/hyperlink" Target="https://hal.science/search/index/?q=*&amp;authFullName_s=Emma Lelong" TargetMode="External"/><Relationship Id="rId9" Type="http://schemas.openxmlformats.org/officeDocument/2006/relationships/hyperlink" Target="https://hal.science/hal-04843579v1" TargetMode="External"/><Relationship Id="rId10" Type="http://schemas.openxmlformats.org/officeDocument/2006/relationships/hyperlink" Target="https://hal.science/hal-03934004v1" TargetMode="External"/><Relationship Id="rId11" Type="http://schemas.openxmlformats.org/officeDocument/2006/relationships/hyperlink" Target="https://hal.science/hal-03536142v2" TargetMode="External"/><Relationship Id="rId12" Type="http://schemas.openxmlformats.org/officeDocument/2006/relationships/hyperlink" Target="https://hal.science/hal-04756698v1" TargetMode="External"/><Relationship Id="rId13" Type="http://schemas.openxmlformats.org/officeDocument/2006/relationships/hyperlink" Target="https://hal.science/hal-04756573v1" TargetMode="External"/><Relationship Id="rId14" Type="http://schemas.openxmlformats.org/officeDocument/2006/relationships/hyperlink" Target="https://hal.science/hal-04756517v1" TargetMode="External"/><Relationship Id="rId15" Type="http://schemas.openxmlformats.org/officeDocument/2006/relationships/hyperlink" Target="https://hal.science/hal-04170068v1" TargetMode="External"/><Relationship Id="rId16" Type="http://schemas.openxmlformats.org/officeDocument/2006/relationships/hyperlink" Target="https://hal.science/hal-04170072v1" TargetMode="External"/><Relationship Id="rId17" Type="http://schemas.openxmlformats.org/officeDocument/2006/relationships/hyperlink" Target="https://hal.science/hal-04113379v1" TargetMode="External"/><Relationship Id="rId18" Type="http://schemas.openxmlformats.org/officeDocument/2006/relationships/hyperlink" Target="https://hal.science/search/index/?q=*&amp;authFullName_s=Agathe Chapelain" TargetMode="External"/><Relationship Id="rId19" Type="http://schemas.openxmlformats.org/officeDocument/2006/relationships/hyperlink" Target="https://hal.science/hal-04170064v1" TargetMode="External"/><Relationship Id="rId20" Type="http://schemas.openxmlformats.org/officeDocument/2006/relationships/hyperlink" Target="https://hal.science/hal-04170081v1" TargetMode="External"/><Relationship Id="rId21" Type="http://schemas.openxmlformats.org/officeDocument/2006/relationships/hyperlink" Target="https://hal.science/hal-05333241v1" TargetMode="External"/><Relationship Id="rId22" Type="http://schemas.openxmlformats.org/officeDocument/2006/relationships/hyperlink" Target="https://dx.doi.org/10.1515/9783111332543-003" TargetMode="External"/><Relationship Id="rId23" Type="http://schemas.openxmlformats.org/officeDocument/2006/relationships/hyperlink" Target="https://theses.hal.science/tel-04947041v2" TargetMode="External"/><Relationship Id="rId24" Type="http://schemas.openxmlformats.org/officeDocument/2006/relationships/hyperlink" Target="https://www.theses.fr/2024BRES004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Lelong</dc:title>
  <dc:description>CV</dc:description>
  <dc:subject/>
  <cp:keywords/>
  <cp:category/>
  <cp:lastModifiedBy/>
  <dcterms:created xsi:type="dcterms:W3CDTF">2026-04-05T16:03:39+02:00</dcterms:created>
  <dcterms:modified xsi:type="dcterms:W3CDTF">2026-04-05T16:03:39+02:00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