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Merabet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emma-merabet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0009-0004-1107-0714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au-delà de l’humain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2025, 1 (193)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Beaufils et Climène Perrin (dir.). 2024. L’écologie en scène: Théâtres politiques et politiques théâtrales (Saint-Denis: Presses Universitaires de Vincennes)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2025,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⟨10.21827/ejtp.7.1.42842⟩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Paysages vaporeux : les phénomènes chorégraphiques de Mette Ingvartsen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n° 296, « La Fabrique du Paysage »,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“Phia Ménard: Establishing the Relationship of Matter to the Cosmos”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2022, n° 4, “Activism and Spectatorship”, pp.540-559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Énigmes et dédales de La Belle Meunière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n° 241, « Scènes britanniques et irlandaises contemporaines »,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Déplacements : trois itinéraires éco-poétiques autour de l’animal, du végétal et du minéral (Michaël Cros, Émilie Flacher et Benoît Sicat)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Chantier #4 : Climats du théâtre au temps des catastrophes. Penser et décentrer l’anthropo-scène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side of matter in the performing arts: historical, aesthetic and epistemological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Matières,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⟨10.4000/agon.6501⟩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vivants depuis et avec la matière : perspectives historiques, esthétiques et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2019,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⟨10.4000/agon.6446⟩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l’intimité de la matière. Éclairer les imaginaires des arts contemporains de la marionnette à la lumière de la rêverie bachelardienne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la disparition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Montagnes cinétiques : témoigner pour les phénomènes terrestres »</w:t>
            </w:r>
            <w:r>
              <w:rPr/>
              <w:t xml:space="preserve">, Laurent Chanel,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attentionS à la matière : qu’est-ce que le non-vivant fait aux arts vivants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Cluzeaud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"projet vert pilote" au Théâtre Poche/GVE</w:t>
            </w:r>
            <w:r>
              <w:rPr/>
              <w:t xml:space="preserve">, Michèle Pralong; Sylvie Kleiber,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temps des métamorphoses : danser et panser les abîmes du monde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Arts vivants, écologie, politique : Fabriques d’un nouveau relationnel »</w:t>
            </w:r>
            <w:r>
              <w:rPr/>
              <w:t xml:space="preserve">, Jun 2024, Québec,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carte au champ de forces : l’exemple d’une “installation chorégraphique”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Danse et géographie »</w:t>
            </w:r>
            <w:r>
              <w:rPr/>
              <w:t xml:space="preserve">, Jan 2019, Paris (CND),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Bad Block : bruitages, paysages et objets pas si sages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ScénographieS d’Objets »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installation-chorégraphique, des paysages post-anthropocentriques : la réalité inséparée d’ORA (Orée) de Vania Vaneau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Dimension critique de l’intermédialité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écologique suppose-t-elle de nouvelles esthétiques scénographiques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publiques « Scénographie et écophanie. Penser la création dans un monde fini »</w:t>
            </w:r>
            <w:r>
              <w:rPr/>
              <w:t xml:space="preserve">, Dec 2022, Paris (École des Arts décoratifs),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gravitaires et sculptures-temps : des danses de la perdurance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Danse et Arts visuels »</w:t>
            </w:r>
            <w:r>
              <w:rPr/>
              <w:t xml:space="preserve">, Feb 2020, Paris (CND),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scène post-anthropocentrique, de Prométhée à Dédale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Prométhée parmi nous. Présence, survivance et revenance du mythe de Prométhée dans les arts (XIX-XXIe siècle) »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Figurer l’entropie, désantropiser la scène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Figures plastiques, figures marionnettiques : dispositifs, corps, objets »</w:t>
            </w:r>
            <w:r>
              <w:rPr/>
              <w:t xml:space="preserve">, Oct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#8,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⟨10.4000/agon.5801⟩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expérience : vivre (à) la limite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Cindy Gervolino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Bedon. </w:t>
            </w:r>
            <w:hyperlink r:id="rId4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159 p., 2025, La croisée des chemins, Pierre-François Moreau; Arnaud Milanese, 979-10-362-0863-8.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⟨10.4000/14zzg⟩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L'écologie comme expérience. Vivre (à) la limite</w:t>
            </w:r>
            <w:r>
              <w:rPr/>
              <w:t xml:space="preserve">, 2025,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l’épreuve des matières mésomorphes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H. Guay, J.-M. Larrue, N. Nolette (dir.). </w:t>
            </w:r>
            <w:r>
              <w:rPr>
                <w:i w:val="1"/>
                <w:iCs w:val="1"/>
              </w:rPr>
              <w:t xml:space="preserve">Théâtre et Nouveaux matérialismes</w:t>
            </w:r>
            <w:r>
              <w:rPr/>
              <w:t xml:space="preserve">, Les Presses de l'Université de Montréal, pp.229-243,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Décentrer l’humain ? Notes pour des scènes post-anthropocentriques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Décentrer l’humain sur les scènes contemporaines : mutations dramaturgiques et perspectives écopoétiques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Merabet</w:t>
              </w:r>
            </w:hyperlink>
          </w:p>
          <w:p>
            <w:pPr/>
            <w:r>
              <w:rPr/>
              <w:t xml:space="preserve">Musique, musicologie et arts de la scène. Université Lyon 2 Lumière,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tel-04881199v1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1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merabet" TargetMode="External"/><Relationship Id="rId8" Type="http://schemas.openxmlformats.org/officeDocument/2006/relationships/hyperlink" Target="https://orcid.org/0009-0004-1107-0714" TargetMode="External"/><Relationship Id="rId9" Type="http://schemas.openxmlformats.org/officeDocument/2006/relationships/hyperlink" Target="https://hal.science/hal-05090051v1" TargetMode="External"/><Relationship Id="rId10" Type="http://schemas.openxmlformats.org/officeDocument/2006/relationships/hyperlink" Target="https://hal.science/search/index/?q=*&amp;authFullName_s=Emma Merabet" TargetMode="External"/><Relationship Id="rId11" Type="http://schemas.openxmlformats.org/officeDocument/2006/relationships/hyperlink" Target="https://hal.science/hal-05522342v1" TargetMode="External"/><Relationship Id="rId12" Type="http://schemas.openxmlformats.org/officeDocument/2006/relationships/hyperlink" Target="https://dx.doi.org/10.21827/ejtp.7.1.42842" TargetMode="External"/><Relationship Id="rId13" Type="http://schemas.openxmlformats.org/officeDocument/2006/relationships/hyperlink" Target="https://hal.univ-lyon2.fr/hal-04881186v1" TargetMode="External"/><Relationship Id="rId14" Type="http://schemas.openxmlformats.org/officeDocument/2006/relationships/hyperlink" Target="https://hal.univ-lyon2.fr/hal-04881184v1" TargetMode="External"/><Relationship Id="rId15" Type="http://schemas.openxmlformats.org/officeDocument/2006/relationships/hyperlink" Target="https://hal.science/search/index/?q=*&amp;authFullName_s=Andrea Cort&#233;s" TargetMode="External"/><Relationship Id="rId16" Type="http://schemas.openxmlformats.org/officeDocument/2006/relationships/hyperlink" Target="https://hal.univ-lyon2.fr/hal-04881168v1" TargetMode="External"/><Relationship Id="rId17" Type="http://schemas.openxmlformats.org/officeDocument/2006/relationships/hyperlink" Target="https://hal.univ-lyon2.fr/hal-04881149v1" TargetMode="External"/><Relationship Id="rId18" Type="http://schemas.openxmlformats.org/officeDocument/2006/relationships/hyperlink" Target="https://hal.science/hal-04087429v1" TargetMode="External"/><Relationship Id="rId19" Type="http://schemas.openxmlformats.org/officeDocument/2006/relationships/hyperlink" Target="https://hal.science/search/index/?q=*&amp;authFullName_s=Anne-Sophie Noel" TargetMode="External"/><Relationship Id="rId20" Type="http://schemas.openxmlformats.org/officeDocument/2006/relationships/hyperlink" Target="https://hal.science/search/index/?q=*&amp;authFullName_s=Julie Sermon" TargetMode="External"/><Relationship Id="rId21" Type="http://schemas.openxmlformats.org/officeDocument/2006/relationships/hyperlink" Target="https://dx.doi.org/10.4000/agon.6501" TargetMode="External"/><Relationship Id="rId22" Type="http://schemas.openxmlformats.org/officeDocument/2006/relationships/hyperlink" Target="https://hal.science/hal-03400882v1" TargetMode="External"/><Relationship Id="rId23" Type="http://schemas.openxmlformats.org/officeDocument/2006/relationships/hyperlink" Target="https://hal.science/search/index/?q=*&amp;authFullName_s=Anne-Sophie No&#235;l" TargetMode="External"/><Relationship Id="rId24" Type="http://schemas.openxmlformats.org/officeDocument/2006/relationships/hyperlink" Target="https://dx.doi.org/10.4000/agon.6446" TargetMode="External"/><Relationship Id="rId25" Type="http://schemas.openxmlformats.org/officeDocument/2006/relationships/hyperlink" Target="https://hal.science/hal-05090053v1" TargetMode="External"/><Relationship Id="rId26" Type="http://schemas.openxmlformats.org/officeDocument/2006/relationships/hyperlink" Target="https://hal.science/hal-05090054v1" TargetMode="External"/><Relationship Id="rId27" Type="http://schemas.openxmlformats.org/officeDocument/2006/relationships/hyperlink" Target="https://hal.science/hal-05522353v1" TargetMode="External"/><Relationship Id="rId28" Type="http://schemas.openxmlformats.org/officeDocument/2006/relationships/hyperlink" Target="https://hal.science/hal-05522355v1" TargetMode="External"/><Relationship Id="rId29" Type="http://schemas.openxmlformats.org/officeDocument/2006/relationships/hyperlink" Target="https://hal.science/search/index/?q=*&amp;authFullName_s=Cl&#233;mentine Cluzeaud" TargetMode="External"/><Relationship Id="rId30" Type="http://schemas.openxmlformats.org/officeDocument/2006/relationships/hyperlink" Target="https://hal.univ-lyon2.fr/hal-04882033v1" TargetMode="External"/><Relationship Id="rId31" Type="http://schemas.openxmlformats.org/officeDocument/2006/relationships/hyperlink" Target="https://hal.univ-lyon2.fr/hal-04882027v1" TargetMode="External"/><Relationship Id="rId32" Type="http://schemas.openxmlformats.org/officeDocument/2006/relationships/hyperlink" Target="https://hal.univ-lyon2.fr/hal-04882047v1" TargetMode="External"/><Relationship Id="rId33" Type="http://schemas.openxmlformats.org/officeDocument/2006/relationships/hyperlink" Target="https://hal.univ-lyon2.fr/hal-04882040v1" TargetMode="External"/><Relationship Id="rId34" Type="http://schemas.openxmlformats.org/officeDocument/2006/relationships/hyperlink" Target="https://hal.univ-lyon2.fr/hal-04882057v1" TargetMode="External"/><Relationship Id="rId35" Type="http://schemas.openxmlformats.org/officeDocument/2006/relationships/hyperlink" Target="https://hal.univ-lyon2.fr/hal-04881996v1" TargetMode="External"/><Relationship Id="rId36" Type="http://schemas.openxmlformats.org/officeDocument/2006/relationships/hyperlink" Target="https://hal.univ-lyon2.fr/hal-04882013v1" TargetMode="External"/><Relationship Id="rId37" Type="http://schemas.openxmlformats.org/officeDocument/2006/relationships/hyperlink" Target="https://hal.univ-lyon2.fr/hal-04881191v1" TargetMode="External"/><Relationship Id="rId38" Type="http://schemas.openxmlformats.org/officeDocument/2006/relationships/hyperlink" Target="https://hal.science/hal-02465981v1" TargetMode="External"/><Relationship Id="rId39" Type="http://schemas.openxmlformats.org/officeDocument/2006/relationships/hyperlink" Target="https://dx.doi.org/10.4000/agon.5801" TargetMode="External"/><Relationship Id="rId40" Type="http://schemas.openxmlformats.org/officeDocument/2006/relationships/hyperlink" Target="https://hal.science/hal-05554938v1" TargetMode="External"/><Relationship Id="rId41" Type="http://schemas.openxmlformats.org/officeDocument/2006/relationships/hyperlink" Target="https://hal.science/search/index/?q=*&amp;authFullName_s=Marine Bedon" TargetMode="External"/><Relationship Id="rId42" Type="http://schemas.openxmlformats.org/officeDocument/2006/relationships/hyperlink" Target="https://hal.science/search/index/?q=*&amp;authFullName_s=Rom&#233;o Bondon" TargetMode="External"/><Relationship Id="rId43" Type="http://schemas.openxmlformats.org/officeDocument/2006/relationships/hyperlink" Target="https://hal.science/search/index/?q=*&amp;authFullName_s=Marine Fauch&#233;" TargetMode="External"/><Relationship Id="rId44" Type="http://schemas.openxmlformats.org/officeDocument/2006/relationships/hyperlink" Target="https://hal.science/search/index/?q=*&amp;authFullName_s=Cindy Gervolino" TargetMode="External"/><Relationship Id="rId45" Type="http://schemas.openxmlformats.org/officeDocument/2006/relationships/hyperlink" Target="https://hal.science/search/index/?q=*&amp;authFullName_s=Arthur Gu&#233;rin-Turcq" TargetMode="External"/><Relationship Id="rId46" Type="http://schemas.openxmlformats.org/officeDocument/2006/relationships/hyperlink" Target="https://catalogue-editions.ens-lyon.fr/fr/livre/?GCOI=29021100745850&amp;amp;fa=author&amp;amp;Person_ID=7434" TargetMode="External"/><Relationship Id="rId47" Type="http://schemas.openxmlformats.org/officeDocument/2006/relationships/hyperlink" Target="https://dx.doi.org/10.4000/14zzg" TargetMode="External"/><Relationship Id="rId48" Type="http://schemas.openxmlformats.org/officeDocument/2006/relationships/hyperlink" Target="https://hal.science/hal-05522348v1" TargetMode="External"/><Relationship Id="rId49" Type="http://schemas.openxmlformats.org/officeDocument/2006/relationships/hyperlink" Target="https://hal.science/search/index/?q=*&amp;authFullName_s=Julien Alibert" TargetMode="External"/><Relationship Id="rId50" Type="http://schemas.openxmlformats.org/officeDocument/2006/relationships/hyperlink" Target="https://hal.science/search/index/?q=*&amp;authFullName_s=Rose Couturier" TargetMode="External"/><Relationship Id="rId51" Type="http://schemas.openxmlformats.org/officeDocument/2006/relationships/hyperlink" Target="https://hal.univ-lyon2.fr/hal-04881138v1" TargetMode="External"/><Relationship Id="rId52" Type="http://schemas.openxmlformats.org/officeDocument/2006/relationships/hyperlink" Target="https://hal.univ-lyon2.fr/hal-04881160v1" TargetMode="External"/><Relationship Id="rId53" Type="http://schemas.openxmlformats.org/officeDocument/2006/relationships/hyperlink" Target="https://hal.univ-lyon2.fr/tel-04881199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Merabet</dc:title>
  <dc:description>CV</dc:description>
  <dc:subject/>
  <cp:keywords/>
  <cp:category/>
  <cp:lastModifiedBy/>
  <dcterms:created xsi:type="dcterms:W3CDTF">2026-04-15T08:39:52+02:00</dcterms:created>
  <dcterms:modified xsi:type="dcterms:W3CDTF">2026-04-15T08:39:52+02:00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