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Le Priol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Generative LLMs Help Classify Imbalanced Real-World Data? Exploring Rare Diseases on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 Priol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2025</w:t>
            </w:r>
            <w:r>
              <w:rPr/>
              <w:t xml:space="preserve">, Aug 2025, Taipei, Taiwan.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⟨10.3233/SHTI250927⟩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BERT-Based Models on Patient Data from French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 Priol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Manissa Talmatkadi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Schück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 Europe 2024</w:t>
            </w:r>
            <w:r>
              <w:rPr/>
              <w:t xml:space="preserve">, EFMI, Aug 2024, Athens, Greece. pp.894,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⟨10.3233/shti240556⟩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rare disease realities: a systematic literature review on harnessing social media patient-generated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 Priol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Gedik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Schück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infodemiology in the development of targeted public health actions on endometriosis in France: a mixed &amp; patient-centric methodology (Preprint)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Blandine Derycke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Le Priol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Foulquié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Gedik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hal-04813830v1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4744v1" TargetMode="External"/><Relationship Id="rId8" Type="http://schemas.openxmlformats.org/officeDocument/2006/relationships/hyperlink" Target="https://hal.science/search/index/?q=*&amp;authFullName_s=Emma Le Priol" TargetMode="External"/><Relationship Id="rId9" Type="http://schemas.openxmlformats.org/officeDocument/2006/relationships/hyperlink" Target="https://hal.science/search/index/?q=*&amp;authFullName_s=Juliette Potier" TargetMode="External"/><Relationship Id="rId10" Type="http://schemas.openxmlformats.org/officeDocument/2006/relationships/hyperlink" Target="https://hal.science/search/index/?q=*&amp;authFullName_s=Anita Burgun" TargetMode="External"/><Relationship Id="rId11" Type="http://schemas.openxmlformats.org/officeDocument/2006/relationships/hyperlink" Target="https://dx.doi.org/10.3233/SHTI250927" TargetMode="External"/><Relationship Id="rId12" Type="http://schemas.openxmlformats.org/officeDocument/2006/relationships/hyperlink" Target="https://hal.science/hal-04813811v1" TargetMode="External"/><Relationship Id="rId13" Type="http://schemas.openxmlformats.org/officeDocument/2006/relationships/hyperlink" Target="https://hal.science/search/index/?q=*&amp;authFullName_s=Manissa Talmatkadi" TargetMode="External"/><Relationship Id="rId14" Type="http://schemas.openxmlformats.org/officeDocument/2006/relationships/hyperlink" Target="https://hal.science/search/index/?q=*&amp;authFullName_s=St&#233;phane Sch&#252;ck" TargetMode="External"/><Relationship Id="rId15" Type="http://schemas.openxmlformats.org/officeDocument/2006/relationships/hyperlink" Target="https://hal.science/search/index/?q=*&amp;authFullName_s=Nathalie Texier" TargetMode="External"/><Relationship Id="rId16" Type="http://schemas.openxmlformats.org/officeDocument/2006/relationships/hyperlink" Target="https://dx.doi.org/10.3233/shti240556" TargetMode="External"/><Relationship Id="rId17" Type="http://schemas.openxmlformats.org/officeDocument/2006/relationships/hyperlink" Target="https://hal.science/hal-04813759v1" TargetMode="External"/><Relationship Id="rId18" Type="http://schemas.openxmlformats.org/officeDocument/2006/relationships/hyperlink" Target="https://hal.science/search/index/?q=*&amp;authFullName_s=Ana&#239;s Gedik" TargetMode="External"/><Relationship Id="rId19" Type="http://schemas.openxmlformats.org/officeDocument/2006/relationships/hyperlink" Target="https://hal.science/search/index/?q=*&amp;authFullName_s=Adel Mebarki" TargetMode="External"/><Relationship Id="rId20" Type="http://schemas.openxmlformats.org/officeDocument/2006/relationships/hyperlink" Target="https://hal.science/hal-04813830v1" TargetMode="External"/><Relationship Id="rId21" Type="http://schemas.openxmlformats.org/officeDocument/2006/relationships/hyperlink" Target="https://hal.science/search/index/?q=*&amp;authFullName_s=Blandine Derycke" TargetMode="External"/><Relationship Id="rId22" Type="http://schemas.openxmlformats.org/officeDocument/2006/relationships/hyperlink" Target="https://hal.science/search/index/?q=*&amp;authFullName_s=Pierre Foulqui&#233;" TargetMode="External"/><Relationship Id="rId23" Type="http://schemas.openxmlformats.org/officeDocument/2006/relationships/hyperlink" Target="https://hal.science/search/index/?q=*&amp;authFullName_s=Tom Marty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Le Priol</dc:title>
  <dc:description>CV</dc:description>
  <dc:subject/>
  <cp:keywords/>
  <cp:category/>
  <cp:lastModifiedBy/>
  <dcterms:created xsi:type="dcterms:W3CDTF">2026-04-02T11:03:56+02:00</dcterms:created>
  <dcterms:modified xsi:type="dcterms:W3CDTF">2026-04-02T11:03:56+02:00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