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NAL </w:t>
      </w:r>
      <w:r>
        <w:rPr>
          <w:color w:val="641e6e"/>
        </w:rPr>
        <w:t xml:space="preserve">Maître de conférences HDR en Sciences de l'éducation et de la formation (anthropologie et philosophie de l'éducation) à l'Université de Haute-Alsace.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emmanuel-nal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Philosophe, maître de conférences à l'Université de Haute-Alsace. Directeur de l'équipe de recherche 2 du LISEC (UR 2310). Chercheur associé à MAPP (EA 2626). Mes recherches portent sur la perception et les manières de saisir les opportunités (Kaïros), les espaces-temps transformateurs (hétérotopies, seuils, espaces transitionnels) et les processus d'invention - de l'invention éthique à la naissance de l'idée.J'introduis la phénoménologie en philosophie de l'éducation et j'étudie la présence comme phénomène. La médiation, la politique et l'analyse stratégique constituent également mes axes de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d'ailleurs – acte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La pensée des ailleurs, penser l’ailleurs,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L’éthique, une école de l’invention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Éthique et pratiques d'enseignement, 3, pp.26-36.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⟨10.57086/lpa.163⟩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 son objet, le problème épistémologique d’un conflit des normativités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2021, 2, 15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⟨10.25656/01:23891⟩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qui édifient aux liens qui enserrent : indépendance, autonomie et interdépendance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2020, 29 (2), pp.115-129.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⟨10.3917/tiers.029.0115⟩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l’Anthropocène par les chemins d’une éducation philosophique : être au monde, habiter, disparaître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pp.59-74.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⟨10.3917/tele.058.0059⟩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l’action doit à l’affection. Éléments d’une phénoménologie de l’initiative chez Ricœur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2019, 9 (2), pp.29-43.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⟨10.5195/errs.2018.443⟩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quelques nuances de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2017, 20 (2), pp.107-122.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⟨10.3917/tiers.020.0107⟩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compréhension et interprétation du texte : le sujet-lecteur, entre découverte de soi et apprentissage d’une 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De l’indifférenciation à la différenciation, 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⟨10.4000/questionsvives.2521⟩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une éthique de la relation et une approche synesthésique des terrains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8 (2), pp.4-9.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⟨10.3917/spec.008.0004⟩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hétérotopies, enjeux et rôles des espaces autres pour l’éducation et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2015, 14, pp.147-161.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⟨10.4000/rechercheseducations.2446⟩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d’enfant : un lieu de médiation(s), un espace d’invention(s)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⟨10.4000/strenae.1271⟩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du croire et circulation du persuader dans la relation d'accompagnement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16 (2), pp.215-227.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⟨10.3917/nrp.016.0215⟩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– l'être, la figure, le symbole : un messager du sens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2012, Vérité de l'étranger, n° 41 (2012/1), pp.103-113.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⟨10.3917/TELE.041.0103⟩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halshs-05188535v1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/>
              <w:t xml:space="preserve">Nathanaël Wallenhorst; Christoph Wulf. </w:t>
            </w:r>
            <w:r>
              <w:rPr>
                <w:i w:val="1"/>
                <w:iCs w:val="1"/>
              </w:rPr>
              <w:t xml:space="preserve">Handbook of the Anthropocene. Humans between Heritage and Future</w:t>
            </w:r>
            <w:r>
              <w:rPr/>
              <w:t xml:space="preserve">, Springer International Publishing, pp.825-829, 2023, 978-3-031-25912-8 (print) ; 978-3-031-25910-4 (eBook).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⟨10.1007/978-3-031-25910-4_135⟩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médiations techniques renouvellent les enjeux de la réflexion éthique dans la guerre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la puissance aérienne et de la maitrise du domaine spatial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pp.67-77, 2022, 9782111576544.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⟨10.3917/ldf.matz.2022.01.0067⟩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vient d’en haut : fascinations et craintes dans la représentation des puissances aériennes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 aérien, arme aérienne et culture : actes de colloque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pp.25-32, 2021, Stratégie aérospatiale, 978-2-11-157157-0.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⟨10.3917/ldf.morin.2021.01.0025⟩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l’éducation, enjeux épistémologiques et interdisciplinaires : former et se former à une diversité de publics, de contextes et de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l'éducation, une culture pluridisciplinaire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pp.23-34, 2018, Pédagogies en développement, 978-2-8073-2148-9.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⟨10.3917/dbu.nal.2018.01.0023⟩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III. La médiation et ce qui fait médiation chez Prairat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éducation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pp.61-73, 2018, 979-10-240-0957-5.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⟨10.4000/books.purh.13353⟩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Philosophari, deinde intervenire ». Comment la philosophie peut-elle contribuer à façonner une action socio-éducative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l'éducation, une culture pluridisciplinaire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pp.37-48, 2018, Pédagogies en développement, 978-2-8073-2148-9.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⟨10.3917/dbu.nal.2018.01.0037⟩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halshs-05188831v1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l'éducation, une culture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/>
              <w:t xml:space="preserve">De Boeck Supérieur, 208 p., 2018, Pédagogies en développement, 978-2-8073-2148-9 (imprimé) ; 978-2-80732-360-5 (numérique).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⟨10.3917/dbu.nal.2018.01⟩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halshs-05188537v1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F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nal" TargetMode="External"/><Relationship Id="rId9" Type="http://schemas.openxmlformats.org/officeDocument/2006/relationships/hyperlink" Target="https://hal.univ-lorraine.fr/hal-05440290v1" TargetMode="External"/><Relationship Id="rId10" Type="http://schemas.openxmlformats.org/officeDocument/2006/relationships/hyperlink" Target="https://hal.science/search/index/?q=*&amp;authFullName_s=Emmanuel Nal" TargetMode="External"/><Relationship Id="rId11" Type="http://schemas.openxmlformats.org/officeDocument/2006/relationships/hyperlink" Target="https://hal.science/search/index/?q=*&amp;authFullName_s=Henri Louis Go" TargetMode="External"/><Relationship Id="rId12" Type="http://schemas.openxmlformats.org/officeDocument/2006/relationships/hyperlink" Target="https://hal.science/search/index/?q=*&amp;authFullName_s=Xavier Riondet" TargetMode="External"/><Relationship Id="rId13" Type="http://schemas.openxmlformats.org/officeDocument/2006/relationships/hyperlink" Target="https://hal.science/search/index/?q=*&amp;authFullName_s=Fr&#233;d&#233;rique-Marie Prot" TargetMode="External"/><Relationship Id="rId14" Type="http://schemas.openxmlformats.org/officeDocument/2006/relationships/hyperlink" Target="https://shs.hal.science/halshs-05188531v1" TargetMode="External"/><Relationship Id="rId15" Type="http://schemas.openxmlformats.org/officeDocument/2006/relationships/hyperlink" Target="https://dx.doi.org/10.57086/lpa.163" TargetMode="External"/><Relationship Id="rId16" Type="http://schemas.openxmlformats.org/officeDocument/2006/relationships/hyperlink" Target="https://shs.hal.science/halshs-05188566v1" TargetMode="External"/><Relationship Id="rId17" Type="http://schemas.openxmlformats.org/officeDocument/2006/relationships/hyperlink" Target="https://dx.doi.org/10.25656/01:23891" TargetMode="External"/><Relationship Id="rId18" Type="http://schemas.openxmlformats.org/officeDocument/2006/relationships/hyperlink" Target="https://shs.hal.science/halshs-05188704v1" TargetMode="External"/><Relationship Id="rId19" Type="http://schemas.openxmlformats.org/officeDocument/2006/relationships/hyperlink" Target="https://dx.doi.org/10.3917/tiers.029.0115" TargetMode="External"/><Relationship Id="rId20" Type="http://schemas.openxmlformats.org/officeDocument/2006/relationships/hyperlink" Target="https://shs.hal.science/halshs-05188568v1" TargetMode="External"/><Relationship Id="rId21" Type="http://schemas.openxmlformats.org/officeDocument/2006/relationships/hyperlink" Target="https://dx.doi.org/10.3917/tele.058.0059" TargetMode="External"/><Relationship Id="rId22" Type="http://schemas.openxmlformats.org/officeDocument/2006/relationships/hyperlink" Target="https://shs.hal.science/halshs-05188540v1" TargetMode="External"/><Relationship Id="rId23" Type="http://schemas.openxmlformats.org/officeDocument/2006/relationships/hyperlink" Target="https://dx.doi.org/10.5195/errs.2018.443" TargetMode="External"/><Relationship Id="rId24" Type="http://schemas.openxmlformats.org/officeDocument/2006/relationships/hyperlink" Target="https://shs.hal.science/halshs-05188834v1" TargetMode="External"/><Relationship Id="rId25" Type="http://schemas.openxmlformats.org/officeDocument/2006/relationships/hyperlink" Target="https://dx.doi.org/10.3917/tiers.020.0107" TargetMode="External"/><Relationship Id="rId26" Type="http://schemas.openxmlformats.org/officeDocument/2006/relationships/hyperlink" Target="https://shs.hal.science/halshs-05188533v1" TargetMode="External"/><Relationship Id="rId27" Type="http://schemas.openxmlformats.org/officeDocument/2006/relationships/hyperlink" Target="https://dx.doi.org/10.4000/questionsvives.2521" TargetMode="External"/><Relationship Id="rId28" Type="http://schemas.openxmlformats.org/officeDocument/2006/relationships/hyperlink" Target="https://shs.hal.science/halshs-05188711v1" TargetMode="External"/><Relationship Id="rId29" Type="http://schemas.openxmlformats.org/officeDocument/2006/relationships/hyperlink" Target="https://dx.doi.org/10.3917/spec.008.0004" TargetMode="External"/><Relationship Id="rId30" Type="http://schemas.openxmlformats.org/officeDocument/2006/relationships/hyperlink" Target="https://shs.hal.science/halshs-05188833v1" TargetMode="External"/><Relationship Id="rId31" Type="http://schemas.openxmlformats.org/officeDocument/2006/relationships/hyperlink" Target="https://dx.doi.org/10.4000/rechercheseducations.2446" TargetMode="External"/><Relationship Id="rId32" Type="http://schemas.openxmlformats.org/officeDocument/2006/relationships/hyperlink" Target="https://shs.hal.science/halshs-05188570v1" TargetMode="External"/><Relationship Id="rId33" Type="http://schemas.openxmlformats.org/officeDocument/2006/relationships/hyperlink" Target="https://dx.doi.org/10.4000/strenae.1271" TargetMode="External"/><Relationship Id="rId34" Type="http://schemas.openxmlformats.org/officeDocument/2006/relationships/hyperlink" Target="https://shs.hal.science/halshs-05188801v1" TargetMode="External"/><Relationship Id="rId35" Type="http://schemas.openxmlformats.org/officeDocument/2006/relationships/hyperlink" Target="https://dx.doi.org/10.3917/nrp.016.0215" TargetMode="External"/><Relationship Id="rId36" Type="http://schemas.openxmlformats.org/officeDocument/2006/relationships/hyperlink" Target="https://shs.hal.science/halshs-05188535v1" TargetMode="External"/><Relationship Id="rId37" Type="http://schemas.openxmlformats.org/officeDocument/2006/relationships/hyperlink" Target="https://dx.doi.org/10.3917/TELE.041.0103" TargetMode="External"/><Relationship Id="rId38" Type="http://schemas.openxmlformats.org/officeDocument/2006/relationships/hyperlink" Target="https://shs.hal.science/halshs-05188532v1" TargetMode="External"/><Relationship Id="rId39" Type="http://schemas.openxmlformats.org/officeDocument/2006/relationships/hyperlink" Target="https://dx.doi.org/10.1007/978-3-031-25910-4_135" TargetMode="External"/><Relationship Id="rId40" Type="http://schemas.openxmlformats.org/officeDocument/2006/relationships/hyperlink" Target="https://shs.hal.science/halshs-05188530v1" TargetMode="External"/><Relationship Id="rId41" Type="http://schemas.openxmlformats.org/officeDocument/2006/relationships/hyperlink" Target="https://shs.cairn.info/ethique-de-la-puissance-aerienne-et-de-la-maitrise-du-domaine-spatial--9782111576544-page-67?site_lang=fr" TargetMode="External"/><Relationship Id="rId42" Type="http://schemas.openxmlformats.org/officeDocument/2006/relationships/hyperlink" Target="https://dx.doi.org/10.3917/ldf.matz.2022.01.0067" TargetMode="External"/><Relationship Id="rId43" Type="http://schemas.openxmlformats.org/officeDocument/2006/relationships/hyperlink" Target="https://shs.hal.science/halshs-05188829v1" TargetMode="External"/><Relationship Id="rId44" Type="http://schemas.openxmlformats.org/officeDocument/2006/relationships/hyperlink" Target="https://shs.cairn.info/fait-aerien-arme-aerienne-et-culture--9782111571570-page-25" TargetMode="External"/><Relationship Id="rId45" Type="http://schemas.openxmlformats.org/officeDocument/2006/relationships/hyperlink" Target="https://dx.doi.org/10.3917/ldf.morin.2021.01.0025" TargetMode="External"/><Relationship Id="rId46" Type="http://schemas.openxmlformats.org/officeDocument/2006/relationships/hyperlink" Target="https://shs.hal.science/halshs-05188832v1" TargetMode="External"/><Relationship Id="rId47" Type="http://schemas.openxmlformats.org/officeDocument/2006/relationships/hyperlink" Target="https://hal.science/search/index/?q=*&amp;authFullName_s=Nathalie Gavens" TargetMode="External"/><Relationship Id="rId48" Type="http://schemas.openxmlformats.org/officeDocument/2006/relationships/hyperlink" Target="https://shs.cairn.info/les-sciences-de-l-education-une-culture--9782807321489-page-23" TargetMode="External"/><Relationship Id="rId49" Type="http://schemas.openxmlformats.org/officeDocument/2006/relationships/hyperlink" Target="https://dx.doi.org/10.3917/dbu.nal.2018.01.0023" TargetMode="External"/><Relationship Id="rId50" Type="http://schemas.openxmlformats.org/officeDocument/2006/relationships/hyperlink" Target="https://shs.hal.science/halshs-05188830v1" TargetMode="External"/><Relationship Id="rId51" Type="http://schemas.openxmlformats.org/officeDocument/2006/relationships/hyperlink" Target="https://books.openedition.org/purh/13353" TargetMode="External"/><Relationship Id="rId52" Type="http://schemas.openxmlformats.org/officeDocument/2006/relationships/hyperlink" Target="https://dx.doi.org/10.4000/books.purh.13353" TargetMode="External"/><Relationship Id="rId53" Type="http://schemas.openxmlformats.org/officeDocument/2006/relationships/hyperlink" Target="https://shs.hal.science/halshs-05188831v1" TargetMode="External"/><Relationship Id="rId54" Type="http://schemas.openxmlformats.org/officeDocument/2006/relationships/hyperlink" Target="https://shs.cairn.info/les-sciences-de-l-education-une-culture--9782807321489-page-37" TargetMode="External"/><Relationship Id="rId55" Type="http://schemas.openxmlformats.org/officeDocument/2006/relationships/hyperlink" Target="https://dx.doi.org/10.3917/dbu.nal.2018.01.0037" TargetMode="External"/><Relationship Id="rId56" Type="http://schemas.openxmlformats.org/officeDocument/2006/relationships/hyperlink" Target="https://shs.hal.science/halshs-05188537v1" TargetMode="External"/><Relationship Id="rId57" Type="http://schemas.openxmlformats.org/officeDocument/2006/relationships/hyperlink" Target="https://dx.doi.org/10.3917/dbu.nal.2018.0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NAL</dc:title>
  <dc:description>CV</dc:description>
  <dc:subject/>
  <cp:keywords/>
  <cp:category/>
  <cp:lastModifiedBy/>
  <dcterms:created xsi:type="dcterms:W3CDTF">2026-04-05T06:09:22+02:00</dcterms:created>
  <dcterms:modified xsi:type="dcterms:W3CDTF">2026-04-05T06:09:22+02:00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