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emmanuel-pedler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03573647X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17368827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0000000116007504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d’études, EHESS</w:t>
      </w:r>
    </w:p>
    <w:p>
      <w:pPr/>
      <w:r>
        <w:rPr>
          <w:b w:val="1"/>
          <w:bCs w:val="1"/>
        </w:rPr>
        <w:t xml:space="preserve">Sociologie</w:t>
      </w:r>
      <w:br/>
      <w:r>
        <w:rPr/>
        <w:t xml:space="preserve">Sociologie de la culture et de la communication</w:t>
      </w:r>
      <w:br/>
      <w:r>
        <w:rPr/>
        <w:t xml:space="preserve">Sociomusicologie</w:t>
      </w:r>
      <w:br/>
      <w:r>
        <w:rPr/>
        <w:t xml:space="preserve">Sociologie des institutions artistiques savantes</w:t>
      </w:r>
      <w:br/>
      <w:r>
        <w:rPr/>
        <w:t xml:space="preserve">Épistémologie des méthodologies en sciences sociales</w:t>
      </w:r>
    </w:p>
    <w:p>
      <w:pPr/>
      <w:r>
        <w:rPr/>
        <w:t xml:space="preserve">Spécialiste de sociologie des arts du temps, il a consacré de nombreux travaux aux publics des </w:t>
      </w:r>
      <w:hyperlink r:id="rId11" w:history="1">
        <w:r>
          <w:rPr>
            <w:color w:val="#410a8c"/>
            <w:u w:val="single"/>
          </w:rPr>
          <w:t xml:space="preserve">musées</w:t>
        </w:r>
      </w:hyperlink>
      <w:r>
        <w:rPr/>
        <w:t xml:space="preserve">. Il a, entre autres, conduit une enquête pionnière sur les publics du </w:t>
      </w:r>
      <w:hyperlink r:id="rId12" w:history="1">
        <w:r>
          <w:rPr>
            <w:color w:val="#410a8c"/>
            <w:u w:val="single"/>
          </w:rPr>
          <w:t xml:space="preserve">musée Granet</w:t>
        </w:r>
      </w:hyperlink>
      <w:r>
        <w:rPr/>
        <w:t xml:space="preserve"> d'</w:t>
      </w:r>
      <w:hyperlink r:id="rId13" w:history="1">
        <w:r>
          <w:rPr>
            <w:color w:val="#410a8c"/>
            <w:u w:val="single"/>
          </w:rPr>
          <w:t xml:space="preserve">Aix-en-Provence</w:t>
        </w:r>
      </w:hyperlink>
      <w:r>
        <w:rPr/>
        <w:t xml:space="preserve">, publiée en collaboration avec </w:t>
      </w:r>
      <w:hyperlink r:id="rId14" w:history="1">
        <w:r>
          <w:rPr>
            <w:color w:val="#410a8c"/>
            <w:u w:val="single"/>
          </w:rPr>
          <w:t xml:space="preserve">Jean-Claude Passeron</w:t>
        </w:r>
      </w:hyperlink>
      <w:r>
        <w:rPr/>
        <w:t xml:space="preserve">. Il a aussi consacré des travaux aux publics de l'</w:t>
      </w:r>
      <w:hyperlink r:id="rId15" w:history="1">
        <w:r>
          <w:rPr>
            <w:color w:val="#410a8c"/>
            <w:u w:val="single"/>
          </w:rPr>
          <w:t xml:space="preserve">opéra</w:t>
        </w:r>
      </w:hyperlink>
      <w:r>
        <w:rPr/>
        <w:t xml:space="preserve"> et du music-hall sous l'impulsion de l'anthropologue Jacques Cheyronnaud.</w:t>
      </w:r>
    </w:p>
    <w:p>
      <w:pPr/>
      <w:r>
        <w:rPr/>
        <w:t xml:space="preserve">Il a traduit avec </w:t>
      </w:r>
      <w:hyperlink r:id="rId16" w:history="1">
        <w:r>
          <w:rPr>
            <w:color w:val="#410a8c"/>
            <w:u w:val="single"/>
          </w:rPr>
          <w:t xml:space="preserve">Jean Molino</w:t>
        </w:r>
      </w:hyperlink>
      <w:r>
        <w:rPr/>
        <w:t xml:space="preserve"> le texte fondamental de </w:t>
      </w:r>
      <w:hyperlink r:id="rId17" w:history="1">
        <w:r>
          <w:rPr>
            <w:color w:val="#410a8c"/>
            <w:u w:val="single"/>
          </w:rPr>
          <w:t xml:space="preserve">Max Weber</w:t>
        </w:r>
      </w:hyperlink>
      <w:r>
        <w:rPr/>
        <w:t xml:space="preserve"> consacré à la </w:t>
      </w:r>
      <w:hyperlink r:id="rId18" w:history="1">
        <w:r>
          <w:rPr>
            <w:color w:val="#410a8c"/>
            <w:u w:val="single"/>
          </w:rPr>
          <w:t xml:space="preserve">sociologie de la musique</w:t>
        </w:r>
      </w:hyperlink>
      <w:r>
        <w:rPr/>
        <w:t xml:space="preserve"> (Paris, Métailié, 1998).</w:t>
      </w:r>
    </w:p>
    <w:p>
      <w:pPr/>
      <w:hyperlink r:id="rId19" w:history="1">
        <w:r>
          <w:rPr>
            <w:color w:val="#410a8c"/>
            <w:u w:val="single"/>
          </w:rPr>
          <w:t xml:space="preserve">Biographie sur Wikipedia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near and yet so far: Marseille youth attitudes towards democratised institutions of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Youth Studies</w:t>
            </w:r>
            <w:r>
              <w:rPr/>
              <w:t xml:space="preserve">, 2017, 1 (4),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Identity and Mobility in Europe: Inclusive Cultural Policies and Exclusion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IAFOR Journal of Cultural Studies</w:t>
            </w:r>
            <w:r>
              <w:rPr/>
              <w:t xml:space="preserve">, 2017, 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⟨10.22492/ijcs.2.2.03⟩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thèse de David Bourbonnaud Janus sur les tréteaux de la diplomatie La circulation théâtrale, reflet de láction culturelle extérieure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Figuration de l'espace et de l'appartenance culturelle dans une fiction télévisée : le cas d'une série américaine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culturelles de la communication</w:t>
            </w:r>
            <w:r>
              <w:rPr/>
              <w:t xml:space="preserve">, 2002, 34 (N°2), p. 56 à page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leurs utilisateurs.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réceptions : le deuxième cercle. Approche sociologique et culturelle du fait artistique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n°68 - Les théories de la réception,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lisibilité dramaturgique. L’organisation para-musicale des opéras italiens créés et diffusés à Milan entre 1840 et 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: anthropologie, histoire, sociologie</w:t>
            </w:r>
            <w:r>
              <w:rPr/>
              <w:t xml:space="preserve">, 1988,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⟨10.4000/enquete.61⟩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European Policies on the Reorganization and Renewal of Immersive Cultural Institutions in Cities Elected European Capital of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Interdisciplinary Conference of the University Network of the European Capitals of Culture</w:t>
            </w:r>
            <w:r>
              <w:rPr/>
              <w:t xml:space="preserve">, UNEECC Forum, Oct 2015, Pilsen, Czech Republic.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crucible: the Reorganization and Renewal of Institutions in the Cultural capitals Landscape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Cultural Capitales comparative analysis</w:t>
            </w:r>
            <w:r>
              <w:rPr/>
              <w:t xml:space="preserve">, Oct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European Capitals of Culture contribute to the European Mobility? Empirical issues and theoretical challenges of the cultural institutions renewal in cities elected ECC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Interdisciplinary Conference of the University Network of the European Capitals of Culture</w:t>
            </w:r>
            <w:r>
              <w:rPr/>
              <w:t xml:space="preserve">, UNEECC Forum, Oct 2014, Umeå, Sweden.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des frontières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de l’EHESS</w:t>
              </w:r>
            </w:hyperlink>
            <w:r>
              <w:rPr/>
              <w:t xml:space="preserve">, 2023, Enquête, 978-2-7132-2911-4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réflexions sur une architecture ordinaire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63, pp.263, 2016, En temps &amp; lieux, 9782713225369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241, pp.125, 2005, 128. Sociologie, François de Singly, 978-2-200-34238-8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l'opéra : une sociologie du théatre lyrique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pp.186, 2003, Logiques sociales. Musiques et champ social, 9782747538916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à l'épreuve des bibliothèques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 de la BPI</w:t>
              </w:r>
            </w:hyperlink>
            <w:r>
              <w:rPr/>
              <w:t xml:space="preserve">, pp.215, 2001, Études et recherche, 9782842461669.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⟨10.4000/books.bibpompidou.292⟩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symboliques et classement sociaux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des frontières sociales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 l’EHESS</w:t>
              </w:r>
            </w:hyperlink>
            <w:r>
              <w:rPr/>
              <w:t xml:space="preserve">, 2023, Enquête, 9782713229114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spectacle. 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La forme spectacle</w:t>
            </w:r>
            <w:r>
              <w:rPr/>
              <w:t xml:space="preserve">, 13, , pp.7-21, 2018, Enquête, 9782713227592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à distance ? L’opéra à la télévision et au cinéma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La forme spectacle - sous la direction de Emmanuel Pedler &amp; Jacques Cheyronnaud</w:t>
            </w:r>
            <w:r>
              <w:rPr/>
              <w:t xml:space="preserve">, 13, , pp.135-151, 2018, Enquête, 9782713227592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théories ordinaires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Cheyronnaud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Théories ordinaires</w:t>
            </w:r>
            <w:r>
              <w:rPr/>
              <w:t xml:space="preserve">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de l’École des hautes études en sciences sociales</w:t>
              </w:r>
            </w:hyperlink>
            <w:r>
              <w:rPr/>
              <w:t xml:space="preserve">, pp.13-24, 2013, Enquête, 9782713223785.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⟨10.4000/books.editionsehess.20836⟩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cartes. Le Festival comme révélateur d'un territoire culturel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Avignon, le public réinventé. Le festival sous le regard des sciences sociales.</w:t>
            </w:r>
            <w:r>
              <w:rPr/>
              <w:t xml:space="preserve">, Documentation française, pp.387, 2002, Questions de Culture, 2110052031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festivale à l'œuvre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Marches du Palais - Le Festival de Cannes sous le regard des sciences sociales</w:t>
            </w:r>
            <w:r>
              <w:rPr/>
              <w:t xml:space="preserve">, La documentation française, pp.259, 2001, Questions de Culture, 2110048328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culturelle en questions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sociologique de Pierre Bourdieu - Dettes et critiques</w:t>
            </w:r>
            <w:r>
              <w:rPr/>
              <w:t xml:space="preserve">, VII, La Découverte, pp.178-204, 1999, Textes à l'appui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QUATRE CAPITALES EUROPEENNES DE LA CULTURE : NOTES POUR UN SEMINAIRE Emmanuel Pedler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espaces résidentiels (introduction)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l'ontologie des œuvres en sociologie de l'art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halshs-00351653v1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Déroulement du projet ANR Curricula : Première et deuxième partie du rapport d'enquête, 2015-2016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/>
              <w:t xml:space="preserve">[Rapport de recherche] ANR (Agence Nationale de la Recherche - France). 2016,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halshs-01551424v1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7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edler" TargetMode="External"/><Relationship Id="rId8" Type="http://schemas.openxmlformats.org/officeDocument/2006/relationships/hyperlink" Target="https://www.idref.fr/03573647X" TargetMode="External"/><Relationship Id="rId9" Type="http://schemas.openxmlformats.org/officeDocument/2006/relationships/hyperlink" Target="https://viaf.org/viaf/17368827" TargetMode="External"/><Relationship Id="rId10" Type="http://schemas.openxmlformats.org/officeDocument/2006/relationships/hyperlink" Target="http://isni.org/isni/0000000116007504" TargetMode="External"/><Relationship Id="rId11" Type="http://schemas.openxmlformats.org/officeDocument/2006/relationships/hyperlink" Target="https://fr.wikipedia.org/wiki/Mus%C3%A9es" TargetMode="External"/><Relationship Id="rId12" Type="http://schemas.openxmlformats.org/officeDocument/2006/relationships/hyperlink" Target="https://fr.wikipedia.org/wiki/Mus%C3%A9e_Granet" TargetMode="External"/><Relationship Id="rId13" Type="http://schemas.openxmlformats.org/officeDocument/2006/relationships/hyperlink" Target="https://fr.wikipedia.org/wiki/Aix-en-Provence" TargetMode="External"/><Relationship Id="rId14" Type="http://schemas.openxmlformats.org/officeDocument/2006/relationships/hyperlink" Target="https://fr.wikipedia.org/wiki/Jean-Claude_Passeron" TargetMode="External"/><Relationship Id="rId15" Type="http://schemas.openxmlformats.org/officeDocument/2006/relationships/hyperlink" Target="https://fr.wikipedia.org/wiki/Art_lyrique" TargetMode="External"/><Relationship Id="rId16" Type="http://schemas.openxmlformats.org/officeDocument/2006/relationships/hyperlink" Target="https://fr.wikipedia.org/w/index.php?title=Jean_Molino&amp;action=edit&amp;redlink=1" TargetMode="External"/><Relationship Id="rId17" Type="http://schemas.openxmlformats.org/officeDocument/2006/relationships/hyperlink" Target="https://fr.wikipedia.org/wiki/Max_Weber" TargetMode="External"/><Relationship Id="rId18" Type="http://schemas.openxmlformats.org/officeDocument/2006/relationships/hyperlink" Target="https://fr.wikipedia.org/wiki/Sociologie_de_la_musique" TargetMode="External"/><Relationship Id="rId19" Type="http://schemas.openxmlformats.org/officeDocument/2006/relationships/hyperlink" Target="https://fr.wikipedia.org/wiki/Emmanuel_Pedler" TargetMode="External"/><Relationship Id="rId20" Type="http://schemas.openxmlformats.org/officeDocument/2006/relationships/hyperlink" Target="https://hal.science/hal-01655369v1" TargetMode="External"/><Relationship Id="rId21" Type="http://schemas.openxmlformats.org/officeDocument/2006/relationships/hyperlink" Target="https://hal.science/search/index/?q=*&amp;authFullName_s=Elena Raevskikh" TargetMode="External"/><Relationship Id="rId22" Type="http://schemas.openxmlformats.org/officeDocument/2006/relationships/hyperlink" Target="https://hal.science/search/index/?q=*&amp;authFullName_s=Maxime Jaffr&#233;" TargetMode="External"/><Relationship Id="rId23" Type="http://schemas.openxmlformats.org/officeDocument/2006/relationships/hyperlink" Target="https://hal.science/search/index/?q=*&amp;authFullName_s=Emmanuel Pedler" TargetMode="External"/><Relationship Id="rId24" Type="http://schemas.openxmlformats.org/officeDocument/2006/relationships/hyperlink" Target="https://hal.science/hal-01646108v1" TargetMode="External"/><Relationship Id="rId25" Type="http://schemas.openxmlformats.org/officeDocument/2006/relationships/hyperlink" Target="https://dx.doi.org/10.22492/ijcs.2.2.03" TargetMode="External"/><Relationship Id="rId26" Type="http://schemas.openxmlformats.org/officeDocument/2006/relationships/hyperlink" Target="https://hal.science/halshs-00004827v1" TargetMode="External"/><Relationship Id="rId27" Type="http://schemas.openxmlformats.org/officeDocument/2006/relationships/hyperlink" Target="https://shs.hal.science/halshs-00004680v1" TargetMode="External"/><Relationship Id="rId28" Type="http://schemas.openxmlformats.org/officeDocument/2006/relationships/hyperlink" Target="https://shs.hal.science/halshs-00952549v1" TargetMode="External"/><Relationship Id="rId29" Type="http://schemas.openxmlformats.org/officeDocument/2006/relationships/hyperlink" Target="https://hal.science/search/index/?q=*&amp;authFullName_s=Olivier Zerbib" TargetMode="External"/><Relationship Id="rId30" Type="http://schemas.openxmlformats.org/officeDocument/2006/relationships/hyperlink" Target="https://shs.hal.science/halshs-00007593v1" TargetMode="External"/><Relationship Id="rId31" Type="http://schemas.openxmlformats.org/officeDocument/2006/relationships/hyperlink" Target="https://hal.science/search/index/?q=*&amp;authFullName_s=Emmanuel Ethis" TargetMode="External"/><Relationship Id="rId32" Type="http://schemas.openxmlformats.org/officeDocument/2006/relationships/hyperlink" Target="https://hal.science/hal-02054657v1" TargetMode="External"/><Relationship Id="rId33" Type="http://schemas.openxmlformats.org/officeDocument/2006/relationships/hyperlink" Target="https://dx.doi.org/10.4000/enquete.61" TargetMode="External"/><Relationship Id="rId34" Type="http://schemas.openxmlformats.org/officeDocument/2006/relationships/hyperlink" Target="https://hal.science/hal-01655386v1" TargetMode="External"/><Relationship Id="rId35" Type="http://schemas.openxmlformats.org/officeDocument/2006/relationships/hyperlink" Target="https://shs.hal.science/halshs-01551388v1" TargetMode="External"/><Relationship Id="rId36" Type="http://schemas.openxmlformats.org/officeDocument/2006/relationships/hyperlink" Target="https://hal.science/hal-01646278v1" TargetMode="External"/><Relationship Id="rId37" Type="http://schemas.openxmlformats.org/officeDocument/2006/relationships/hyperlink" Target="https://hal.science/hal-04099747v1" TargetMode="External"/><Relationship Id="rId38" Type="http://schemas.openxmlformats.org/officeDocument/2006/relationships/hyperlink" Target="https://hal.science/search/index/?q=*&amp;authFullName_s=Marion Fontaine" TargetMode="External"/><Relationship Id="rId39" Type="http://schemas.openxmlformats.org/officeDocument/2006/relationships/hyperlink" Target="http://editions.ehess.fr/ouvrages/ouvrage/lepreuve-des-frontieres-sociales/" TargetMode="External"/><Relationship Id="rId40" Type="http://schemas.openxmlformats.org/officeDocument/2006/relationships/hyperlink" Target="https://hal.science/hal-02963050v1" TargetMode="External"/><Relationship Id="rId41" Type="http://schemas.openxmlformats.org/officeDocument/2006/relationships/hyperlink" Target="https://hal.science/search/index/?q=*&amp;authFullName_s=Jean-Claude Passeron" TargetMode="External"/><Relationship Id="rId42" Type="http://schemas.openxmlformats.org/officeDocument/2006/relationships/hyperlink" Target="https://hal.science/search/index/?q=*&amp;authFullName_s=Samuel Coavoux" TargetMode="External"/><Relationship Id="rId43" Type="http://schemas.openxmlformats.org/officeDocument/2006/relationships/hyperlink" Target="https://hal.science/search/index/?q=*&amp;authFullName_s=Igor Martinache" TargetMode="External"/><Relationship Id="rId44" Type="http://schemas.openxmlformats.org/officeDocument/2006/relationships/hyperlink" Target="https://hal.science/search/index/?q=*&amp;authFullName_s=Pierre Merckl&#233;" TargetMode="External"/><Relationship Id="rId45" Type="http://schemas.openxmlformats.org/officeDocument/2006/relationships/hyperlink" Target="http://catalogue-editions.ens-lyon.fr/fr/livre/?GCOI=29021100604470" TargetMode="External"/><Relationship Id="rId46" Type="http://schemas.openxmlformats.org/officeDocument/2006/relationships/hyperlink" Target="https://hal.science/hal-03619686v1" TargetMode="External"/><Relationship Id="rId47" Type="http://schemas.openxmlformats.org/officeDocument/2006/relationships/hyperlink" Target="https://www.librairie-gallimard.com/livre/9782713225369-l-esprit-des-lieux-reflexion-sur-une-architecture-ordinaire-emmanuel-pedler/" TargetMode="External"/><Relationship Id="rId48" Type="http://schemas.openxmlformats.org/officeDocument/2006/relationships/hyperlink" Target="https://hal.science/hal-03619716v1" TargetMode="External"/><Relationship Id="rId49" Type="http://schemas.openxmlformats.org/officeDocument/2006/relationships/hyperlink" Target="https://www.librairie-gallimard.com/livre/9782200342388-sociologie-de-la-communication-pedler-emmanuel/?utm_source=dma" TargetMode="External"/><Relationship Id="rId50" Type="http://schemas.openxmlformats.org/officeDocument/2006/relationships/hyperlink" Target="https://hal.science/hal-03619986v1" TargetMode="External"/><Relationship Id="rId51" Type="http://schemas.openxmlformats.org/officeDocument/2006/relationships/hyperlink" Target="https://www.editions-harmattan.fr/livre-entendre_l_opera_uri_avnery-9782747538916-11262.html" TargetMode="External"/><Relationship Id="rId52" Type="http://schemas.openxmlformats.org/officeDocument/2006/relationships/hyperlink" Target="https://shs.hal.science/halshs-00004677v1" TargetMode="External"/><Relationship Id="rId53" Type="http://schemas.openxmlformats.org/officeDocument/2006/relationships/hyperlink" Target="https://books.openedition.org/bibpompidou/292" TargetMode="External"/><Relationship Id="rId54" Type="http://schemas.openxmlformats.org/officeDocument/2006/relationships/hyperlink" Target="https://dx.doi.org/10.4000/books.bibpompidou.292" TargetMode="External"/><Relationship Id="rId55" Type="http://schemas.openxmlformats.org/officeDocument/2006/relationships/hyperlink" Target="https://hal.science/hal-04099761v1" TargetMode="External"/><Relationship Id="rId56" Type="http://schemas.openxmlformats.org/officeDocument/2006/relationships/hyperlink" Target="https://hal.science/hal-03620072v1" TargetMode="External"/><Relationship Id="rId57" Type="http://schemas.openxmlformats.org/officeDocument/2006/relationships/hyperlink" Target="https://hal.science/hal-03620141v1" TargetMode="External"/><Relationship Id="rId58" Type="http://schemas.openxmlformats.org/officeDocument/2006/relationships/hyperlink" Target="https://hal.science/hal-03620195v1" TargetMode="External"/><Relationship Id="rId59" Type="http://schemas.openxmlformats.org/officeDocument/2006/relationships/hyperlink" Target="https://hal.science/search/index/?q=*&amp;authFullName_s=Jacques Cheyronnaud" TargetMode="External"/><Relationship Id="rId60" Type="http://schemas.openxmlformats.org/officeDocument/2006/relationships/hyperlink" Target="https://books-openedition-org.lama.univ-amu.fr/editionsehess/20836" TargetMode="External"/><Relationship Id="rId61" Type="http://schemas.openxmlformats.org/officeDocument/2006/relationships/hyperlink" Target="https://dx.doi.org/10.4000/books.editionsehess.20836" TargetMode="External"/><Relationship Id="rId62" Type="http://schemas.openxmlformats.org/officeDocument/2006/relationships/hyperlink" Target="https://shs.hal.science/halshs-00943292v1" TargetMode="External"/><Relationship Id="rId63" Type="http://schemas.openxmlformats.org/officeDocument/2006/relationships/hyperlink" Target="https://shs.hal.science/halshs-00943316v1" TargetMode="External"/><Relationship Id="rId64" Type="http://schemas.openxmlformats.org/officeDocument/2006/relationships/hyperlink" Target="https://shs.hal.science/halshs-00007310v1" TargetMode="External"/><Relationship Id="rId65" Type="http://schemas.openxmlformats.org/officeDocument/2006/relationships/hyperlink" Target="https://shs.hal.science/halshs-01087761v1" TargetMode="External"/><Relationship Id="rId66" Type="http://schemas.openxmlformats.org/officeDocument/2006/relationships/hyperlink" Target="https://shs.hal.science/halshs-00563741v1" TargetMode="External"/><Relationship Id="rId67" Type="http://schemas.openxmlformats.org/officeDocument/2006/relationships/hyperlink" Target="https://shs.hal.science/halshs-00351653v1" TargetMode="External"/><Relationship Id="rId68" Type="http://schemas.openxmlformats.org/officeDocument/2006/relationships/hyperlink" Target="https://shs.hal.science/halshs-0155142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Pedler</dc:title>
  <dc:description>CV</dc:description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