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Croze </w:t>
      </w:r>
      <w:r>
        <w:rPr>
          <w:color w:val="641e6e"/>
        </w:rPr>
        <w:t xml:space="preserve">Maîtresse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emmanuelle-croze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241301963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de lycéens en LV3 coréen sur Facebook : illustration d'une agentivité collective au service de l’apprentissage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Croze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Miran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⟨10.4000/13wfo⟩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passage éclair au distanciel pour les enseignants de langues vivantes du secondaire : une expérience renvoyant à l’irréductible présence en classe de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2021, 33,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⟨10.4000/dms.6134⟩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habitudes des étudiants comme obstacle à la formation en ligne ? Entre réalité et projection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2020, 23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⟨10.4000/alsic.4482⟩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adaptation de la mise à distance des formations prévues dans le cadre de la &amp;quot;structuration de la francophonie en Ethiopie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Gaillat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Croze</w:t>
              </w:r>
            </w:hyperlink>
          </w:p>
          <w:p>
            <w:pPr/>
            <w:r>
              <w:rPr/>
              <w:t xml:space="preserve">[Rapport de recherche] FSPI; Ambassade de France (Ethiopie). 2021,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enseignement-apprentissage des langues en ligne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COVID-19, et après ? Journée internationale des professeurs de français</w:t>
            </w:r>
            <w:r>
              <w:rPr/>
              <w:t xml:space="preserve">, Nov 2021,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étudiants créent l’hybridation… analyse d’un dispositif de formation ouverte et à distance dans une université d’Afrique australe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lecture pour une mise en perspective de l’échec d’un dispositif d’enseignement-apprentissage de français en ligne et à distance dans une université ouverte d’Afrique de l’est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Croze</w:t>
              </w:r>
            </w:hyperlink>
          </w:p>
          <w:p>
            <w:pPr/>
            <w:r>
              <w:rPr/>
              <w:t xml:space="preserve">Linguistique. Université Grenoble Alpes, 2019.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2019GREAL007⟩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tel-02393945v1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2E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le-croze" TargetMode="External"/><Relationship Id="rId9" Type="http://schemas.openxmlformats.org/officeDocument/2006/relationships/hyperlink" Target="https://www.idref.fr/241301963" TargetMode="External"/><Relationship Id="rId10" Type="http://schemas.openxmlformats.org/officeDocument/2006/relationships/hyperlink" Target="https://hal.science/hal-05064291v1" TargetMode="External"/><Relationship Id="rId11" Type="http://schemas.openxmlformats.org/officeDocument/2006/relationships/hyperlink" Target="https://hal.science/search/index/?q=*&amp;authFullName_s=Emmanuelle Croze" TargetMode="External"/><Relationship Id="rId12" Type="http://schemas.openxmlformats.org/officeDocument/2006/relationships/hyperlink" Target="https://hal.science/search/index/?q=*&amp;authFullName_s=Miran Kang" TargetMode="External"/><Relationship Id="rId13" Type="http://schemas.openxmlformats.org/officeDocument/2006/relationships/hyperlink" Target="https://dx.doi.org/10.4000/13wfo" TargetMode="External"/><Relationship Id="rId14" Type="http://schemas.openxmlformats.org/officeDocument/2006/relationships/hyperlink" Target="https://univ-reunion.hal.science/hal-03466565v1" TargetMode="External"/><Relationship Id="rId15" Type="http://schemas.openxmlformats.org/officeDocument/2006/relationships/hyperlink" Target="https://dx.doi.org/10.4000/dms.6134" TargetMode="External"/><Relationship Id="rId16" Type="http://schemas.openxmlformats.org/officeDocument/2006/relationships/hyperlink" Target="https://univ-reunion.hal.science/hal-03466683v1" TargetMode="External"/><Relationship Id="rId17" Type="http://schemas.openxmlformats.org/officeDocument/2006/relationships/hyperlink" Target="https://dx.doi.org/10.4000/alsic.4482" TargetMode="External"/><Relationship Id="rId18" Type="http://schemas.openxmlformats.org/officeDocument/2006/relationships/hyperlink" Target="https://univ-reunion.hal.science/hal-03550358v1" TargetMode="External"/><Relationship Id="rId19" Type="http://schemas.openxmlformats.org/officeDocument/2006/relationships/hyperlink" Target="https://hal.science/search/index/?q=*&amp;authFullName_s=Thierry Gaillat" TargetMode="External"/><Relationship Id="rId20" Type="http://schemas.openxmlformats.org/officeDocument/2006/relationships/hyperlink" Target="https://hal.science/hal-03457281v1" TargetMode="External"/><Relationship Id="rId21" Type="http://schemas.openxmlformats.org/officeDocument/2006/relationships/hyperlink" Target="https://hal.science/search/index/?q=*&amp;authFullName_s=Christian Ollivier" TargetMode="External"/><Relationship Id="rId22" Type="http://schemas.openxmlformats.org/officeDocument/2006/relationships/hyperlink" Target="https://hal.univ-grenoble-alpes.fr/hal-02002317v1" TargetMode="External"/><Relationship Id="rId23" Type="http://schemas.openxmlformats.org/officeDocument/2006/relationships/hyperlink" Target="https://theses.hal.science/tel-02393945v1" TargetMode="External"/><Relationship Id="rId24" Type="http://schemas.openxmlformats.org/officeDocument/2006/relationships/hyperlink" Target="https://www.theses.fr/2019GREAL007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Croze</dc:title>
  <dc:description>CV</dc:description>
  <dc:subject/>
  <cp:keywords/>
  <cp:category/>
  <cp:lastModifiedBy/>
  <dcterms:created xsi:type="dcterms:W3CDTF">2026-05-01T03:15:15+02:00</dcterms:created>
  <dcterms:modified xsi:type="dcterms:W3CDTF">2026-05-01T03:15:15+02:00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