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Enora Barrau </w:t>
      </w:r>
      <w:r>
        <w:rPr>
          <w:color w:val="641e6e"/>
        </w:rPr>
        <w:t xml:space="preserve">Postdoctorante Génie de l'environnement - Mines Saint-Étienne / UMR 5600 EVS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Concrete Recycling Solutions in Light of Their Technical Complexity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Enora Barrau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Thiriet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Recycling</w:t>
            </w:r>
            <w:r>
              <w:rPr/>
              <w:t xml:space="preserve">, 2025, 10 (1), pp.28.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⟨10.3390/recycling10010028⟩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emse-04956863v1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Opérationnalisation des principes low-tech appliqués à des filières de gestion des déchets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Enora Barrau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Thiriet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Interdisciplinaire sur l'Économie Circulaire 2024</w:t>
            </w:r>
            <w:r>
              <w:rPr/>
              <w:t xml:space="preserve">, Institut Montpellier Management,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emse-04690768v1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assessment of regional symbiosis deployment : Influence of the regional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Enora Barrau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Tanguy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Mathias Glaus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Ecology Conference : IIECON 2023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emse-04217057v1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sociotechnique pour l’évaluation des systèmes de gestion des déchets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Enora Barrau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Thiriet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communauté IMT ENR2</w:t>
            </w:r>
            <w:r>
              <w:rPr/>
              <w:t xml:space="preserve">, Oct 2024,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hal-04738507v1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les échanges de proximité interentreprises : les symbioses industrielles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Enora Barrau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circulaire en Afrique francophone : enjeux et défis</w:t>
            </w:r>
            <w:r>
              <w:rPr/>
              <w:t xml:space="preserve">, Institut de la Francophonie pour le développement durable, pp.83-85,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hal-04608084v1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emse.ccsd.cnrs.fr/emse-04956863v1" TargetMode="External"/><Relationship Id="rId8" Type="http://schemas.openxmlformats.org/officeDocument/2006/relationships/hyperlink" Target="https://hal.science/search/index/?q=*&amp;authFullName_s=Enora Barrau" TargetMode="External"/><Relationship Id="rId9" Type="http://schemas.openxmlformats.org/officeDocument/2006/relationships/hyperlink" Target="https://hal.science/search/index/?q=*&amp;authFullName_s=Lynda Aissani" TargetMode="External"/><Relationship Id="rId10" Type="http://schemas.openxmlformats.org/officeDocument/2006/relationships/hyperlink" Target="https://hal.science/search/index/?q=*&amp;authFullName_s=Pierre Thiriet" TargetMode="External"/><Relationship Id="rId11" Type="http://schemas.openxmlformats.org/officeDocument/2006/relationships/hyperlink" Target="https://hal.science/search/index/?q=*&amp;authFullName_s=Val&#233;rie Laforest" TargetMode="External"/><Relationship Id="rId12" Type="http://schemas.openxmlformats.org/officeDocument/2006/relationships/hyperlink" Target="https://hal.science/search/index/?q=*&amp;authFullName_s=Audrey Tanguy" TargetMode="External"/><Relationship Id="rId13" Type="http://schemas.openxmlformats.org/officeDocument/2006/relationships/hyperlink" Target="https://dx.doi.org/10.3390/recycling10010028" TargetMode="External"/><Relationship Id="rId14" Type="http://schemas.openxmlformats.org/officeDocument/2006/relationships/hyperlink" Target="https://hal-emse.ccsd.cnrs.fr/emse-04690768v1" TargetMode="External"/><Relationship Id="rId15" Type="http://schemas.openxmlformats.org/officeDocument/2006/relationships/hyperlink" Target="https://hal-emse.ccsd.cnrs.fr/emse-04217057v1" TargetMode="External"/><Relationship Id="rId16" Type="http://schemas.openxmlformats.org/officeDocument/2006/relationships/hyperlink" Target="https://hal.science/search/index/?q=*&amp;authFullName_s=Mathias Glaus" TargetMode="External"/><Relationship Id="rId17" Type="http://schemas.openxmlformats.org/officeDocument/2006/relationships/hyperlink" Target="https://hal.science/hal-04738507v1" TargetMode="External"/><Relationship Id="rId18" Type="http://schemas.openxmlformats.org/officeDocument/2006/relationships/hyperlink" Target="https://hal.science/hal-04608084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Enora Barrau</dc:title>
  <dc:description>CV</dc:description>
  <dc:subject/>
  <cp:keywords/>
  <cp:category/>
  <cp:lastModifiedBy/>
  <dcterms:created xsi:type="dcterms:W3CDTF">2026-05-25T03:09:16+02:00</dcterms:created>
  <dcterms:modified xsi:type="dcterms:W3CDTF">2026-05-25T03:09:16+02:00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