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Klaus </w:t>
      </w:r>
      <w:r>
        <w:rPr>
          <w:color w:val="641e6e"/>
        </w:rPr>
        <w:t xml:space="preserve">Maître de conférences en Sciences de l'information et de la communication Politiste -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enrique-klaus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0009-0003-5441-7004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9" w:history="1">
        <w:r>
          <w:rPr>
            <w:color w:val="#410a8c"/>
            <w:u w:val="single"/>
          </w:rPr>
          <w:t xml:space="preserve">https://siclab.fr/membres/klaus-enrique</w:t>
        </w:r>
      </w:hyperlink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2022-… 	Maître de conférences (71), Université Côte d’Azur (IUT Infocom Cannes)</w:t>
      </w:r>
    </w:p>
    <w:p>
      <w:pPr/>
      <w:r>
        <w:rPr/>
        <w:t xml:space="preserve">2018-22 	Enseignant à l’Université Galatasaray, (GSÜ) chercheur associé à l’Institut francais des études anatoliennes (IFEA)</w:t>
      </w:r>
    </w:p>
    <w:p>
      <w:pPr/>
      <w:r>
        <w:rPr/>
        <w:t xml:space="preserve">2017-18	Post-doctorat ERC-TARICA (Political and socio-institutional change in North Africa : Competition of models and diversity of national trajectories), IRMC, Tunis</w:t>
      </w:r>
    </w:p>
    <w:p>
      <w:pPr/>
      <w:r>
        <w:rPr/>
        <w:t xml:space="preserve">2013-17 	Post-doctorat MEAE, IRMC, Tunis</w:t>
      </w:r>
    </w:p>
    <w:p>
      <w:pPr/>
      <w:r>
        <w:rPr/>
        <w:t xml:space="preserve">2011-13 	Enseignant à Science-Po Rabat (UIR), chercheur associé au CJB, Rabat</w:t>
      </w:r>
    </w:p>
    <w:p>
      <w:pPr/>
      <w:r>
        <w:rPr/>
        <w:t xml:space="preserve">2011	Enseignant à l’École de gouvernance et d’économie (EGE) de Rabat</w:t>
      </w:r>
    </w:p>
    <w:p>
      <w:pPr/>
      <w:r>
        <w:rPr/>
        <w:t xml:space="preserve">2012	Doctorat de science politique (direction de J-N. Ferrié), De la morale au politique. Médias, public et scandalisation en Égypte, IEP de Grenoble</w:t>
      </w:r>
    </w:p>
    <w:p>
      <w:pPr/>
      <w:r>
        <w:rPr/>
        <w:t xml:space="preserve">2008- 11	Doctorant associé au CEDEJ</w:t>
      </w:r>
    </w:p>
    <w:p>
      <w:pPr/>
      <w:r>
        <w:rPr/>
        <w:t xml:space="preserve">2006-08	Boursier d’aide à la mobilité MAE au CEDEJ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>
          <w:b w:val="1"/>
          <w:bCs w:val="1"/>
        </w:rPr>
        <w:t xml:space="preserve">Direction de programmes</w:t>
      </w:r>
    </w:p>
    <w:p>
      <w:pPr/>
      <w:r>
        <w:rPr/>
        <w:t xml:space="preserve">2013-16	Programme « Transitions politiques et transitions médiatiques au Maghreb », IRMC</w:t>
      </w:r>
    </w:p>
    <w:p>
      <w:pPr/>
      <w:r>
        <w:rPr>
          <w:b w:val="1"/>
          <w:bCs w:val="1"/>
        </w:rPr>
        <w:t xml:space="preserve">Participation à des projets de recherche</w:t>
      </w:r>
    </w:p>
    <w:p>
      <w:pPr/>
      <w:r>
        <w:rPr/>
        <w:t xml:space="preserve">2020-24 	ANR-DFG « In the Mirror of the European Neighbourhood (policy): Mapping Macro-Regional Imaginations (IMAGEUN) » – Équipes Tunisie et Turquie. Porteur.e.s : Veit Bachmann, G. Glazse (All.) – Cl. Grasland, E. Toureille (Fr.)</w:t>
      </w:r>
    </w:p>
    <w:p>
      <w:pPr/>
      <w:r>
        <w:rPr/>
        <w:t xml:space="preserve">2017-18	MESHS « Médias sociaux et engagement politique dans le monde arabe » (Programme projets structurants MESHS, CERAPS-IEPLille, U. St.-Joseph de Beyrouth. Porteur : J.-G. Contamin</w:t>
      </w:r>
    </w:p>
    <w:p>
      <w:pPr/>
      <w:r>
        <w:rPr/>
        <w:t xml:space="preserve">2017-18 	ERC – TARICA (Political and socio-institutional change in North Africa : Competition of models and diversity of national trajectories) à l’IRMC (USR 3077, Tunis). Porteure : Alia Gana</w:t>
      </w:r>
    </w:p>
    <w:p>
      <w:pPr/>
      <w:r>
        <w:rPr/>
        <w:t xml:space="preserve">2017 	Core-researcher de l’ERC-TARICA (Political and socio-institutional change in North Africa : Competition of models and diversity of national trajectories)</w:t>
      </w:r>
    </w:p>
    <w:p>
      <w:pPr/>
      <w:r>
        <w:rPr/>
        <w:t xml:space="preserve">2017-18	Co-responsable avec J. Heurtaux de l’Axe 1 « Régulations du politique » ERC-TARICA</w:t>
      </w:r>
    </w:p>
    <w:p>
      <w:pPr/>
      <w:r>
        <w:rPr/>
        <w:t xml:space="preserve">2016-… 	Labex ICCA Réseau de recherche sur les industries culturelles et médiatiques dans les pays de la région MENA. Porteurs : Abdelfettah Benchenna (LabSIC) et Dominique Marchetti (CESSP)</w:t>
      </w:r>
    </w:p>
    <w:p>
      <w:pPr/>
      <w:r>
        <w:rPr/>
        <w:t xml:space="preserve">2012-13	ANR LICORNES (Les Interfaces entre Culture ORganisme Nature Et Société). Porteur : Dominique Guillo (GEMASS)</w:t>
      </w:r>
    </w:p>
    <w:p>
      <w:pPr/>
      <w:r>
        <w:rPr/>
        <w:t xml:space="preserve">2011-14	ANR ANDROMAQUE (Anthropologie du droit dans les mondes musulmans africains et asiatiques). Porteur : Baudouin Dupret (LAM).2004-05	Programme « Les soucis du citoyen », dirigé par Iman Farag, CEDEJ. Porteure : Iman Farag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Gouvernementalités de et par l’attente de la diaspora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N° 5 (1), pp.131-152.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⟨10.3917/machr2.005.0131⟩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presses privées post-2011 en Tunisie : mutations économiques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pp.287-306.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: LA &amp;quot; RÉVOLUTION DU 25 JANVIER &amp;quot; EN CONTRECHAMP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2012, IV (Hors-série),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occasionnée sur Internet. Jeux catégoriels et profilage moral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en campagne.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2011, 3 (7), pp.160-186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à propos du terrorisme – La socio-logique des vidéoclips de plaidoyer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d'ethnométhodologie</w:t>
            </w:r>
            <w:r>
              <w:rPr/>
              <w:t xml:space="preserve">, 2010, 4,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l'actualité sur Internet : la structure d'intelligibilité d'un forum de discussion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160-161, pp.286-317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contraintes discursives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148-149,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voile. Analyse d'un réseau dialogique égyptien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halshs-00285960v1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Post-2011 private presses: economics and political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independance of news media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Islam as a Practice: Audiences, relevancies and language games within the Egyptian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Performances and Everyday Practices (B. Dupret et al., eds., Edinburgh University Press).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 and Dialogical Network: What Does Morality Do to Politics? About the Islamic Headscarf within the Egyptian Parliament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R. Fitzgerald et W. Housley. </w:t>
            </w:r>
            <w:r>
              <w:rPr>
                <w:i w:val="1"/>
                <w:iCs w:val="1"/>
              </w:rPr>
              <w:t xml:space="preserve">Media, Policy and Interaction</w:t>
            </w:r>
            <w:r>
              <w:rPr/>
              <w:t xml:space="preserve">, Ashgate, pp.161-184,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halshs-00489603v1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D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rique-klaus" TargetMode="External"/><Relationship Id="rId8" Type="http://schemas.openxmlformats.org/officeDocument/2006/relationships/hyperlink" Target="https://orcid.org/0009-0003-5441-7004" TargetMode="External"/><Relationship Id="rId9" Type="http://schemas.openxmlformats.org/officeDocument/2006/relationships/hyperlink" Target="https://siclab.fr/membres/klaus-enrique" TargetMode="External"/><Relationship Id="rId10" Type="http://schemas.openxmlformats.org/officeDocument/2006/relationships/hyperlink" Target="https://shs.hal.science/halshs-05294415v1" TargetMode="External"/><Relationship Id="rId11" Type="http://schemas.openxmlformats.org/officeDocument/2006/relationships/hyperlink" Target="https://hal.science/search/index/?q=*&amp;authFullName_s=Enrique Klaus" TargetMode="External"/><Relationship Id="rId12" Type="http://schemas.openxmlformats.org/officeDocument/2006/relationships/hyperlink" Target="https://dx.doi.org/10.3917/machr2.005.0131" TargetMode="External"/><Relationship Id="rId13" Type="http://schemas.openxmlformats.org/officeDocument/2006/relationships/hyperlink" Target="https://hal.science/hal-02435823v1" TargetMode="External"/><Relationship Id="rId14" Type="http://schemas.openxmlformats.org/officeDocument/2006/relationships/hyperlink" Target="https://hal.science/search/index/?q=*&amp;authFullName_s=Olivier Koch" TargetMode="External"/><Relationship Id="rId15" Type="http://schemas.openxmlformats.org/officeDocument/2006/relationships/hyperlink" Target="https://dx.doi.org/10.4000/questionsdecommunication.11547" TargetMode="External"/><Relationship Id="rId16" Type="http://schemas.openxmlformats.org/officeDocument/2006/relationships/hyperlink" Target="https://shs.hal.science/halshs-00682209v1" TargetMode="External"/><Relationship Id="rId17" Type="http://schemas.openxmlformats.org/officeDocument/2006/relationships/hyperlink" Target="https://shs.hal.science/halshs-00829316v1" TargetMode="External"/><Relationship Id="rId18" Type="http://schemas.openxmlformats.org/officeDocument/2006/relationships/hyperlink" Target="https://hal.science/search/index/?q=*&amp;authFullName_s=Baudouin Dupret" TargetMode="External"/><Relationship Id="rId19" Type="http://schemas.openxmlformats.org/officeDocument/2006/relationships/hyperlink" Target="https://hal.science/search/index/?q=*&amp;authFullName_s=Zouhair Ghazzal" TargetMode="External"/><Relationship Id="rId20" Type="http://schemas.openxmlformats.org/officeDocument/2006/relationships/hyperlink" Target="https://shs.hal.science/halshs-00654997v1" TargetMode="External"/><Relationship Id="rId21" Type="http://schemas.openxmlformats.org/officeDocument/2006/relationships/hyperlink" Target="https://shs.hal.science/halshs-00577673v1" TargetMode="External"/><Relationship Id="rId22" Type="http://schemas.openxmlformats.org/officeDocument/2006/relationships/hyperlink" Target="https://shs.hal.science/halshs-00489600v1" TargetMode="External"/><Relationship Id="rId23" Type="http://schemas.openxmlformats.org/officeDocument/2006/relationships/hyperlink" Target="https://shs.hal.science/halshs-00311642v1" TargetMode="External"/><Relationship Id="rId24" Type="http://schemas.openxmlformats.org/officeDocument/2006/relationships/hyperlink" Target="https://hal.science/search/index/?q=*&amp;authFullName_s=Jean-No&#235;l Ferri&#233;" TargetMode="External"/><Relationship Id="rId25" Type="http://schemas.openxmlformats.org/officeDocument/2006/relationships/hyperlink" Target="https://shs.hal.science/halshs-00285960v1" TargetMode="External"/><Relationship Id="rId26" Type="http://schemas.openxmlformats.org/officeDocument/2006/relationships/hyperlink" Target="https://hal.science/hal-03262368v1" TargetMode="External"/><Relationship Id="rId27" Type="http://schemas.openxmlformats.org/officeDocument/2006/relationships/hyperlink" Target="https://hal.science/hal-02615672v1" TargetMode="External"/><Relationship Id="rId28" Type="http://schemas.openxmlformats.org/officeDocument/2006/relationships/hyperlink" Target="https://shs.hal.science/halshs-0048960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Klaus</dc:title>
  <dc:description>CV</dc:description>
  <dc:subject/>
  <cp:keywords/>
  <cp:category/>
  <cp:lastModifiedBy/>
  <dcterms:created xsi:type="dcterms:W3CDTF">2026-03-16T09:58:35+01:00</dcterms:created>
  <dcterms:modified xsi:type="dcterms:W3CDTF">2026-03-16T09:58:35+01:00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