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Enzo Neppi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prese con la ‘vita’ che è stata: l’incipit della Passeggiata prima di cena di Bassani fra ricordo, istantanea, carrellatta e parola poetica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2020,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“Della tortura di una ferita mal chiusa”. Estensione e limiti della ragione crociana in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2020, pp.108-157.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⟨10.7367/99499⟩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il &amp;quot;colore&amp;quot; ci si mette di mezzo: dalla &amp;quot;Donna di picche&amp;quot; di Puskin all'Alfier nero di Arrigo Boito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17,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l'Italie&amp;quot; de Mme de Staël: i vicoli ciechi dell'incontro culturale e amoroso fra le 'nazioni' nell'Europa di primo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</w:t>
            </w:r>
            <w:r>
              <w:rPr/>
              <w:t xml:space="preserve">, 2019, n. 1, pp.135-156.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⟨10.18485/italbg.2019.1.8⟩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Ferrara di Bassani, la Praga di Kafka e al di là : fare i conti con le proprie budella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Aoisa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Bonelli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Cacciatore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⟨10.4000/cei.3862⟩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Levi: due sguardi incrociati su &amp;quot;italianità&amp;quot; e &amp;quot;ebraicità&amp;quot;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2016, 14,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rapporti di forza e maternità in &amp;quot;Lida Mantovani&amp;quot;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2016, 33, pp.111-140.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⟨10.4000/etudesromanes.5263⟩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Levi, nostro contemporaneo?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Lineatempo. Il Sussidiario</w:t>
            </w:r>
            <w:r>
              <w:rPr/>
              <w:t xml:space="preserve">, 2015, 1 (5),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cultura europea di Foscolo : un bilancio provvisorio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Cahiers d'études italiennes,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lettura degli &amp;quot;Occhiali d'oro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2014, 28/2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Amore, famiglia e nazione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2012, Foscolo e la ricerca di un'identità nazionale, XXIV (1-2),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il naufragar m'è dolce in questo mare' : Le thème de la fascination du gouffre chez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7,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numéro monographique de la revue" # "XII,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L’autobiografia come spia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2010, XII (2010),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Poésie et philosophie dans la littérature italienne, 55 (3-4),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filosofia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3-4,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&amp;quot;Werther&amp;quot; e il proto-&amp;quot;Ortis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2009, serie IX, n° 1,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Rivoluzione francese. Momenti e figure del pensiero politico foscoliano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2009, Les écrivains italiens des Lumières et la Révolution française, 9, pp.165-209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CLXXXIII (fasc. 603), p. 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parte del Sassoli fra giallo editoriale e iperboli foscoliane di vita e di morte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Storico della Letteratura Italiana</w:t>
            </w:r>
            <w:r>
              <w:rPr/>
              <w:t xml:space="preserve">, 2006, 603, pp.418-434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Ragione, natura e filosofia nelle Operette morali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2005, 2,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⟨10.1400/17357⟩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tra tragedia e commedia (II)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2005,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absolu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2005, 22,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Tragedia e commedia (cavalli e asini)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2003,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 e la cultura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Piola Caselli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Chiancone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</w:p>
          <w:p>
            <w:pPr/>
            <w:r>
              <w:rPr/>
              <w:t xml:space="preserve">Enzo Neppi, Chiara Piola Caselli, Claudio Chiancone, Christian Del Vento (dir.). ELLUG, 20/2015, 2015, Enzo Neppi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dialogo dei tre massimi sistemi. Le &amp;quot;Ultime lettere di Jacopo Ortis&amp;quot; fra il &amp;quot;Werther&amp;quot; e la &amp;quot;Nuova Eloisa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Liguori, 2014, Matteo Palumbo; Antonio Saccone, 978-88-207-6419-7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Lumi e la Rivoluzione francese nel dibattito italiano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Gilles Bertrand et Enzo Neppi (dir.). Olschki, 313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letteratura. Orazione.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Dell'origine e dell'ufficio della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Olschki, pp.212,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Ugo Foscolo, l’Italie et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Antonietta Terzoli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Enzo Neppi, Gilles Bertrand (dir.). Presses Universitaires de Grenoble, pp.183, 2004, Musée de la Révolution française, Vizille, collection, 2 7061 1160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 et la caresse. Pensée du maternel chez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Peter Lang, 1995, 0-8204-2393-9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Soggetto e Fantasma. Figure dell'autobiografia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L'olifante, un verso dantesco (&amp;quot;Inferno&amp;quot; XXXI 18) e il personaggio di Alberto nel &amp;quot;Giardino dei Finzi-Contini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Gaia Litrico (dir.). </w:t>
            </w:r>
            <w:r>
              <w:rPr>
                <w:i w:val="1"/>
                <w:iCs w:val="1"/>
              </w:rPr>
              <w:t xml:space="preserve">La poesia nel "Giardino dei Finzi-Contini"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Pozzi Editore</w:t>
              </w:r>
            </w:hyperlink>
            <w:r>
              <w:rPr/>
              <w:t xml:space="preserve">, 2024, Bassaniana, 978-88-31358-24-8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tentazione del male. Appunti su Bruno Lattes e altre figure dell'opera di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Beatrice Pecchiari (dir.). </w:t>
            </w:r>
            <w:r>
              <w:rPr>
                <w:i w:val="1"/>
                <w:iCs w:val="1"/>
              </w:rPr>
              <w:t xml:space="preserve">Verso il Giardino, Laboratorio Bassani 3</w:t>
            </w:r>
            <w:r>
              <w:rPr/>
              <w:t xml:space="preserve">, Giorgio Pozzi éditeur, pp.27-60,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di nostos e anagnorisis: Una lapide in via Mazzini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Flavia Erbosi e Gaia Litrico (dir.). </w:t>
            </w:r>
            <w:r>
              <w:rPr>
                <w:i w:val="1"/>
                <w:iCs w:val="1"/>
              </w:rPr>
              <w:t xml:space="preserve">La carta e la tela. Arti e commento in Giorgio Bassani</w:t>
            </w:r>
            <w:r>
              <w:rPr/>
              <w:t xml:space="preserve">, Giorgio Pozzi,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Sadismo a scuola: &amp;quot;Dietro la porta&amp;quot; di Giorgio Bassani fra &amp;quot;Cuore&amp;quot;, &amp;quot;Agostino&amp;quot;, &amp;quot;Un voyage à Cythère&amp;quot; e... il tradimento di Giuda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Ferroni Giulio, Gurreri Clizia (dir.). </w:t>
            </w:r>
            <w:r>
              <w:rPr>
                <w:i w:val="1"/>
                <w:iCs w:val="1"/>
              </w:rPr>
              <w:t xml:space="preserve">Cento anni di Giorgio Bassani</w:t>
            </w:r>
            <w:r>
              <w:rPr/>
              <w:t xml:space="preserve">, Edizioni di storia e letteratura, pp.53-71,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&amp;quot;Passeggiata prima di 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 (dir.). </w:t>
            </w:r>
            <w:r>
              <w:rPr>
                <w:i w:val="1"/>
                <w:iCs w:val="1"/>
              </w:rPr>
              <w:t xml:space="preserve">Laboratorio Bassani. L'officina delle opere</w:t>
            </w:r>
            <w:r>
              <w:rPr/>
              <w:t xml:space="preserve">, Giorgio Pozzi editore, 2018, 978-88-96117-83.5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laboriosa gestazione della Passeggiata prima di cena (1945-1951)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Angela Siciliano. </w:t>
            </w:r>
            <w:r>
              <w:rPr>
                <w:i w:val="1"/>
                <w:iCs w:val="1"/>
              </w:rPr>
              <w:t xml:space="preserve">Laboratorio Bassani. L’officina delle opere</w:t>
            </w:r>
            <w:r>
              <w:rPr/>
              <w:t xml:space="preserve">, Giorgio Pozzi, 2018, Bassaniana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ou l’Italie de Germaine de Staël. Les impasses de la rencontre culturelle et amoureuse entre les ‘nations’ dans l’Europe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Aurélien Aramini, Elena Bovo (dir.). </w:t>
            </w:r>
            <w:r>
              <w:rPr>
                <w:i w:val="1"/>
                <w:iCs w:val="1"/>
              </w:rPr>
              <w:t xml:space="preserve">La pensée de la race en Italie Du romantisme au fascisme</w:t>
            </w:r>
            <w:r>
              <w:rPr/>
              <w:t xml:space="preserve">, Presses universitaires de Franche-Comté, 2018, Cahiers de la MSHE Ledoux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Amrani,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 editore, pp.325-346,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e spunti shakespeariani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Bertazzoli, Cecilia Gibellini (dir.). </w:t>
            </w:r>
            <w:r>
              <w:rPr>
                <w:i w:val="1"/>
                <w:iCs w:val="1"/>
              </w:rPr>
              <w:t xml:space="preserve">Shakespeare : un romantico italiano</w:t>
            </w:r>
            <w:r>
              <w:rPr/>
              <w:t xml:space="preserve">, Franco Cesati, p. 101-126, 2017, 978-88-7667-635-2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Sguardi incrociati sulla condizione ebraica in Italia nel XX secolo : le testimonianze di Primo Levi e di Giorgio Bassani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Amrani et Maria Pia De Paulis-Dalembert (dir.). </w:t>
            </w:r>
            <w:r>
              <w:rPr>
                <w:i w:val="1"/>
                <w:iCs w:val="1"/>
              </w:rPr>
              <w:t xml:space="preserve">Bassani nel suo secolo</w:t>
            </w:r>
            <w:r>
              <w:rPr/>
              <w:t xml:space="preserve">, Giorgio Pozzi, pp.325-346, 2017, 9788896117743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del romanzo epistolare nel Settecento europeo : La Nuova Eloisa, il Werther e l’Ortis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Fabio Forner, Valentina Gallo, Sabine Schwarze, Corrado Viola (dir.). </w:t>
            </w:r>
            <w:r>
              <w:rPr>
                <w:i w:val="1"/>
                <w:iCs w:val="1"/>
              </w:rPr>
              <w:t xml:space="preserve">Epistolarità fittizia del Settecento</w:t>
            </w:r>
            <w:r>
              <w:rPr/>
              <w:t xml:space="preserve">, Edizioni di Storia e Letteratura, pp.317-370,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Bassani e Arrigo Levi : due sguardi incrociati su “italianità” e “ebraicità” negli anni del fascismo e della persecuzione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Antonello Perli (dir.). </w:t>
            </w:r>
            <w:r>
              <w:rPr>
                <w:i w:val="1"/>
                <w:iCs w:val="1"/>
              </w:rPr>
              <w:t xml:space="preserve">Il tempo dello spirito. Saggi per il centenario della nascita di Giorgio Bassani</w:t>
            </w:r>
            <w:r>
              <w:rPr/>
              <w:t xml:space="preserve">, 14, Edizioni Sinestesie, pp.135-154, 2016, 978-88-99541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L’ultimo canto di Saffo come risposta a Heroides 15: Sappho Phaoni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Perle Abbrugiati (dir.).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 (PUP),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Sylvie Parizet (dir.).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Sanctis teorico della letteratura e lettore di Phèdre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Clara Allasia, Laura Nay (dir.). </w:t>
            </w:r>
            <w:r>
              <w:rPr>
                <w:i w:val="1"/>
                <w:iCs w:val="1"/>
              </w:rPr>
              <w:t xml:space="preserve">Francesco De Sanctis a Torino: da esule a ministro</w:t>
            </w:r>
            <w:r>
              <w:rPr/>
              <w:t xml:space="preserve">, Edizioni dell’Orso, pp.151-172, 2015, 978-88-6274-585-7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Neotomismo e irrazionalismo ‘nietzscheano’ di fronte alla Grande Guerra : i casi di Maritain e di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Raffaella Di Castro e Irene Kajon (dir.). </w:t>
            </w:r>
            <w:r>
              <w:rPr>
                <w:i w:val="1"/>
                <w:iCs w:val="1"/>
              </w:rPr>
              <w:t xml:space="preserve">« Traûma » e « Psyché ». Le ferite del Novecento nella filosofia e nell’arte</w:t>
            </w:r>
            <w:r>
              <w:rPr/>
              <w:t xml:space="preserve">, Lithos, pp.11-33,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S. Béarelle (dir.). </w:t>
            </w:r>
            <w:r>
              <w:rPr>
                <w:i w:val="1"/>
                <w:iCs w:val="1"/>
              </w:rPr>
              <w:t xml:space="preserve">L’«Ortis» e la Francia. Approcci e prospettive</w:t>
            </w:r>
            <w:r>
              <w:rPr/>
              <w:t xml:space="preserve">, P.I.E. Peter Lang, pp.49-78,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L’Ortis e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Sarah Béarelle, Claudio Gigante (dir.). </w:t>
            </w:r>
            <w:r>
              <w:rPr>
                <w:i w:val="1"/>
                <w:iCs w:val="1"/>
              </w:rPr>
              <w:t xml:space="preserve">L'Ortis e la Francia. Approcci e prospettive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pp.49-78, 2014, Il secolo lungo, 978-3-0352-9680-8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moderne : La réponse de Leopardi à Jacobi, Jean Paul et Hegel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textes réunis et présentés par Éric Benoit et Dominique Rabat. </w:t>
            </w:r>
            <w:r>
              <w:rPr>
                <w:i w:val="1"/>
                <w:iCs w:val="1"/>
              </w:rPr>
              <w:t xml:space="preserve">Nihilismes ? (Modernités 33)</w:t>
            </w:r>
            <w:r>
              <w:rPr/>
              <w:t xml:space="preserve">, Presses Universitaires de Bordeaux, pp.75-89,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nihilisme italien : Foscolo et Leopardi lecteurs du Werther de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Marc Crépon et Marc de Launay. </w:t>
            </w:r>
            <w:r>
              <w:rPr>
                <w:i w:val="1"/>
                <w:iCs w:val="1"/>
              </w:rPr>
              <w:t xml:space="preserve">Configurations du nihilisme</w:t>
            </w:r>
            <w:r>
              <w:rPr/>
              <w:t xml:space="preserve">, Vrin, pp.43-58,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 e moderni nel pensiero di Leopardi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Cinzia Di Cuonzo and Sozzi, Lionello. </w:t>
            </w:r>
            <w:r>
              <w:rPr>
                <w:i w:val="1"/>
                <w:iCs w:val="1"/>
              </w:rPr>
              <w:t xml:space="preserve">Primitivi</w:t>
            </w:r>
            <w:r>
              <w:rPr/>
              <w:t xml:space="preserve">, Rosenberg &amp; Sellier, pp.130-143,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delle origini e cause del Male : La protesta di Mary Wollstonecraft Shelley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Aldo Marroni and di Toro, Ugo. </w:t>
            </w:r>
            <w:r>
              <w:rPr>
                <w:i w:val="1"/>
                <w:iCs w:val="1"/>
              </w:rPr>
              <w:t xml:space="preserve">Muse ribelli : Complicità e conflitto nel sentire al femminile</w:t>
            </w:r>
            <w:r>
              <w:rPr/>
              <w:t xml:space="preserve">, Ombre corte, pp.97-112,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 origini del nichilismo italiano : Foscolo e Leopardi lettori del Werther di Goethe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Helmut Meter and Brugnolo, Furio and con la collaborazione di Angela Fabris. </w:t>
            </w:r>
            <w:r>
              <w:rPr>
                <w:i w:val="1"/>
                <w:iCs w:val="1"/>
              </w:rPr>
              <w:t xml:space="preserve">Circolazione e trasformazione dei saperi letterari nel Sette-Ottocento fra l'Italia settentrionale e l'Europa transalpina</w:t>
            </w:r>
            <w:r>
              <w:rPr/>
              <w:t xml:space="preserve">, De Gruyter, pp.121-134,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Lumières et de la Révolution française dans l'Italie du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Gilles Bertrand et Enzo Neppi, (dir.). </w:t>
            </w:r>
            <w:r>
              <w:rPr>
                <w:i w:val="1"/>
                <w:iCs w:val="1"/>
              </w:rPr>
              <w:t xml:space="preserve">I lumi e la Rivoluzione francese nel dibattito italiano del Novecento</w:t>
            </w:r>
            <w:r>
              <w:rPr/>
              <w:t xml:space="preserve">, Olschki, pp.13-24,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L'absolu entre transgression et ambiguïté dans la réflexion de Blanchot sur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Éric Hoppenot et Alain Milon (dir.). </w:t>
            </w:r>
            <w:r>
              <w:rPr>
                <w:i w:val="1"/>
                <w:iCs w:val="1"/>
              </w:rPr>
              <w:t xml:space="preserve">Maurice Blanchot et la philosophie, suivi de trois articles de Maurice Blanchot</w:t>
            </w:r>
            <w:r>
              <w:rPr/>
              <w:t xml:space="preserve">, Presses Universitaires de Paris Ouest, pp.279-296,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'La querelle des Anciens et des Modernes' et la conquête d'une identité nationale italienne dans la formation de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Angelo Colombo and Pittia; Sylvie and Schettino; Maria Teresa. </w:t>
            </w:r>
            <w:r>
              <w:rPr>
                <w:i w:val="1"/>
                <w:iCs w:val="1"/>
              </w:rPr>
              <w:t xml:space="preserve">Mémoires d'Italie. Identités, représentations, enjeux (antiquité et classicisme)</w:t>
            </w:r>
            <w:r>
              <w:rPr/>
              <w:t xml:space="preserve">, New Press Edizioni, pp.187-200,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apologetiche nell'esegesi dei Sepolcri: Foscolo e la sua cerchia di fronte ai primi detrattori del carme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 (dir.). </w:t>
            </w:r>
            <w:r>
              <w:rPr>
                <w:i w:val="1"/>
                <w:iCs w:val="1"/>
              </w:rPr>
              <w:t xml:space="preserve">I " Sepolcri di Foscolo ". La poesia e la fortuna</w:t>
            </w:r>
            <w:r>
              <w:rPr/>
              <w:t xml:space="preserve">, Clueb, pp.137-160,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Strategie apologetiche nell’esegesi dei Sepolcri: Foscolo e la sua cerchia di fronte ai primi detrattori del carme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Arnaldo Bruni, Benedetta Rivalta. </w:t>
            </w:r>
            <w:r>
              <w:rPr>
                <w:i w:val="1"/>
                <w:iCs w:val="1"/>
              </w:rPr>
              <w:t xml:space="preserve">« Dei Sepolcri di Foscolo. La poesia e la fortuna". Atti del Convegno di Studi, Firenze, 28-29 mars 2008 (a cura di Arnaldo Bruni, Benedetta Rivalta), Bologna, Clueb, 2010</w:t>
            </w:r>
            <w:r>
              <w:rPr/>
              <w:t xml:space="preserve">, Clueb, p. 137-160,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nature dans Werther et Ultime lettere di Jacopo Ortis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direction de Denis Bonnecase et François Genton. </w:t>
            </w:r>
            <w:r>
              <w:rPr>
                <w:i w:val="1"/>
                <w:iCs w:val="1"/>
              </w:rPr>
              <w:t xml:space="preserve">Ferments d'ailleurs : Transferts culturels et romantismes</w:t>
            </w:r>
            <w:r>
              <w:rPr/>
              <w:t xml:space="preserve">, ELLUG, pp.313-338,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Filiazioni italiane dei deliri del giovane Werther: il caso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Giuseppe Sangirardi, éd. </w:t>
            </w:r>
            <w:r>
              <w:rPr>
                <w:i w:val="1"/>
                <w:iCs w:val="1"/>
              </w:rPr>
              <w:t xml:space="preserve">Filiations symboliques. Parents et modèles rêvés, choisis, subis et refusés dans la littérature italienne des XIXe et XXe siècles</w:t>
            </w:r>
            <w:r>
              <w:rPr/>
              <w:t xml:space="preserve">, 1, </w:t>
            </w:r>
            <w:hyperlink r:id="rId91" w:history="1">
              <w:r>
                <w:rPr>
                  <w:color w:val="#410a8c"/>
                  <w:u w:val="single"/>
                </w:rPr>
                <w:t xml:space="preserve">Université de Bourgogne</w:t>
              </w:r>
            </w:hyperlink>
            <w:r>
              <w:rPr/>
              <w:t xml:space="preserve">, pp.en ligne, 2010, Collection "Filiations", (ISSN 2110-5855),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⟨10.58335/filiations.78⟩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spunto per una rilettura dell'autobiografia alfieriana : tempo, corpo e perplessità nella Vita scritta da 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Carminati Myriam, Favalier Sylvie. </w:t>
            </w:r>
            <w:r>
              <w:rPr>
                <w:i w:val="1"/>
                <w:iCs w:val="1"/>
              </w:rPr>
              <w:t xml:space="preserve">Présence de Vittorio Alfieri à Montpellier</w:t>
            </w:r>
            <w:r>
              <w:rPr/>
              <w:t xml:space="preserve">, DOBU Verlag, pp.137-172,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Martelli, Ortis e la parte del Sassoli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a cura di Paolo Orvieto. </w:t>
            </w:r>
            <w:r>
              <w:rPr>
                <w:i w:val="1"/>
                <w:iCs w:val="1"/>
              </w:rPr>
              <w:t xml:space="preserve">Per Mario Martelli, l'uomo, il maestro e lo studioso</w:t>
            </w:r>
            <w:r>
              <w:rPr/>
              <w:t xml:space="preserve">, Bulzoni, pp.67-72,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fiume Oceano e i diversi volti del mare nella poesia di Ugo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Claude Cazalé Bérard, Susanna Gambino-Longo et Pierre Girard (dir.). </w:t>
            </w:r>
            <w:r>
              <w:rPr>
                <w:i w:val="1"/>
                <w:iCs w:val="1"/>
              </w:rPr>
              <w:t xml:space="preserve">La mer dans la culture italienne</w:t>
            </w:r>
            <w:r>
              <w:rPr/>
              <w:t xml:space="preserve">, Presses Universitaires de Paris Ouest, pp.89-101,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Bibbia e modernità nell'opera di Levinas e di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Emilio Baccarini; Francesca Brezzi; Joelle Hansel; Irene Kajon (dir.). </w:t>
            </w:r>
            <w:r>
              <w:rPr>
                <w:i w:val="1"/>
                <w:iCs w:val="1"/>
              </w:rPr>
              <w:t xml:space="preserve">Emmanuel Levinas : Prophetic Inspiration and Philosophy</w:t>
            </w:r>
            <w:r>
              <w:rPr/>
              <w:t xml:space="preserve">, Giuntina, pp.197-210,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Nichilismo e autenticità in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Gabriella Farina (dir.). </w:t>
            </w:r>
            <w:r>
              <w:rPr>
                <w:i w:val="1"/>
                <w:iCs w:val="1"/>
              </w:rPr>
              <w:t xml:space="preserve">Sartre après Sartre</w:t>
            </w:r>
            <w:r>
              <w:rPr/>
              <w:t xml:space="preserve">, Nino Aragno, pp.195-213,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matière chez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D. Delmaire et D. Pollefeyt. </w:t>
            </w:r>
            <w:r>
              <w:rPr>
                <w:i w:val="1"/>
                <w:iCs w:val="1"/>
              </w:rPr>
              <w:t xml:space="preserve">La pensée juive contemporaine</w:t>
            </w:r>
            <w:r>
              <w:rPr/>
              <w:t xml:space="preserve">, Parole et Silence, pp.217-229,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Sepolcri all'Orazione pavese : storia e guerra in Foscolo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Fabio Danelon. </w:t>
            </w:r>
            <w:r>
              <w:rPr>
                <w:i w:val="1"/>
                <w:iCs w:val="1"/>
              </w:rPr>
              <w:t xml:space="preserve">'A egregie cose'. Studi sui 'Sepolcri' di Ugo Foscolo</w:t>
            </w:r>
            <w:r>
              <w:rPr/>
              <w:t xml:space="preserve">, Marsilio, pp.195-207,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la crise de l'être dans la littérature moderne : Baudelaire, Rimbaud et quelques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à Jerusalem</w:t>
            </w:r>
            <w:r>
              <w:rPr/>
              <w:t xml:space="preserve">, Klincksieck, pp.103-123,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Ontologia dei &amp;quot;Sepolcri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Gennaro Barbarisi et William Spaggiari. </w:t>
            </w:r>
            <w:r>
              <w:rPr>
                <w:i w:val="1"/>
                <w:iCs w:val="1"/>
              </w:rPr>
              <w:t xml:space="preserve">"Dei Sepolcri" di Ugo Foscolo</w:t>
            </w:r>
            <w:r>
              <w:rPr/>
              <w:t xml:space="preserve">, Cisalpino, pp.165-226, 2006, Quaderni di Acme, 88-323-6055-1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 intersoggettività nella concezione foscoliana della memoria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G. Peron; Z. L. Verlato; F. Zambon. </w:t>
            </w:r>
            <w:r>
              <w:rPr>
                <w:i w:val="1"/>
                <w:iCs w:val="1"/>
              </w:rPr>
              <w:t xml:space="preserve">Memoria : Poetica, retorica e filologia della memoria</w:t>
            </w:r>
            <w:r>
              <w:rPr/>
              <w:t xml:space="preserve">, Università degli Studi di Trento, pp.191-208,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prince idéal : Muratori disciple infidèle de Fénelon dans le traité &amp;lt;i&amp;gt;Della pubblica felicità&amp;lt;/i&amp;gt;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Gérard Luciani et Catherine Volpilhac-Auger (dir.). </w:t>
            </w:r>
            <w:r>
              <w:rPr>
                <w:i w:val="1"/>
                <w:iCs w:val="1"/>
              </w:rPr>
              <w:t xml:space="preserve">L'Institution du Prince au XVIIIe siècle</w:t>
            </w:r>
            <w:r>
              <w:rPr/>
              <w:t xml:space="preserve">, Centre International d'Étude du XVIIIe siècle, pp.253-260,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et la liberté: la représentation de la nature, de la vie et de l'homme dans l'oeuvre de Primo Levi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sous la dir. de W. Geerts et J. Samuel. </w:t>
            </w:r>
            <w:r>
              <w:rPr>
                <w:i w:val="1"/>
                <w:iCs w:val="1"/>
              </w:rPr>
              <w:t xml:space="preserve">Primo Levi, le double lien. Science et Littérature</w:t>
            </w:r>
            <w:r>
              <w:rPr/>
              <w:t xml:space="preserve">, Ramsay, p. 217-240,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hal-01154043v1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Del Vento, Un allievo della rivoluzione. Ugo Foscolo dal noviziato letterario al nuovo classicismo (1795-1806)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Neppi</w:t>
              </w:r>
            </w:hyperlink>
          </w:p>
          <w:p>
            <w:pPr/>
            <w:r>
              <w:rPr/>
              <w:t xml:space="preserve">2004, pp.1215-1223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hal-01068185v1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04123v1" TargetMode="External"/><Relationship Id="rId9" Type="http://schemas.openxmlformats.org/officeDocument/2006/relationships/hyperlink" Target="https://hal.science/search/index/?q=*&amp;authFullName_s=Enzo Neppi" TargetMode="External"/><Relationship Id="rId10" Type="http://schemas.openxmlformats.org/officeDocument/2006/relationships/hyperlink" Target="https://hal.science/hal-03504129v1" TargetMode="External"/><Relationship Id="rId11" Type="http://schemas.openxmlformats.org/officeDocument/2006/relationships/hyperlink" Target="https://dx.doi.org/10.7367/99499" TargetMode="External"/><Relationship Id="rId12" Type="http://schemas.openxmlformats.org/officeDocument/2006/relationships/hyperlink" Target="https://hal.science/hal-03986884v1" TargetMode="External"/><Relationship Id="rId13" Type="http://schemas.openxmlformats.org/officeDocument/2006/relationships/hyperlink" Target="https://hal.science/hal-02199648v1" TargetMode="External"/><Relationship Id="rId14" Type="http://schemas.openxmlformats.org/officeDocument/2006/relationships/hyperlink" Target="https://dx.doi.org/10.18485/italbg.2019.1.8" TargetMode="External"/><Relationship Id="rId15" Type="http://schemas.openxmlformats.org/officeDocument/2006/relationships/hyperlink" Target="https://hal.science/hal-01946734v1" TargetMode="External"/><Relationship Id="rId16" Type="http://schemas.openxmlformats.org/officeDocument/2006/relationships/hyperlink" Target="https://hal.science/search/index/?q=*&amp;authFullName_s=Alessandro Martini" TargetMode="External"/><Relationship Id="rId17" Type="http://schemas.openxmlformats.org/officeDocument/2006/relationships/hyperlink" Target="https://hal.science/search/index/?q=*&amp;authFullName_s=Barbara Aoisa" TargetMode="External"/><Relationship Id="rId18" Type="http://schemas.openxmlformats.org/officeDocument/2006/relationships/hyperlink" Target="https://hal.science/search/index/?q=*&amp;authFullName_s=Francesco Bonelli" TargetMode="External"/><Relationship Id="rId19" Type="http://schemas.openxmlformats.org/officeDocument/2006/relationships/hyperlink" Target="https://hal.science/search/index/?q=*&amp;authFullName_s=Giulia Cacciatore" TargetMode="External"/><Relationship Id="rId20" Type="http://schemas.openxmlformats.org/officeDocument/2006/relationships/hyperlink" Target="https://dx.doi.org/10.4000/cei.3862" TargetMode="External"/><Relationship Id="rId21" Type="http://schemas.openxmlformats.org/officeDocument/2006/relationships/hyperlink" Target="https://hal.science/hal-02908245v1" TargetMode="External"/><Relationship Id="rId22" Type="http://schemas.openxmlformats.org/officeDocument/2006/relationships/hyperlink" Target="https://hal.science/hal-01947331v1" TargetMode="External"/><Relationship Id="rId23" Type="http://schemas.openxmlformats.org/officeDocument/2006/relationships/hyperlink" Target="https://dx.doi.org/10.4000/etudesromanes.5263" TargetMode="External"/><Relationship Id="rId24" Type="http://schemas.openxmlformats.org/officeDocument/2006/relationships/hyperlink" Target="https://hal.science/hal-01152027v1" TargetMode="External"/><Relationship Id="rId25" Type="http://schemas.openxmlformats.org/officeDocument/2006/relationships/hyperlink" Target="https://shs.hal.science/halshs-01222027v1" TargetMode="External"/><Relationship Id="rId26" Type="http://schemas.openxmlformats.org/officeDocument/2006/relationships/hyperlink" Target="https://hal.science/hal-01946790v1" TargetMode="External"/><Relationship Id="rId27" Type="http://schemas.openxmlformats.org/officeDocument/2006/relationships/hyperlink" Target="https://hal.science/hal-01141261v1" TargetMode="External"/><Relationship Id="rId28" Type="http://schemas.openxmlformats.org/officeDocument/2006/relationships/hyperlink" Target="https://hal.science/hal-01068181v1" TargetMode="External"/><Relationship Id="rId29" Type="http://schemas.openxmlformats.org/officeDocument/2006/relationships/hyperlink" Target="https://hal.science/hal-01068182v1" TargetMode="External"/><Relationship Id="rId30" Type="http://schemas.openxmlformats.org/officeDocument/2006/relationships/hyperlink" Target="https://hal.science/hal-01141060v1" TargetMode="External"/><Relationship Id="rId31" Type="http://schemas.openxmlformats.org/officeDocument/2006/relationships/hyperlink" Target="https://hal.science/hal-01141263v1" TargetMode="External"/><Relationship Id="rId32" Type="http://schemas.openxmlformats.org/officeDocument/2006/relationships/hyperlink" Target="https://hal.science/hal-01068191v1" TargetMode="External"/><Relationship Id="rId33" Type="http://schemas.openxmlformats.org/officeDocument/2006/relationships/hyperlink" Target="https://hal.science/hal-01141280v1" TargetMode="External"/><Relationship Id="rId34" Type="http://schemas.openxmlformats.org/officeDocument/2006/relationships/hyperlink" Target="https://hal.science/hal-01068190v1" TargetMode="External"/><Relationship Id="rId35" Type="http://schemas.openxmlformats.org/officeDocument/2006/relationships/hyperlink" Target="https://hal.science/hal-01141267v1" TargetMode="External"/><Relationship Id="rId36" Type="http://schemas.openxmlformats.org/officeDocument/2006/relationships/hyperlink" Target="https://hal.science/hal-01141282v1" TargetMode="External"/><Relationship Id="rId37" Type="http://schemas.openxmlformats.org/officeDocument/2006/relationships/hyperlink" Target="https://hal.science/hal-01068188v1" TargetMode="External"/><Relationship Id="rId38" Type="http://schemas.openxmlformats.org/officeDocument/2006/relationships/hyperlink" Target="https://hal.science/hal-01068187v1" TargetMode="External"/><Relationship Id="rId39" Type="http://schemas.openxmlformats.org/officeDocument/2006/relationships/hyperlink" Target="https://dx.doi.org/10.1400/17357" TargetMode="External"/><Relationship Id="rId40" Type="http://schemas.openxmlformats.org/officeDocument/2006/relationships/hyperlink" Target="https://hal.science/hal-01068193v1" TargetMode="External"/><Relationship Id="rId41" Type="http://schemas.openxmlformats.org/officeDocument/2006/relationships/hyperlink" Target="https://hal.science/hal-01068186v1" TargetMode="External"/><Relationship Id="rId42" Type="http://schemas.openxmlformats.org/officeDocument/2006/relationships/hyperlink" Target="https://hal.science/hal-01068192v1" TargetMode="External"/><Relationship Id="rId43" Type="http://schemas.openxmlformats.org/officeDocument/2006/relationships/hyperlink" Target="https://shs.hal.science/halshs-01222037v1" TargetMode="External"/><Relationship Id="rId44" Type="http://schemas.openxmlformats.org/officeDocument/2006/relationships/hyperlink" Target="https://hal.science/search/index/?q=*&amp;authFullName_s=Chiara Piola Caselli" TargetMode="External"/><Relationship Id="rId45" Type="http://schemas.openxmlformats.org/officeDocument/2006/relationships/hyperlink" Target="https://hal.science/search/index/?q=*&amp;authFullName_s=Claudio Chiancone" TargetMode="External"/><Relationship Id="rId46" Type="http://schemas.openxmlformats.org/officeDocument/2006/relationships/hyperlink" Target="https://hal.science/search/index/?q=*&amp;authFullName_s=Christian del Vento" TargetMode="External"/><Relationship Id="rId47" Type="http://schemas.openxmlformats.org/officeDocument/2006/relationships/hyperlink" Target="https://hal.science/hal-01141018v1" TargetMode="External"/><Relationship Id="rId48" Type="http://schemas.openxmlformats.org/officeDocument/2006/relationships/hyperlink" Target="https://hal.science/hal-01141337v1" TargetMode="External"/><Relationship Id="rId49" Type="http://schemas.openxmlformats.org/officeDocument/2006/relationships/hyperlink" Target="https://hal.science/search/index/?q=*&amp;authFullName_s=Gilles Bertrand" TargetMode="External"/><Relationship Id="rId50" Type="http://schemas.openxmlformats.org/officeDocument/2006/relationships/hyperlink" Target="https://hal.science/hal-01141289v1" TargetMode="External"/><Relationship Id="rId51" Type="http://schemas.openxmlformats.org/officeDocument/2006/relationships/hyperlink" Target="https://hal.science/hal-01068171v1" TargetMode="External"/><Relationship Id="rId52" Type="http://schemas.openxmlformats.org/officeDocument/2006/relationships/hyperlink" Target="https://hal.science/hal-01141323v1" TargetMode="External"/><Relationship Id="rId53" Type="http://schemas.openxmlformats.org/officeDocument/2006/relationships/hyperlink" Target="https://hal.science/search/index/?q=*&amp;authFullName_s=Xavier Tabet" TargetMode="External"/><Relationship Id="rId54" Type="http://schemas.openxmlformats.org/officeDocument/2006/relationships/hyperlink" Target="https://hal.science/search/index/?q=*&amp;authFullName_s=Maria Antonietta Terzoli" TargetMode="External"/><Relationship Id="rId55" Type="http://schemas.openxmlformats.org/officeDocument/2006/relationships/hyperlink" Target="https://hal.science/hal-01141288v1" TargetMode="External"/><Relationship Id="rId56" Type="http://schemas.openxmlformats.org/officeDocument/2006/relationships/hyperlink" Target="https://hal.science/hal-01141285v1" TargetMode="External"/><Relationship Id="rId57" Type="http://schemas.openxmlformats.org/officeDocument/2006/relationships/hyperlink" Target="https://shs.hal.science/halshs-04942984v1" TargetMode="External"/><Relationship Id="rId58" Type="http://schemas.openxmlformats.org/officeDocument/2006/relationships/hyperlink" Target="http://www.giorgiopozzieditore.it" TargetMode="External"/><Relationship Id="rId59" Type="http://schemas.openxmlformats.org/officeDocument/2006/relationships/hyperlink" Target="https://hal.science/hal-03986873v1" TargetMode="External"/><Relationship Id="rId60" Type="http://schemas.openxmlformats.org/officeDocument/2006/relationships/hyperlink" Target="https://hal.science/hal-03504134v1" TargetMode="External"/><Relationship Id="rId61" Type="http://schemas.openxmlformats.org/officeDocument/2006/relationships/hyperlink" Target="https://hal.science/hal-02898286v1" TargetMode="External"/><Relationship Id="rId62" Type="http://schemas.openxmlformats.org/officeDocument/2006/relationships/hyperlink" Target="https://hal.science/hal-02898305v1" TargetMode="External"/><Relationship Id="rId63" Type="http://schemas.openxmlformats.org/officeDocument/2006/relationships/hyperlink" Target="https://hal.science/hal-02200448v1" TargetMode="External"/><Relationship Id="rId64" Type="http://schemas.openxmlformats.org/officeDocument/2006/relationships/hyperlink" Target="https://hal.science/hal-01946748v1" TargetMode="External"/><Relationship Id="rId65" Type="http://schemas.openxmlformats.org/officeDocument/2006/relationships/hyperlink" Target="https://hal.science/hal-02898125v1" TargetMode="External"/><Relationship Id="rId66" Type="http://schemas.openxmlformats.org/officeDocument/2006/relationships/hyperlink" Target="https://hal.science/hal-01947404v1" TargetMode="External"/><Relationship Id="rId67" Type="http://schemas.openxmlformats.org/officeDocument/2006/relationships/hyperlink" Target="https://hal.science/hal-01947400v1" TargetMode="External"/><Relationship Id="rId68" Type="http://schemas.openxmlformats.org/officeDocument/2006/relationships/hyperlink" Target="https://hal.science/hal-01947392v1" TargetMode="External"/><Relationship Id="rId69" Type="http://schemas.openxmlformats.org/officeDocument/2006/relationships/hyperlink" Target="https://hal.science/hal-01947359v1" TargetMode="External"/><Relationship Id="rId70" Type="http://schemas.openxmlformats.org/officeDocument/2006/relationships/hyperlink" Target="https://hal.science/hal-01946768v1" TargetMode="External"/><Relationship Id="rId71" Type="http://schemas.openxmlformats.org/officeDocument/2006/relationships/hyperlink" Target="https://hal.science/hal-01946766v1" TargetMode="External"/><Relationship Id="rId72" Type="http://schemas.openxmlformats.org/officeDocument/2006/relationships/hyperlink" Target="https://hal.science/hal-01946756v1" TargetMode="External"/><Relationship Id="rId73" Type="http://schemas.openxmlformats.org/officeDocument/2006/relationships/hyperlink" Target="https://hal.science/hal-01946761v1" TargetMode="External"/><Relationship Id="rId74" Type="http://schemas.openxmlformats.org/officeDocument/2006/relationships/hyperlink" Target="https://hal.science/hal-01947388v1" TargetMode="External"/><Relationship Id="rId75" Type="http://schemas.openxmlformats.org/officeDocument/2006/relationships/hyperlink" Target="https://hal.science/hal-01946771v1" TargetMode="External"/><Relationship Id="rId76" Type="http://schemas.openxmlformats.org/officeDocument/2006/relationships/hyperlink" Target="https://hal.science/hal-01946778v1" TargetMode="External"/><Relationship Id="rId77" Type="http://schemas.openxmlformats.org/officeDocument/2006/relationships/hyperlink" Target="https://hal.science/hal-02200509v1" TargetMode="External"/><Relationship Id="rId78" Type="http://schemas.openxmlformats.org/officeDocument/2006/relationships/hyperlink" Target="https://www.peterlang.com/view/9783035296808/13_Chap3.html" TargetMode="External"/><Relationship Id="rId79" Type="http://schemas.openxmlformats.org/officeDocument/2006/relationships/hyperlink" Target="https://hal.science/hal-01068183v1" TargetMode="External"/><Relationship Id="rId80" Type="http://schemas.openxmlformats.org/officeDocument/2006/relationships/hyperlink" Target="https://hal.science/hal-01068184v1" TargetMode="External"/><Relationship Id="rId81" Type="http://schemas.openxmlformats.org/officeDocument/2006/relationships/hyperlink" Target="https://hal.science/hal-01068179v1" TargetMode="External"/><Relationship Id="rId82" Type="http://schemas.openxmlformats.org/officeDocument/2006/relationships/hyperlink" Target="https://hal.science/hal-01068180v1" TargetMode="External"/><Relationship Id="rId83" Type="http://schemas.openxmlformats.org/officeDocument/2006/relationships/hyperlink" Target="https://hal.science/hal-01068178v1" TargetMode="External"/><Relationship Id="rId84" Type="http://schemas.openxmlformats.org/officeDocument/2006/relationships/hyperlink" Target="https://hal.science/hal-01025773v1" TargetMode="External"/><Relationship Id="rId85" Type="http://schemas.openxmlformats.org/officeDocument/2006/relationships/hyperlink" Target="https://hal.science/hal-01068175v1" TargetMode="External"/><Relationship Id="rId86" Type="http://schemas.openxmlformats.org/officeDocument/2006/relationships/hyperlink" Target="https://hal.science/hal-01068177v1" TargetMode="External"/><Relationship Id="rId87" Type="http://schemas.openxmlformats.org/officeDocument/2006/relationships/hyperlink" Target="https://hal.science/hal-01068202v1" TargetMode="External"/><Relationship Id="rId88" Type="http://schemas.openxmlformats.org/officeDocument/2006/relationships/hyperlink" Target="https://hal.science/hal-01152126v1" TargetMode="External"/><Relationship Id="rId89" Type="http://schemas.openxmlformats.org/officeDocument/2006/relationships/hyperlink" Target="https://hal.science/hal-01068176v1" TargetMode="External"/><Relationship Id="rId90" Type="http://schemas.openxmlformats.org/officeDocument/2006/relationships/hyperlink" Target="https://hal.science/hal-01068203v1" TargetMode="External"/><Relationship Id="rId91" Type="http://schemas.openxmlformats.org/officeDocument/2006/relationships/hyperlink" Target="https://preo.u-bourgogne.fr/filiations/index.php?id=78" TargetMode="External"/><Relationship Id="rId92" Type="http://schemas.openxmlformats.org/officeDocument/2006/relationships/hyperlink" Target="https://dx.doi.org/10.58335/filiations.78" TargetMode="External"/><Relationship Id="rId93" Type="http://schemas.openxmlformats.org/officeDocument/2006/relationships/hyperlink" Target="https://hal.science/hal-01068200v1" TargetMode="External"/><Relationship Id="rId94" Type="http://schemas.openxmlformats.org/officeDocument/2006/relationships/hyperlink" Target="https://hal.science/hal-01068174v1" TargetMode="External"/><Relationship Id="rId95" Type="http://schemas.openxmlformats.org/officeDocument/2006/relationships/hyperlink" Target="https://hal.science/hal-01068201v1" TargetMode="External"/><Relationship Id="rId96" Type="http://schemas.openxmlformats.org/officeDocument/2006/relationships/hyperlink" Target="https://hal.science/hal-01068198v1" TargetMode="External"/><Relationship Id="rId97" Type="http://schemas.openxmlformats.org/officeDocument/2006/relationships/hyperlink" Target="https://hal.science/hal-01068199v1" TargetMode="External"/><Relationship Id="rId98" Type="http://schemas.openxmlformats.org/officeDocument/2006/relationships/hyperlink" Target="https://hal.science/hal-01068173v1" TargetMode="External"/><Relationship Id="rId99" Type="http://schemas.openxmlformats.org/officeDocument/2006/relationships/hyperlink" Target="https://hal.science/hal-01068197v1" TargetMode="External"/><Relationship Id="rId100" Type="http://schemas.openxmlformats.org/officeDocument/2006/relationships/hyperlink" Target="https://hal.science/hal-01068196v1" TargetMode="External"/><Relationship Id="rId101" Type="http://schemas.openxmlformats.org/officeDocument/2006/relationships/hyperlink" Target="https://hal.science/hal-00508376v1" TargetMode="External"/><Relationship Id="rId102" Type="http://schemas.openxmlformats.org/officeDocument/2006/relationships/hyperlink" Target="https://hal.science/hal-01068195v1" TargetMode="External"/><Relationship Id="rId103" Type="http://schemas.openxmlformats.org/officeDocument/2006/relationships/hyperlink" Target="https://hal.science/hal-01068194v1" TargetMode="External"/><Relationship Id="rId104" Type="http://schemas.openxmlformats.org/officeDocument/2006/relationships/hyperlink" Target="https://hal.science/hal-01154043v1" TargetMode="External"/><Relationship Id="rId105" Type="http://schemas.openxmlformats.org/officeDocument/2006/relationships/hyperlink" Target="https://hal.science/hal-0106818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Neppi</dc:title>
  <dc:description>CV</dc:description>
  <dc:subject/>
  <cp:keywords/>
  <cp:category/>
  <cp:lastModifiedBy/>
  <dcterms:created xsi:type="dcterms:W3CDTF">2026-03-15T05:56:27+01:00</dcterms:created>
  <dcterms:modified xsi:type="dcterms:W3CDTF">2026-03-15T05:56:27+01:00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