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Ottavino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the Baedeker: Mina Loy and the Feminist Side of Editing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Ottavino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Mina Loy and Her Networks</w:t>
            </w:r>
            <w:r>
              <w:rPr/>
              <w:t xml:space="preserve">, Sorbonne Université; Université Sorbonne Nouvelle,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Archives: Editorial Resistance and Feminism in the Poetry of Mina 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Ottavino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McIntosh Colloquium</w:t>
            </w:r>
            <w:r>
              <w:rPr/>
              <w:t xml:space="preserve">, University of Western Ontario, May 2023, London (ON),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“[B]orn out of Disorder”: the Embodied Experience of Mina Loy’s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Ottavino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“All About/Unfolding” : Mapping Mina Loy’s Studies in 2023</w:t>
            </w:r>
            <w:r>
              <w:rPr/>
              <w:t xml:space="preserve">, Loughborough University; European University Institute; Leipzig University, Aug 2023,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thinking and Digital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Ottavino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Modernist Studies Association Annual Conference - Workshop "Slow Thinking in the Maelstrom"</w:t>
            </w:r>
            <w:r>
              <w:rPr/>
              <w:t xml:space="preserve">, University of Oregon, Oct 2022, Portland (OR),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Mina 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Ottavino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Trinational EUCOR English Master and PhD Conference</w:t>
            </w:r>
            <w:r>
              <w:rPr/>
              <w:t xml:space="preserve">, Université de Haute-Alsace, Apr 2019, Mulhouse (Université de haute-Alsace),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hal-05146780v1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 “Mina Loy and her Networks”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Ottavino</w:t>
              </w:r>
            </w:hyperlink>
          </w:p>
          <w:p>
            <w:pPr/>
            <w:r>
              <w:rPr/>
              <w:t xml:space="preserve">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⟨10.4000/transatlantica.22334⟩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hal-05098459v1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6788v1" TargetMode="External"/><Relationship Id="rId8" Type="http://schemas.openxmlformats.org/officeDocument/2006/relationships/hyperlink" Target="https://hal.science/search/index/?q=*&amp;authFullName_s=Elise Ottavino" TargetMode="External"/><Relationship Id="rId9" Type="http://schemas.openxmlformats.org/officeDocument/2006/relationships/hyperlink" Target="https://hal.science/hal-05146781v1" TargetMode="External"/><Relationship Id="rId10" Type="http://schemas.openxmlformats.org/officeDocument/2006/relationships/hyperlink" Target="https://hal.science/hal-05146787v1" TargetMode="External"/><Relationship Id="rId11" Type="http://schemas.openxmlformats.org/officeDocument/2006/relationships/hyperlink" Target="https://hal.science/hal-05146784v1" TargetMode="External"/><Relationship Id="rId12" Type="http://schemas.openxmlformats.org/officeDocument/2006/relationships/hyperlink" Target="https://hal.science/hal-05146780v1" TargetMode="External"/><Relationship Id="rId13" Type="http://schemas.openxmlformats.org/officeDocument/2006/relationships/hyperlink" Target="https://hal.science/hal-05098459v1" TargetMode="External"/><Relationship Id="rId14" Type="http://schemas.openxmlformats.org/officeDocument/2006/relationships/hyperlink" Target="https://dx.doi.org/10.4000/transatlantica.22334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Ottavino</dc:title>
  <dc:description>CV</dc:description>
  <dc:subject/>
  <cp:keywords/>
  <cp:category/>
  <cp:lastModifiedBy/>
  <dcterms:created xsi:type="dcterms:W3CDTF">2026-03-12T10:04:41+01:00</dcterms:created>
  <dcterms:modified xsi:type="dcterms:W3CDTF">2026-03-12T10:04:41+01:00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