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CHABANNE </w:t>
      </w:r>
      <w:r>
        <w:rPr>
          <w:color w:val="641e6e"/>
        </w:rPr>
        <w:t xml:space="preserve">Doctorant en archéologie médiévale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eric-chabanne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0000-0003-4555-5571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Long Term Transformations in Medieval Small Towns: Reflections on Several Examples from Bas-Rouergue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with Change. 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chemins. Analyser les trames urbaines médiévales par le biais des approches morphologiques et géoarchéologiques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Chabanne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Van de Luitgaarden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séminaire TERRAE, 3 mai 2024. Du milieu à la forme, regards croisés sur les phénomènes urbains médiévaux</w:t>
            </w:r>
            <w:r>
              <w:rPr/>
              <w:t xml:space="preserve">, Eric Chabanne; Angélique Van de Luitgaarden,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Bastides et extensions urbaines du XIIIe siècle en Tarn-et-Garonne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du 23 mars 2024. Le Moyen Âge entre Tarn et Garonne</w:t>
            </w:r>
            <w:r>
              <w:rPr/>
              <w:t xml:space="preserve">, Mar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études archéologiques de deux maisons dans la rue Droite à Caylus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Chabanne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l'archéologie, 16 juin 2023</w:t>
            </w:r>
            <w:r>
              <w:rPr/>
              <w:t xml:space="preserve">, Jun 2023, Caylus,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petites agglomérations au Moyen Âge en Tarn-et-Garonne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 Âge entre Tarn et Garonne. Artefacts et panoramas</w:t>
            </w:r>
            <w:r>
              <w:rPr/>
              <w:t xml:space="preserve">, Conseil départemental de Tarn-et-Garonne, p. 58-59,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Saliège à Caylus (Tarn-et-Garonne) : un exemple d'extension urbaine partiellement concertée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2023, 41, p. 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Tarn-et-Garonne. Caylus, quartier de la Saliège. Deux îlots au cœur de l’expansion urbaine, XIIIe-XIXe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179-4,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Caylus (82), maison des Loups : rapport de sondage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Chabanne</w:t>
              </w:r>
            </w:hyperlink>
          </w:p>
          <w:p>
            <w:pPr/>
            <w:r>
              <w:rPr/>
              <w:t xml:space="preserve">Université Toulouse Jean Jaurès. 2022,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hal-03930126v1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1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habanne" TargetMode="External"/><Relationship Id="rId9" Type="http://schemas.openxmlformats.org/officeDocument/2006/relationships/hyperlink" Target="https://orcid.org/0000-0003-4555-5571" TargetMode="External"/><Relationship Id="rId10" Type="http://schemas.openxmlformats.org/officeDocument/2006/relationships/hyperlink" Target="https://hal.science/hal-04788659v1" TargetMode="External"/><Relationship Id="rId11" Type="http://schemas.openxmlformats.org/officeDocument/2006/relationships/hyperlink" Target="https://hal.science/search/index/?q=*&amp;authFullName_s=Eric Chabanne" TargetMode="External"/><Relationship Id="rId12" Type="http://schemas.openxmlformats.org/officeDocument/2006/relationships/hyperlink" Target="https://hal.science/hal-04924788v1" TargetMode="External"/><Relationship Id="rId13" Type="http://schemas.openxmlformats.org/officeDocument/2006/relationships/hyperlink" Target="https://hal.science/search/index/?q=*&amp;authFullName_s=Ang&#233;lique Van de Luitgaarden" TargetMode="External"/><Relationship Id="rId14" Type="http://schemas.openxmlformats.org/officeDocument/2006/relationships/hyperlink" Target="https://hal.science/hal-04924992v1" TargetMode="External"/><Relationship Id="rId15" Type="http://schemas.openxmlformats.org/officeDocument/2006/relationships/hyperlink" Target="https://hal.science/hal-04924989v1" TargetMode="External"/><Relationship Id="rId16" Type="http://schemas.openxmlformats.org/officeDocument/2006/relationships/hyperlink" Target="https://hal.science/search/index/?q=*&amp;authFullName_s=L&#233;a Gerardin" TargetMode="External"/><Relationship Id="rId17" Type="http://schemas.openxmlformats.org/officeDocument/2006/relationships/hyperlink" Target="https://hal.science/hal-04788600v1" TargetMode="External"/><Relationship Id="rId18" Type="http://schemas.openxmlformats.org/officeDocument/2006/relationships/hyperlink" Target="https://hal.science/hal-04788627v1" TargetMode="External"/><Relationship Id="rId19" Type="http://schemas.openxmlformats.org/officeDocument/2006/relationships/hyperlink" Target="https://hal.science/hal-03930090v1" TargetMode="External"/><Relationship Id="rId20" Type="http://schemas.openxmlformats.org/officeDocument/2006/relationships/hyperlink" Target="https://hal.science/hal-0393012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CHABANNE</dc:title>
  <dc:description>CV</dc:description>
  <dc:subject/>
  <cp:keywords/>
  <cp:category/>
  <cp:lastModifiedBy/>
  <dcterms:created xsi:type="dcterms:W3CDTF">2026-03-14T07:07:19+01:00</dcterms:created>
  <dcterms:modified xsi:type="dcterms:W3CDTF">2026-03-14T07:07:19+01:00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