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Delassus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eric-delassus</w:t>
        </w:r>
      </w:hyperlink>
    </w:p>
    <w:p>
      <w:pPr>
        <w:numPr>
          <w:ilvl w:val="0"/>
          <w:numId w:val="1"/>
        </w:numPr>
      </w:pPr>
      <w:r>
        <w:rPr/>
        <w:t xml:space="preserve"> IdRef : </w:t>
      </w:r>
      <w:hyperlink r:id="rId8" w:history="1">
        <w:r>
          <w:rPr>
            <w:color w:val="#410a8c"/>
            <w:u w:val="single"/>
          </w:rPr>
          <w:t xml:space="preserve">148037488</w:t>
        </w:r>
      </w:hyperlink>
    </w:p>
    <w:p>
      <w:pPr>
        <w:spacing w:before="600"/>
      </w:pPr>
    </w:p>
    <w:p>
      <w:pPr>
        <w:pStyle w:val="Heading2"/>
      </w:pPr>
      <w:r>
        <w:rPr>
          <w:color w:val="1e198e"/>
          <w:b w:val="1"/>
          <w:bCs w:val="1"/>
        </w:rPr>
        <w:t xml:space="preserve">Présentation</w:t>
      </w:r>
    </w:p>
    <w:p>
      <w:pPr>
        <w:spacing w:after="100"/>
      </w:pPr>
    </w:p>
    <w:p>
      <w:pPr/>
      <w:r>
        <w:rPr/>
        <w:t xml:space="preserve">Professeur agrégé et docteur en philosophie, j'enseigne la philosophie auprès des classes terminales de séries générales et technologiques, j'assure également un enseignement de culture de la communication auprès d'étudiants préparant un BTS Communication. J'ai dispensé de 1990 à 2012, dans mon ancien établissement (Lycée Jacques Cœur de Bourges), des cours d'initiation à la psychologie auprès d'une Section de Technicien Supérieur en Économie Sociale et Familiale. J'interviens également dans la formation en éthique médicale des étudiants de L'IFSI de Bourges et de Vierzon, ainsi que lors de séances de formation auprès des médecins et personnels soignants de l'hôpital Jacques Cœur de Bourges. Ma thèse a été publiée aux Presses Universitaires de Rennes sous le titre De l'Éthique de Spinoza à l'éthique médicale ( </w:t>
      </w:r>
      <w:hyperlink r:id="rId9" w:history="1">
        <w:r>
          <w:rPr>
            <w:color w:val="#410a8c"/>
            <w:u w:val="single"/>
          </w:rPr>
          <w:t xml:space="preserve">http://www.pur-editions.fr/detail.php?idOuv=2597</w:t>
        </w:r>
      </w:hyperlink>
      <w:r>
        <w:rPr/>
        <w:t xml:space="preserve"> ). Je participe aux travaux de recherche du laboratoire d'éthique médicale de la faculté de médecine de Tours. Je suis membre du groupe d'aide à la décision éthique du CHR de Bourges. Je participe également à des séminaires concernant les questions d'éthiques relatives au management et aux relations humaines dans l'entreprise et je peux intervenir dans des formations sur des questions concernant le sens de notions comme le corps, la personne, autrui, le travail et la dignité humaine.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Parler de sa propre voix : être acteur de sa maladie à l'enfance et l'adolescence</w:t>
              </w:r>
            </w:hyperlink>
          </w:p>
          <w:p>
            <w:pPr/>
            <w:hyperlink r:id="rId11" w:history="1">
              <w:r>
                <w:rPr>
                  <w:color w:val="#410a8c"/>
                  <w:u w:val="single"/>
                </w:rPr>
                <w:t xml:space="preserve">Éric Delassus</w:t>
              </w:r>
            </w:hyperlink>
          </w:p>
          <w:p>
            <w:pPr/>
            <w:r>
              <w:rPr>
                <w:i w:val="1"/>
                <w:iCs w:val="1"/>
              </w:rPr>
              <w:t xml:space="preserve">Neuropsychiatrie de l'Enfance et de l'Adolescence</w:t>
            </w:r>
            <w:r>
              <w:rPr/>
              <w:t xml:space="preserve">, 2017</w:t>
            </w:r>
          </w:p>
          <w:p>
            <w:pPr/>
            <w:r>
              <w:rPr/>
              <w:t xml:space="preserve">Article dans une revue</w:t>
            </w:r>
          </w:p>
          <w:p>
            <w:pPr/>
            <w:hyperlink r:id="rId10" w:history="1">
              <w:r>
                <w:rPr>
                  <w:color w:val="#410a8c"/>
                  <w:u w:val="single"/>
                </w:rPr>
                <w:t xml:space="preserve">hal-01638191v1</w:t>
              </w:r>
            </w:hyperlink>
          </w:p>
        </w:tc>
      </w:tr>
      <w:tr>
        <w:trPr/>
        <w:tc>
          <w:tcPr>
            <w:noWrap/>
          </w:tcPr>
          <w:p>
            <w:pPr>
              <w:spacing w:after="200"/>
            </w:pPr>
            <w:hyperlink r:id="rId12" w:history="1">
              <w:r>
                <w:rPr>
                  <w:color w:val="1e198e"/>
                  <w:b w:val="1"/>
                  <w:bCs w:val="1"/>
                  <w:u w:val="single"/>
                </w:rPr>
                <w:t xml:space="preserve">L’éthique narrative selon Paul Ricoeur : une passerelle entre l’éthique spinoziste et les éthiques du care</w:t>
              </w:r>
            </w:hyperlink>
          </w:p>
          <w:p>
            <w:pPr/>
            <w:hyperlink r:id="rId13" w:history="1">
              <w:r>
                <w:rPr>
                  <w:color w:val="#410a8c"/>
                  <w:u w:val="single"/>
                </w:rPr>
                <w:t xml:space="preserve">Eric Delassus</w:t>
              </w:r>
            </w:hyperlink>
          </w:p>
          <w:p>
            <w:pPr/>
            <w:r>
              <w:rPr>
                <w:i w:val="1"/>
                <w:iCs w:val="1"/>
              </w:rPr>
              <w:t xml:space="preserve">Les Ateliers de l'Ethique. Revue du CREUM</w:t>
            </w:r>
            <w:r>
              <w:rPr/>
              <w:t xml:space="preserve">, 2016, 10 (3), pp.149-167. </w:t>
            </w:r>
            <w:hyperlink r:id="rId14" w:history="1">
              <w:r>
                <w:rPr>
                  <w:color w:val="#410a8c"/>
                  <w:u w:val="single"/>
                </w:rPr>
                <w:t xml:space="preserve">⟨10.7202/1037655ar⟩</w:t>
              </w:r>
            </w:hyperlink>
          </w:p>
          <w:p>
            <w:pPr/>
            <w:r>
              <w:rPr/>
              <w:t xml:space="preserve">Article dans une revue</w:t>
            </w:r>
          </w:p>
          <w:p>
            <w:pPr/>
            <w:hyperlink r:id="rId12" w:history="1">
              <w:r>
                <w:rPr>
                  <w:color w:val="#410a8c"/>
                  <w:u w:val="single"/>
                </w:rPr>
                <w:t xml:space="preserve">hal-01495618v1</w:t>
              </w:r>
            </w:hyperlink>
          </w:p>
        </w:tc>
      </w:tr>
      <w:tr>
        <w:trPr/>
        <w:tc>
          <w:tcPr>
            <w:noWrap/>
          </w:tcPr>
          <w:p>
            <w:pPr>
              <w:spacing w:after="200"/>
            </w:pPr>
            <w:hyperlink r:id="rId15" w:history="1">
              <w:r>
                <w:rPr>
                  <w:color w:val="1e198e"/>
                  <w:b w:val="1"/>
                  <w:bCs w:val="1"/>
                  <w:u w:val="single"/>
                </w:rPr>
                <w:t xml:space="preserve">Manager selon le care</w:t>
              </w:r>
            </w:hyperlink>
          </w:p>
          <w:p>
            <w:pPr/>
            <w:hyperlink r:id="rId13" w:history="1">
              <w:r>
                <w:rPr>
                  <w:color w:val="#410a8c"/>
                  <w:u w:val="single"/>
                </w:rPr>
                <w:t xml:space="preserve">Eric Delassus</w:t>
              </w:r>
            </w:hyperlink>
          </w:p>
          <w:p>
            <w:pPr/>
            <w:r>
              <w:rPr>
                <w:i w:val="1"/>
                <w:iCs w:val="1"/>
              </w:rPr>
              <w:t xml:space="preserve">Qualitique-Le magazine des managers et des organisations reponsables</w:t>
            </w:r>
            <w:r>
              <w:rPr/>
              <w:t xml:space="preserve">, 2015, 266</w:t>
            </w:r>
          </w:p>
          <w:p>
            <w:pPr/>
            <w:r>
              <w:rPr/>
              <w:t xml:space="preserve">Article dans une revue</w:t>
            </w:r>
          </w:p>
          <w:p>
            <w:pPr/>
            <w:hyperlink r:id="rId15" w:history="1">
              <w:r>
                <w:rPr>
                  <w:color w:val="#410a8c"/>
                  <w:u w:val="single"/>
                </w:rPr>
                <w:t xml:space="preserve">hal-01287416v1</w:t>
              </w:r>
            </w:hyperlink>
          </w:p>
        </w:tc>
      </w:tr>
      <w:tr>
        <w:trPr/>
        <w:tc>
          <w:tcPr>
            <w:noWrap/>
          </w:tcPr>
          <w:p>
            <w:pPr>
              <w:spacing w:after="200"/>
            </w:pPr>
            <w:hyperlink r:id="rId16" w:history="1">
              <w:r>
                <w:rPr>
                  <w:color w:val="1e198e"/>
                  <w:b w:val="1"/>
                  <w:bCs w:val="1"/>
                  <w:u w:val="single"/>
                </w:rPr>
                <w:t xml:space="preserve">La délibération comme démarche réflexive accompagnant la décision médicale</w:t>
              </w:r>
            </w:hyperlink>
          </w:p>
          <w:p>
            <w:pPr/>
            <w:hyperlink r:id="rId13" w:history="1">
              <w:r>
                <w:rPr>
                  <w:color w:val="#410a8c"/>
                  <w:u w:val="single"/>
                </w:rPr>
                <w:t xml:space="preserve">Eric Delassus</w:t>
              </w:r>
            </w:hyperlink>
          </w:p>
          <w:p>
            <w:pPr/>
            <w:r>
              <w:rPr>
                <w:i w:val="1"/>
                <w:iCs w:val="1"/>
              </w:rPr>
              <w:t xml:space="preserve">Éthique publique : Revue internationale d'éthique sociétale et gouvernementale</w:t>
            </w:r>
            <w:r>
              <w:rPr/>
              <w:t xml:space="preserve">, 2015, Éthique et reconfigurations de l’économie de marché : nouvelles alternatives, nouveaux enjeux, 16 (2), http://ethiquepublique.revues.org/1569</w:t>
            </w:r>
          </w:p>
          <w:p>
            <w:pPr/>
            <w:r>
              <w:rPr/>
              <w:t xml:space="preserve">Article dans une revue</w:t>
            </w:r>
          </w:p>
          <w:p>
            <w:pPr/>
            <w:hyperlink r:id="rId16" w:history="1">
              <w:r>
                <w:rPr>
                  <w:color w:val="#410a8c"/>
                  <w:u w:val="single"/>
                </w:rPr>
                <w:t xml:space="preserve">hal-01172054v1</w:t>
              </w:r>
            </w:hyperlink>
          </w:p>
        </w:tc>
      </w:tr>
      <w:tr>
        <w:trPr/>
        <w:tc>
          <w:tcPr>
            <w:noWrap/>
          </w:tcPr>
          <w:p>
            <w:pPr>
              <w:spacing w:after="200"/>
            </w:pPr>
            <w:hyperlink r:id="rId17" w:history="1">
              <w:r>
                <w:rPr>
                  <w:color w:val="1e198e"/>
                  <w:b w:val="1"/>
                  <w:bCs w:val="1"/>
                  <w:u w:val="single"/>
                </w:rPr>
                <w:t xml:space="preserve">Qu’est-ce que l’idée d’un corps en acte ?</w:t>
              </w:r>
            </w:hyperlink>
          </w:p>
          <w:p>
            <w:pPr/>
            <w:hyperlink r:id="rId11" w:history="1">
              <w:r>
                <w:rPr>
                  <w:color w:val="#410a8c"/>
                  <w:u w:val="single"/>
                </w:rPr>
                <w:t xml:space="preserve">Éric Delassus</w:t>
              </w:r>
            </w:hyperlink>
          </w:p>
          <w:p>
            <w:pPr/>
            <w:r>
              <w:rPr>
                <w:i w:val="1"/>
                <w:iCs w:val="1"/>
              </w:rPr>
              <w:t xml:space="preserve">Enseignement Philosophique</w:t>
            </w:r>
            <w:r>
              <w:rPr/>
              <w:t xml:space="preserve">, 2013, 63° année N° 4, pp.43-48</w:t>
            </w:r>
          </w:p>
          <w:p>
            <w:pPr/>
            <w:r>
              <w:rPr/>
              <w:t xml:space="preserve">Article dans une revue</w:t>
            </w:r>
          </w:p>
          <w:p>
            <w:pPr/>
            <w:hyperlink r:id="rId17" w:history="1">
              <w:r>
                <w:rPr>
                  <w:color w:val="#410a8c"/>
                  <w:u w:val="single"/>
                </w:rPr>
                <w:t xml:space="preserve">hal-01086163v1</w:t>
              </w:r>
            </w:hyperlink>
          </w:p>
        </w:tc>
      </w:tr>
      <w:tr>
        <w:trPr/>
        <w:tc>
          <w:tcPr>
            <w:noWrap/>
          </w:tcPr>
          <w:p>
            <w:pPr>
              <w:spacing w:after="200"/>
            </w:pPr>
            <w:hyperlink r:id="rId18" w:history="1">
              <w:r>
                <w:rPr>
                  <w:color w:val="1e198e"/>
                  <w:b w:val="1"/>
                  <w:bCs w:val="1"/>
                  <w:u w:val="single"/>
                </w:rPr>
                <w:t xml:space="preserve">Le suicide de Spinoza</w:t>
              </w:r>
            </w:hyperlink>
          </w:p>
          <w:p>
            <w:pPr/>
            <w:hyperlink r:id="rId13" w:history="1">
              <w:r>
                <w:rPr>
                  <w:color w:val="#410a8c"/>
                  <w:u w:val="single"/>
                </w:rPr>
                <w:t xml:space="preserve">Eric Delassus</w:t>
              </w:r>
            </w:hyperlink>
          </w:p>
          <w:p>
            <w:pPr/>
            <w:r>
              <w:rPr>
                <w:i w:val="1"/>
                <w:iCs w:val="1"/>
              </w:rPr>
              <w:t xml:space="preserve">¿ Interrogations ? Revue pluridisciplinaire de sciences humaines et sociales</w:t>
            </w:r>
            <w:r>
              <w:rPr/>
              <w:t xml:space="preserve">, 2012, 15, http://www.revue-interrogations.org/Le-suicide-de-Spinoza-un-probleme</w:t>
            </w:r>
          </w:p>
          <w:p>
            <w:pPr/>
            <w:r>
              <w:rPr/>
              <w:t xml:space="preserve">Article dans une revue</w:t>
            </w:r>
          </w:p>
          <w:p>
            <w:pPr/>
            <w:hyperlink r:id="rId18" w:history="1">
              <w:r>
                <w:rPr>
                  <w:color w:val="#410a8c"/>
                  <w:u w:val="single"/>
                </w:rPr>
                <w:t xml:space="preserve">hal-00869682v1</w:t>
              </w:r>
            </w:hyperlink>
          </w:p>
        </w:tc>
      </w:tr>
      <w:tr>
        <w:trPr/>
        <w:tc>
          <w:tcPr>
            <w:noWrap/>
          </w:tcPr>
          <w:p>
            <w:pPr>
              <w:spacing w:after="200"/>
            </w:pPr>
            <w:hyperlink r:id="rId19" w:history="1">
              <w:r>
                <w:rPr>
                  <w:color w:val="1e198e"/>
                  <w:b w:val="1"/>
                  <w:bCs w:val="1"/>
                  <w:u w:val="single"/>
                </w:rPr>
                <w:t xml:space="preserve">La philosophie peut-elle jouer un rôle dans l'accompagnement du malade ?</w:t>
              </w:r>
            </w:hyperlink>
          </w:p>
          <w:p>
            <w:pPr/>
            <w:hyperlink r:id="rId13" w:history="1">
              <w:r>
                <w:rPr>
                  <w:color w:val="#410a8c"/>
                  <w:u w:val="single"/>
                </w:rPr>
                <w:t xml:space="preserve">Eric Delassus</w:t>
              </w:r>
            </w:hyperlink>
          </w:p>
          <w:p>
            <w:pPr/>
            <w:r>
              <w:rPr>
                <w:i w:val="1"/>
                <w:iCs w:val="1"/>
              </w:rPr>
              <w:t xml:space="preserve">Enseignement Philosophique</w:t>
            </w:r>
            <w:r>
              <w:rPr/>
              <w:t xml:space="preserve">, 2011, pp.20-31</w:t>
            </w:r>
          </w:p>
          <w:p>
            <w:pPr/>
            <w:r>
              <w:rPr/>
              <w:t xml:space="preserve">Article dans une revue</w:t>
            </w:r>
          </w:p>
          <w:p>
            <w:pPr/>
            <w:hyperlink r:id="rId19" w:history="1">
              <w:r>
                <w:rPr>
                  <w:color w:val="#410a8c"/>
                  <w:u w:val="single"/>
                </w:rPr>
                <w:t xml:space="preserve">hal-00696765v1</w:t>
              </w:r>
            </w:hyperlink>
          </w:p>
        </w:tc>
      </w:tr>
      <w:tr>
        <w:trPr/>
        <w:tc>
          <w:tcPr>
            <w:noWrap/>
          </w:tcPr>
          <w:p>
            <w:pPr>
              <w:spacing w:after="200"/>
            </w:pPr>
            <w:hyperlink r:id="rId20" w:history="1">
              <w:r>
                <w:rPr>
                  <w:color w:val="1e198e"/>
                  <w:b w:val="1"/>
                  <w:bCs w:val="1"/>
                  <w:u w:val="single"/>
                </w:rPr>
                <w:t xml:space="preserve">La notion de personne dans l'Éthique de Spinoza</w:t>
              </w:r>
            </w:hyperlink>
          </w:p>
          <w:p>
            <w:pPr/>
            <w:hyperlink r:id="rId13" w:history="1">
              <w:r>
                <w:rPr>
                  <w:color w:val="#410a8c"/>
                  <w:u w:val="single"/>
                </w:rPr>
                <w:t xml:space="preserve">Eric Delassus</w:t>
              </w:r>
            </w:hyperlink>
          </w:p>
          <w:p>
            <w:pPr/>
            <w:r>
              <w:rPr>
                <w:i w:val="1"/>
                <w:iCs w:val="1"/>
              </w:rPr>
              <w:t xml:space="preserve">Enseignement Philosophique</w:t>
            </w:r>
            <w:r>
              <w:rPr/>
              <w:t xml:space="preserve">, 2009, 59 (6), pp.21-37</w:t>
            </w:r>
          </w:p>
          <w:p>
            <w:pPr/>
            <w:r>
              <w:rPr/>
              <w:t xml:space="preserve">Article dans une revue</w:t>
            </w:r>
          </w:p>
          <w:p>
            <w:pPr/>
            <w:hyperlink r:id="rId20" w:history="1">
              <w:r>
                <w:rPr>
                  <w:color w:val="#410a8c"/>
                  <w:u w:val="single"/>
                </w:rPr>
                <w:t xml:space="preserve">hal-00596859v2</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bonheur au travail : un exemple de mauvaise foi managériale ?</w:t>
              </w:r>
            </w:hyperlink>
          </w:p>
          <w:p>
            <w:pPr/>
            <w:hyperlink r:id="rId11" w:history="1">
              <w:r>
                <w:rPr>
                  <w:color w:val="#410a8c"/>
                  <w:u w:val="single"/>
                </w:rPr>
                <w:t xml:space="preserve">Éric Delassus</w:t>
              </w:r>
            </w:hyperlink>
          </w:p>
          <w:p>
            <w:pPr/>
            <w:r>
              <w:rPr>
                <w:i w:val="1"/>
                <w:iCs w:val="1"/>
              </w:rPr>
              <w:t xml:space="preserve">Septième congrès de la Société de Philosophie des Sciences de Gestion (SPSG)</w:t>
            </w:r>
            <w:r>
              <w:rPr/>
              <w:t xml:space="preserve">, May 2019, Paris, France</w:t>
            </w:r>
          </w:p>
          <w:p>
            <w:pPr/>
            <w:r>
              <w:rPr/>
              <w:t xml:space="preserve">Communication dans un congrès</w:t>
            </w:r>
          </w:p>
          <w:p>
            <w:pPr/>
            <w:hyperlink r:id="rId21" w:history="1">
              <w:r>
                <w:rPr>
                  <w:color w:val="#410a8c"/>
                  <w:u w:val="single"/>
                </w:rPr>
                <w:t xml:space="preserve">hal-02133761v1</w:t>
              </w:r>
            </w:hyperlink>
          </w:p>
        </w:tc>
      </w:tr>
      <w:tr>
        <w:trPr/>
        <w:tc>
          <w:tcPr>
            <w:noWrap/>
          </w:tcPr>
          <w:p>
            <w:pPr>
              <w:spacing w:after="200"/>
            </w:pPr>
            <w:hyperlink r:id="rId22" w:history="1">
              <w:r>
                <w:rPr>
                  <w:color w:val="1e198e"/>
                  <w:b w:val="1"/>
                  <w:bCs w:val="1"/>
                  <w:u w:val="single"/>
                </w:rPr>
                <w:t xml:space="preserve">Spinoza La troisième partie de L'Éthique</w:t>
              </w:r>
            </w:hyperlink>
          </w:p>
          <w:p>
            <w:pPr/>
            <w:hyperlink r:id="rId11" w:history="1">
              <w:r>
                <w:rPr>
                  <w:color w:val="#410a8c"/>
                  <w:u w:val="single"/>
                </w:rPr>
                <w:t xml:space="preserve">Éric Delassus</w:t>
              </w:r>
            </w:hyperlink>
          </w:p>
          <w:p>
            <w:pPr/>
            <w:r>
              <w:rPr>
                <w:i w:val="1"/>
                <w:iCs w:val="1"/>
              </w:rPr>
              <w:t xml:space="preserve">Séminaire sur Les sentiments</w:t>
            </w:r>
            <w:r>
              <w:rPr/>
              <w:t xml:space="preserve">, Académie de Versailles, Feb 2018, Boulogne-Billancourt, France</w:t>
            </w:r>
          </w:p>
          <w:p>
            <w:pPr/>
            <w:r>
              <w:rPr/>
              <w:t xml:space="preserve">Communication dans un congrès</w:t>
            </w:r>
          </w:p>
          <w:p>
            <w:pPr/>
            <w:hyperlink r:id="rId22" w:history="1">
              <w:r>
                <w:rPr>
                  <w:color w:val="#410a8c"/>
                  <w:u w:val="single"/>
                </w:rPr>
                <w:t xml:space="preserve">hal-01710193v1</w:t>
              </w:r>
            </w:hyperlink>
          </w:p>
        </w:tc>
      </w:tr>
      <w:tr>
        <w:trPr/>
        <w:tc>
          <w:tcPr>
            <w:noWrap/>
          </w:tcPr>
          <w:p>
            <w:pPr>
              <w:spacing w:after="200"/>
            </w:pPr>
            <w:hyperlink r:id="rId23" w:history="1">
              <w:r>
                <w:rPr>
                  <w:color w:val="1e198e"/>
                  <w:b w:val="1"/>
                  <w:bCs w:val="1"/>
                  <w:u w:val="single"/>
                </w:rPr>
                <w:t xml:space="preserve">Écrire, mais pour parler, pas pour se taire</w:t>
              </w:r>
            </w:hyperlink>
          </w:p>
          <w:p>
            <w:pPr/>
            <w:hyperlink r:id="rId11" w:history="1">
              <w:r>
                <w:rPr>
                  <w:color w:val="#410a8c"/>
                  <w:u w:val="single"/>
                </w:rPr>
                <w:t xml:space="preserve">Éric Delassus</w:t>
              </w:r>
            </w:hyperlink>
          </w:p>
          <w:p>
            <w:pPr/>
            <w:r>
              <w:rPr>
                <w:i w:val="1"/>
                <w:iCs w:val="1"/>
              </w:rPr>
              <w:t xml:space="preserve">Travailler ensemble : Pourquoi ? Comment ?</w:t>
            </w:r>
            <w:r>
              <w:rPr/>
              <w:t xml:space="preserve">, Centre Hospitalier Théophile Roussel de Montesson, Sep 2018, Montesson, France</w:t>
            </w:r>
          </w:p>
          <w:p>
            <w:pPr/>
            <w:r>
              <w:rPr/>
              <w:t xml:space="preserve">Communication dans un congrès</w:t>
            </w:r>
          </w:p>
          <w:p>
            <w:pPr/>
            <w:hyperlink r:id="rId23" w:history="1">
              <w:r>
                <w:rPr>
                  <w:color w:val="#410a8c"/>
                  <w:u w:val="single"/>
                </w:rPr>
                <w:t xml:space="preserve">hal-01874025v1</w:t>
              </w:r>
            </w:hyperlink>
          </w:p>
        </w:tc>
      </w:tr>
      <w:tr>
        <w:trPr/>
        <w:tc>
          <w:tcPr>
            <w:noWrap/>
          </w:tcPr>
          <w:p>
            <w:pPr>
              <w:spacing w:after="200"/>
            </w:pPr>
            <w:hyperlink r:id="rId24" w:history="1">
              <w:r>
                <w:rPr>
                  <w:color w:val="1e198e"/>
                  <w:b w:val="1"/>
                  <w:bCs w:val="1"/>
                  <w:u w:val="single"/>
                </w:rPr>
                <w:t xml:space="preserve">Peut-on soumettre le soin à l'obligation de résultat ?</w:t>
              </w:r>
            </w:hyperlink>
          </w:p>
          <w:p>
            <w:pPr/>
            <w:hyperlink r:id="rId11" w:history="1">
              <w:r>
                <w:rPr>
                  <w:color w:val="#410a8c"/>
                  <w:u w:val="single"/>
                </w:rPr>
                <w:t xml:space="preserve">Éric Delassus</w:t>
              </w:r>
            </w:hyperlink>
          </w:p>
          <w:p>
            <w:pPr/>
            <w:r>
              <w:rPr>
                <w:i w:val="1"/>
                <w:iCs w:val="1"/>
              </w:rPr>
              <w:t xml:space="preserve">Rencontre-Échanges-Débat organisée par l'Inter-Collèges des psychologues hospitaliers IDF et par le collectif national des Inter-Collèges</w:t>
            </w:r>
            <w:r>
              <w:rPr/>
              <w:t xml:space="preserve">, Dec 2017, PAris, France</w:t>
            </w:r>
          </w:p>
          <w:p>
            <w:pPr/>
            <w:r>
              <w:rPr/>
              <w:t xml:space="preserve">Communication dans un congrès</w:t>
            </w:r>
          </w:p>
          <w:p>
            <w:pPr/>
            <w:hyperlink r:id="rId24" w:history="1">
              <w:r>
                <w:rPr>
                  <w:color w:val="#410a8c"/>
                  <w:u w:val="single"/>
                </w:rPr>
                <w:t xml:space="preserve">hal-01658307v1</w:t>
              </w:r>
            </w:hyperlink>
          </w:p>
        </w:tc>
      </w:tr>
      <w:tr>
        <w:trPr/>
        <w:tc>
          <w:tcPr>
            <w:noWrap/>
          </w:tcPr>
          <w:p>
            <w:pPr>
              <w:spacing w:after="200"/>
            </w:pPr>
            <w:hyperlink r:id="rId25" w:history="1">
              <w:r>
                <w:rPr>
                  <w:color w:val="1e198e"/>
                  <w:b w:val="1"/>
                  <w:bCs w:val="1"/>
                  <w:u w:val="single"/>
                </w:rPr>
                <w:t xml:space="preserve">Coexister avec la douleur et l'exigence de sens pour le patient</w:t>
              </w:r>
            </w:hyperlink>
          </w:p>
          <w:p>
            <w:pPr/>
            <w:hyperlink r:id="rId11" w:history="1">
              <w:r>
                <w:rPr>
                  <w:color w:val="#410a8c"/>
                  <w:u w:val="single"/>
                </w:rPr>
                <w:t xml:space="preserve">Éric Delassus</w:t>
              </w:r>
            </w:hyperlink>
          </w:p>
          <w:p>
            <w:pPr/>
            <w:r>
              <w:rPr>
                <w:i w:val="1"/>
                <w:iCs w:val="1"/>
              </w:rPr>
              <w:t xml:space="preserve">La douleur dans tous ses sens.. l'essence de la douleur..</w:t>
            </w:r>
            <w:r>
              <w:rPr/>
              <w:t xml:space="preserve">, Oct 2017, Magny-Cours, France</w:t>
            </w:r>
          </w:p>
          <w:p>
            <w:pPr/>
            <w:r>
              <w:rPr/>
              <w:t xml:space="preserve">Communication dans un congrès</w:t>
            </w:r>
          </w:p>
          <w:p>
            <w:pPr/>
            <w:hyperlink r:id="rId25" w:history="1">
              <w:r>
                <w:rPr>
                  <w:color w:val="#410a8c"/>
                  <w:u w:val="single"/>
                </w:rPr>
                <w:t xml:space="preserve">hal-01618454v1</w:t>
              </w:r>
            </w:hyperlink>
          </w:p>
        </w:tc>
      </w:tr>
      <w:tr>
        <w:trPr/>
        <w:tc>
          <w:tcPr>
            <w:noWrap/>
          </w:tcPr>
          <w:p>
            <w:pPr>
              <w:spacing w:after="200"/>
            </w:pPr>
            <w:hyperlink r:id="rId26" w:history="1">
              <w:r>
                <w:rPr>
                  <w:color w:val="1e198e"/>
                  <w:b w:val="1"/>
                  <w:bCs w:val="1"/>
                  <w:u w:val="single"/>
                </w:rPr>
                <w:t xml:space="preserve">Faire émerger des valeurs dans une organisation - De l'individu à la personne : valeurs, vertus et principes, un détour par les concepts.</w:t>
              </w:r>
            </w:hyperlink>
          </w:p>
          <w:p>
            <w:pPr/>
            <w:hyperlink r:id="rId13" w:history="1">
              <w:r>
                <w:rPr>
                  <w:color w:val="#410a8c"/>
                  <w:u w:val="single"/>
                </w:rPr>
                <w:t xml:space="preserve">Eric Delassus</w:t>
              </w:r>
            </w:hyperlink>
          </w:p>
          <w:p>
            <w:pPr/>
            <w:r>
              <w:rPr>
                <w:i w:val="1"/>
                <w:iCs w:val="1"/>
              </w:rPr>
              <w:t xml:space="preserve">Journée d'échanges « Refaire sens avec nos valeurs »</w:t>
            </w:r>
            <w:r>
              <w:rPr/>
              <w:t xml:space="preserve">, Centre Hospitalier Théophile Roussel de Montesson, Jan 2017, Montesson, France</w:t>
            </w:r>
          </w:p>
          <w:p>
            <w:pPr/>
            <w:r>
              <w:rPr/>
              <w:t xml:space="preserve">Communication dans un congrès</w:t>
            </w:r>
          </w:p>
          <w:p>
            <w:pPr/>
            <w:hyperlink r:id="rId26" w:history="1">
              <w:r>
                <w:rPr>
                  <w:color w:val="#410a8c"/>
                  <w:u w:val="single"/>
                </w:rPr>
                <w:t xml:space="preserve">hal-01448690v1</w:t>
              </w:r>
            </w:hyperlink>
          </w:p>
        </w:tc>
      </w:tr>
      <w:tr>
        <w:trPr/>
        <w:tc>
          <w:tcPr>
            <w:noWrap/>
          </w:tcPr>
          <w:p>
            <w:pPr>
              <w:spacing w:after="200"/>
            </w:pPr>
            <w:hyperlink r:id="rId27" w:history="1">
              <w:r>
                <w:rPr>
                  <w:color w:val="1e198e"/>
                  <w:b w:val="1"/>
                  <w:bCs w:val="1"/>
                  <w:u w:val="single"/>
                </w:rPr>
                <w:t xml:space="preserve">Éthique, Nouvelles technologies et handicap</w:t>
              </w:r>
            </w:hyperlink>
          </w:p>
          <w:p>
            <w:pPr/>
            <w:hyperlink r:id="rId11" w:history="1">
              <w:r>
                <w:rPr>
                  <w:color w:val="#410a8c"/>
                  <w:u w:val="single"/>
                </w:rPr>
                <w:t xml:space="preserve">Éric Delassus</w:t>
              </w:r>
            </w:hyperlink>
          </w:p>
          <w:p>
            <w:pPr/>
            <w:r>
              <w:rPr>
                <w:i w:val="1"/>
                <w:iCs w:val="1"/>
              </w:rPr>
              <w:t xml:space="preserve">INNOVATION &amp; HANDICAP</w:t>
            </w:r>
            <w:r>
              <w:rPr/>
              <w:t xml:space="preserve">, Dec 2017, Paris, Finlande</w:t>
            </w:r>
          </w:p>
          <w:p>
            <w:pPr/>
            <w:r>
              <w:rPr/>
              <w:t xml:space="preserve">Communication dans un congrès</w:t>
            </w:r>
          </w:p>
          <w:p>
            <w:pPr/>
            <w:hyperlink r:id="rId27" w:history="1">
              <w:r>
                <w:rPr>
                  <w:color w:val="#410a8c"/>
                  <w:u w:val="single"/>
                </w:rPr>
                <w:t xml:space="preserve">hal-01664293v1</w:t>
              </w:r>
            </w:hyperlink>
          </w:p>
        </w:tc>
      </w:tr>
      <w:tr>
        <w:trPr/>
        <w:tc>
          <w:tcPr>
            <w:noWrap/>
          </w:tcPr>
          <w:p>
            <w:pPr>
              <w:spacing w:after="200"/>
            </w:pPr>
            <w:hyperlink r:id="rId28" w:history="1">
              <w:r>
                <w:rPr>
                  <w:color w:val="1e198e"/>
                  <w:b w:val="1"/>
                  <w:bCs w:val="1"/>
                  <w:u w:val="single"/>
                </w:rPr>
                <w:t xml:space="preserve">Le soin ou l'éthique en acte</w:t>
              </w:r>
            </w:hyperlink>
          </w:p>
          <w:p>
            <w:pPr/>
            <w:hyperlink r:id="rId11" w:history="1">
              <w:r>
                <w:rPr>
                  <w:color w:val="#410a8c"/>
                  <w:u w:val="single"/>
                </w:rPr>
                <w:t xml:space="preserve">Éric Delassus</w:t>
              </w:r>
            </w:hyperlink>
          </w:p>
          <w:p>
            <w:pPr/>
            <w:r>
              <w:rPr>
                <w:i w:val="1"/>
                <w:iCs w:val="1"/>
              </w:rPr>
              <w:t xml:space="preserve">Séminaire « Rencontres du Vendredi » Secteur 14 Ethique et pratiques soignantes</w:t>
            </w:r>
            <w:r>
              <w:rPr/>
              <w:t xml:space="preserve">, Centre psychiatrique du Bois de BONDY, Oct 2017, Bondy, France</w:t>
            </w:r>
          </w:p>
          <w:p>
            <w:pPr/>
            <w:r>
              <w:rPr/>
              <w:t xml:space="preserve">Communication dans un congrès</w:t>
            </w:r>
          </w:p>
          <w:p>
            <w:pPr/>
            <w:hyperlink r:id="rId28" w:history="1">
              <w:r>
                <w:rPr>
                  <w:color w:val="#410a8c"/>
                  <w:u w:val="single"/>
                </w:rPr>
                <w:t xml:space="preserve">hal-01612479v1</w:t>
              </w:r>
            </w:hyperlink>
          </w:p>
        </w:tc>
      </w:tr>
      <w:tr>
        <w:trPr/>
        <w:tc>
          <w:tcPr>
            <w:noWrap/>
          </w:tcPr>
          <w:p>
            <w:pPr>
              <w:spacing w:after="200"/>
            </w:pPr>
            <w:hyperlink r:id="rId29" w:history="1">
              <w:r>
                <w:rPr>
                  <w:color w:val="1e198e"/>
                  <w:b w:val="1"/>
                  <w:bCs w:val="1"/>
                  <w:u w:val="single"/>
                </w:rPr>
                <w:t xml:space="preserve">La culture qualité-sécurité liée aux soins : Quel sens donner au terme de culture ?</w:t>
              </w:r>
            </w:hyperlink>
          </w:p>
          <w:p>
            <w:pPr/>
            <w:hyperlink r:id="rId11" w:history="1">
              <w:r>
                <w:rPr>
                  <w:color w:val="#410a8c"/>
                  <w:u w:val="single"/>
                </w:rPr>
                <w:t xml:space="preserve">Éric Delassus</w:t>
              </w:r>
            </w:hyperlink>
          </w:p>
          <w:p>
            <w:pPr/>
            <w:r>
              <w:rPr>
                <w:i w:val="1"/>
                <w:iCs w:val="1"/>
              </w:rPr>
              <w:t xml:space="preserve">La culture qualité-sécurité liée aux soins au sein des établissements de santé.</w:t>
            </w:r>
            <w:r>
              <w:rPr/>
              <w:t xml:space="preserve">, Nov 2017, Bourges, France</w:t>
            </w:r>
          </w:p>
          <w:p>
            <w:pPr/>
            <w:r>
              <w:rPr/>
              <w:t xml:space="preserve">Communication dans un congrès</w:t>
            </w:r>
          </w:p>
          <w:p>
            <w:pPr/>
            <w:hyperlink r:id="rId29" w:history="1">
              <w:r>
                <w:rPr>
                  <w:color w:val="#410a8c"/>
                  <w:u w:val="single"/>
                </w:rPr>
                <w:t xml:space="preserve">hal-01646408v2</w:t>
              </w:r>
            </w:hyperlink>
          </w:p>
        </w:tc>
      </w:tr>
      <w:tr>
        <w:trPr/>
        <w:tc>
          <w:tcPr>
            <w:noWrap/>
          </w:tcPr>
          <w:p>
            <w:pPr>
              <w:spacing w:after="200"/>
            </w:pPr>
            <w:hyperlink r:id="rId30" w:history="1">
              <w:r>
                <w:rPr>
                  <w:color w:val="1e198e"/>
                  <w:b w:val="1"/>
                  <w:bCs w:val="1"/>
                  <w:u w:val="single"/>
                </w:rPr>
                <w:t xml:space="preserve">Éthique, Nouvelles technologies et handicap</w:t>
              </w:r>
            </w:hyperlink>
          </w:p>
          <w:p>
            <w:pPr/>
            <w:hyperlink r:id="rId11" w:history="1">
              <w:r>
                <w:rPr>
                  <w:color w:val="#410a8c"/>
                  <w:u w:val="single"/>
                </w:rPr>
                <w:t xml:space="preserve">Éric Delassus</w:t>
              </w:r>
            </w:hyperlink>
          </w:p>
          <w:p>
            <w:pPr/>
            <w:r>
              <w:rPr>
                <w:i w:val="1"/>
                <w:iCs w:val="1"/>
              </w:rPr>
              <w:t xml:space="preserve">https://www.cramif.fr/actualites/1er-symposium-descavie-le-14-decembre-2017-innovation-handicap-quelles-perspectives</w:t>
            </w:r>
            <w:r>
              <w:rPr/>
              <w:t xml:space="preserve">, Dec 2017, Paris, France</w:t>
            </w:r>
          </w:p>
          <w:p>
            <w:pPr/>
            <w:r>
              <w:rPr/>
              <w:t xml:space="preserve">Communication dans un congrès</w:t>
            </w:r>
          </w:p>
          <w:p>
            <w:pPr/>
            <w:hyperlink r:id="rId30" w:history="1">
              <w:r>
                <w:rPr>
                  <w:color w:val="#410a8c"/>
                  <w:u w:val="single"/>
                </w:rPr>
                <w:t xml:space="preserve">hal-01664303v1</w:t>
              </w:r>
            </w:hyperlink>
          </w:p>
        </w:tc>
      </w:tr>
      <w:tr>
        <w:trPr/>
        <w:tc>
          <w:tcPr>
            <w:noWrap/>
          </w:tcPr>
          <w:p>
            <w:pPr>
              <w:spacing w:after="200"/>
            </w:pPr>
            <w:hyperlink r:id="rId31" w:history="1">
              <w:r>
                <w:rPr>
                  <w:color w:val="1e198e"/>
                  <w:b w:val="1"/>
                  <w:bCs w:val="1"/>
                  <w:u w:val="single"/>
                </w:rPr>
                <w:t xml:space="preserve">Éthique, Nouvelles technologies et handicap</w:t>
              </w:r>
            </w:hyperlink>
          </w:p>
          <w:p>
            <w:pPr/>
            <w:hyperlink r:id="rId11" w:history="1">
              <w:r>
                <w:rPr>
                  <w:color w:val="#410a8c"/>
                  <w:u w:val="single"/>
                </w:rPr>
                <w:t xml:space="preserve">Éric Delassus</w:t>
              </w:r>
            </w:hyperlink>
          </w:p>
          <w:p>
            <w:pPr/>
            <w:r>
              <w:rPr>
                <w:i w:val="1"/>
                <w:iCs w:val="1"/>
              </w:rPr>
              <w:t xml:space="preserve">Innovation et handicap</w:t>
            </w:r>
            <w:r>
              <w:rPr/>
              <w:t xml:space="preserve">, CRAMIF, Dec 2017, Paris, France</w:t>
            </w:r>
          </w:p>
          <w:p>
            <w:pPr/>
            <w:r>
              <w:rPr/>
              <w:t xml:space="preserve">Communication dans un congrès</w:t>
            </w:r>
          </w:p>
          <w:p>
            <w:pPr/>
            <w:hyperlink r:id="rId31" w:history="1">
              <w:r>
                <w:rPr>
                  <w:color w:val="#410a8c"/>
                  <w:u w:val="single"/>
                </w:rPr>
                <w:t xml:space="preserve">hal-01664317v1</w:t>
              </w:r>
            </w:hyperlink>
          </w:p>
        </w:tc>
      </w:tr>
      <w:tr>
        <w:trPr/>
        <w:tc>
          <w:tcPr>
            <w:noWrap/>
          </w:tcPr>
          <w:p>
            <w:pPr>
              <w:spacing w:after="200"/>
            </w:pPr>
            <w:hyperlink r:id="rId32" w:history="1">
              <w:r>
                <w:rPr>
                  <w:color w:val="1e198e"/>
                  <w:b w:val="1"/>
                  <w:bCs w:val="1"/>
                  <w:u w:val="single"/>
                </w:rPr>
                <w:t xml:space="preserve">Coopérer pour mieux (se) soigner</w:t>
              </w:r>
            </w:hyperlink>
          </w:p>
          <w:p>
            <w:pPr/>
            <w:hyperlink r:id="rId11" w:history="1">
              <w:r>
                <w:rPr>
                  <w:color w:val="#410a8c"/>
                  <w:u w:val="single"/>
                </w:rPr>
                <w:t xml:space="preserve">Éric Delassus</w:t>
              </w:r>
            </w:hyperlink>
          </w:p>
          <w:p>
            <w:pPr/>
            <w:r>
              <w:rPr>
                <w:i w:val="1"/>
                <w:iCs w:val="1"/>
              </w:rPr>
              <w:t xml:space="preserve">Coopérer pour se soigner - S'associer pour faire une autre société.</w:t>
            </w:r>
            <w:r>
              <w:rPr/>
              <w:t xml:space="preserve">, Association OPPELIA, Jun 2017, Paris, France</w:t>
            </w:r>
          </w:p>
          <w:p>
            <w:pPr/>
            <w:r>
              <w:rPr/>
              <w:t xml:space="preserve">Communication dans un congrès</w:t>
            </w:r>
          </w:p>
          <w:p>
            <w:pPr/>
            <w:hyperlink r:id="rId32" w:history="1">
              <w:r>
                <w:rPr>
                  <w:color w:val="#410a8c"/>
                  <w:u w:val="single"/>
                </w:rPr>
                <w:t xml:space="preserve">hal-01552328v1</w:t>
              </w:r>
            </w:hyperlink>
          </w:p>
        </w:tc>
      </w:tr>
      <w:tr>
        <w:trPr/>
        <w:tc>
          <w:tcPr>
            <w:noWrap/>
          </w:tcPr>
          <w:p>
            <w:pPr>
              <w:spacing w:after="200"/>
            </w:pPr>
            <w:hyperlink r:id="rId33" w:history="1">
              <w:r>
                <w:rPr>
                  <w:color w:val="1e198e"/>
                  <w:b w:val="1"/>
                  <w:bCs w:val="1"/>
                  <w:u w:val="single"/>
                </w:rPr>
                <w:t xml:space="preserve">Éthique de la recherche et recherche de l’éthique</w:t>
              </w:r>
            </w:hyperlink>
          </w:p>
          <w:p>
            <w:pPr/>
            <w:hyperlink r:id="rId13" w:history="1">
              <w:r>
                <w:rPr>
                  <w:color w:val="#410a8c"/>
                  <w:u w:val="single"/>
                </w:rPr>
                <w:t xml:space="preserve">Eric Delassus</w:t>
              </w:r>
            </w:hyperlink>
          </w:p>
          <w:p>
            <w:pPr/>
            <w:r>
              <w:rPr>
                <w:i w:val="1"/>
                <w:iCs w:val="1"/>
              </w:rPr>
              <w:t xml:space="preserve">Osons la recherche. Colloque Interrégional de Recherche Paramédical </w:t>
            </w:r>
            <w:r>
              <w:rPr/>
              <w:t xml:space="preserve">, Centre hospitalier de Bar Le Duc - Association Nationale pour la Formation permanente du personnel hospitalier, Mar 2016, Nancy, France</w:t>
            </w:r>
          </w:p>
          <w:p>
            <w:pPr/>
            <w:r>
              <w:rPr/>
              <w:t xml:space="preserve">Communication dans un congrès</w:t>
            </w:r>
          </w:p>
          <w:p>
            <w:pPr/>
            <w:hyperlink r:id="rId33" w:history="1">
              <w:r>
                <w:rPr>
                  <w:color w:val="#410a8c"/>
                  <w:u w:val="single"/>
                </w:rPr>
                <w:t xml:space="preserve">hal-01301194v1</w:t>
              </w:r>
            </w:hyperlink>
          </w:p>
        </w:tc>
      </w:tr>
      <w:tr>
        <w:trPr/>
        <w:tc>
          <w:tcPr>
            <w:noWrap/>
          </w:tcPr>
          <w:p>
            <w:pPr>
              <w:spacing w:after="200"/>
            </w:pPr>
            <w:hyperlink r:id="rId34" w:history="1">
              <w:r>
                <w:rPr>
                  <w:color w:val="1e198e"/>
                  <w:b w:val="1"/>
                  <w:bCs w:val="1"/>
                  <w:u w:val="single"/>
                </w:rPr>
                <w:t xml:space="preserve">Vivre et penser son corps à l’adolescence</w:t>
              </w:r>
            </w:hyperlink>
          </w:p>
          <w:p>
            <w:pPr/>
            <w:hyperlink r:id="rId13" w:history="1">
              <w:r>
                <w:rPr>
                  <w:color w:val="#410a8c"/>
                  <w:u w:val="single"/>
                </w:rPr>
                <w:t xml:space="preserve">Eric Delassus</w:t>
              </w:r>
            </w:hyperlink>
          </w:p>
          <w:p>
            <w:pPr/>
            <w:r>
              <w:rPr>
                <w:i w:val="1"/>
                <w:iCs w:val="1"/>
              </w:rPr>
              <w:t xml:space="preserve">Ados : bien dans leur corps, bien dans leur tête</w:t>
            </w:r>
            <w:r>
              <w:rPr/>
              <w:t xml:space="preserve">, Mar 2016, Orléans, France</w:t>
            </w:r>
          </w:p>
          <w:p>
            <w:pPr/>
            <w:r>
              <w:rPr/>
              <w:t xml:space="preserve">Communication dans un congrès</w:t>
            </w:r>
          </w:p>
          <w:p>
            <w:pPr/>
            <w:hyperlink r:id="rId34" w:history="1">
              <w:r>
                <w:rPr>
                  <w:color w:val="#410a8c"/>
                  <w:u w:val="single"/>
                </w:rPr>
                <w:t xml:space="preserve">hal-01294154v1</w:t>
              </w:r>
            </w:hyperlink>
          </w:p>
        </w:tc>
      </w:tr>
      <w:tr>
        <w:trPr/>
        <w:tc>
          <w:tcPr>
            <w:noWrap/>
          </w:tcPr>
          <w:p>
            <w:pPr>
              <w:spacing w:after="200"/>
            </w:pPr>
            <w:hyperlink r:id="rId35" w:history="1">
              <w:r>
                <w:rPr>
                  <w:color w:val="1e198e"/>
                  <w:b w:val="1"/>
                  <w:bCs w:val="1"/>
                  <w:u w:val="single"/>
                </w:rPr>
                <w:t xml:space="preserve">Et si le manager devenait un phronimos ?</w:t>
              </w:r>
            </w:hyperlink>
          </w:p>
          <w:p>
            <w:pPr/>
            <w:hyperlink r:id="rId13" w:history="1">
              <w:r>
                <w:rPr>
                  <w:color w:val="#410a8c"/>
                  <w:u w:val="single"/>
                </w:rPr>
                <w:t xml:space="preserve">Eric Delassus</w:t>
              </w:r>
            </w:hyperlink>
          </w:p>
          <w:p>
            <w:pPr/>
            <w:r>
              <w:rPr>
                <w:i w:val="1"/>
                <w:iCs w:val="1"/>
              </w:rPr>
              <w:t xml:space="preserve">Quatrième congrès "Philosophie du management" sur le thème : "Management et philosophies de l'antiquité"</w:t>
            </w:r>
            <w:r>
              <w:rPr/>
              <w:t xml:space="preserve">, Société de Philosophie des Sciences de Gestion (SPSG), May 2016, Metz, France</w:t>
            </w:r>
          </w:p>
          <w:p>
            <w:pPr/>
            <w:r>
              <w:rPr/>
              <w:t xml:space="preserve">Communication dans un congrès</w:t>
            </w:r>
          </w:p>
          <w:p>
            <w:pPr/>
            <w:hyperlink r:id="rId35" w:history="1">
              <w:r>
                <w:rPr>
                  <w:color w:val="#410a8c"/>
                  <w:u w:val="single"/>
                </w:rPr>
                <w:t xml:space="preserve">hal-01315984v1</w:t>
              </w:r>
            </w:hyperlink>
          </w:p>
        </w:tc>
      </w:tr>
      <w:tr>
        <w:trPr/>
        <w:tc>
          <w:tcPr>
            <w:noWrap/>
          </w:tcPr>
          <w:p>
            <w:pPr>
              <w:spacing w:after="200"/>
            </w:pPr>
            <w:hyperlink r:id="rId36" w:history="1">
              <w:r>
                <w:rPr>
                  <w:color w:val="1e198e"/>
                  <w:b w:val="1"/>
                  <w:bCs w:val="1"/>
                  <w:u w:val="single"/>
                </w:rPr>
                <w:t xml:space="preserve">À l'homme, rien de plus utile que l'homme</w:t>
              </w:r>
            </w:hyperlink>
          </w:p>
          <w:p>
            <w:pPr/>
            <w:hyperlink r:id="rId11" w:history="1">
              <w:r>
                <w:rPr>
                  <w:color w:val="#410a8c"/>
                  <w:u w:val="single"/>
                </w:rPr>
                <w:t xml:space="preserve">Éric Delassus</w:t>
              </w:r>
            </w:hyperlink>
          </w:p>
          <w:p>
            <w:pPr/>
            <w:r>
              <w:rPr>
                <w:i w:val="1"/>
                <w:iCs w:val="1"/>
              </w:rPr>
              <w:t xml:space="preserve">Autrui</w:t>
            </w:r>
            <w:r>
              <w:rPr/>
              <w:t xml:space="preserve">, Académie de Limoges, Mar 2016, Limoges, France</w:t>
            </w:r>
          </w:p>
          <w:p>
            <w:pPr/>
            <w:r>
              <w:rPr/>
              <w:t xml:space="preserve">Communication dans un congrès</w:t>
            </w:r>
          </w:p>
          <w:p>
            <w:pPr/>
            <w:hyperlink r:id="rId36" w:history="1">
              <w:r>
                <w:rPr>
                  <w:color w:val="#410a8c"/>
                  <w:u w:val="single"/>
                </w:rPr>
                <w:t xml:space="preserve">hal-01557442v1</w:t>
              </w:r>
            </w:hyperlink>
          </w:p>
        </w:tc>
      </w:tr>
      <w:tr>
        <w:trPr/>
        <w:tc>
          <w:tcPr>
            <w:noWrap/>
          </w:tcPr>
          <w:p>
            <w:pPr>
              <w:spacing w:after="200"/>
            </w:pPr>
            <w:hyperlink r:id="rId37" w:history="1">
              <w:r>
                <w:rPr>
                  <w:color w:val="1e198e"/>
                  <w:b w:val="1"/>
                  <w:bCs w:val="1"/>
                  <w:u w:val="single"/>
                </w:rPr>
                <w:t xml:space="preserve">Un enfant peut-il faire son deuil ?</w:t>
              </w:r>
            </w:hyperlink>
          </w:p>
          <w:p>
            <w:pPr/>
            <w:hyperlink r:id="rId11" w:history="1">
              <w:r>
                <w:rPr>
                  <w:color w:val="#410a8c"/>
                  <w:u w:val="single"/>
                </w:rPr>
                <w:t xml:space="preserve">Éric Delassus</w:t>
              </w:r>
            </w:hyperlink>
          </w:p>
          <w:p>
            <w:pPr/>
            <w:r>
              <w:rPr>
                <w:i w:val="1"/>
                <w:iCs w:val="1"/>
              </w:rPr>
              <w:t xml:space="preserve">L’enfant, la mort, le deuil</w:t>
            </w:r>
            <w:r>
              <w:rPr/>
              <w:t xml:space="preserve">, SFPEADA, Nov 2015, Paris, France</w:t>
            </w:r>
          </w:p>
          <w:p>
            <w:pPr/>
            <w:r>
              <w:rPr/>
              <w:t xml:space="preserve">Communication dans un congrès</w:t>
            </w:r>
          </w:p>
          <w:p>
            <w:pPr/>
            <w:hyperlink r:id="rId37" w:history="1">
              <w:r>
                <w:rPr>
                  <w:color w:val="#410a8c"/>
                  <w:u w:val="single"/>
                </w:rPr>
                <w:t xml:space="preserve">hal-01231827v1</w:t>
              </w:r>
            </w:hyperlink>
          </w:p>
        </w:tc>
      </w:tr>
      <w:tr>
        <w:trPr/>
        <w:tc>
          <w:tcPr>
            <w:noWrap/>
          </w:tcPr>
          <w:p>
            <w:pPr>
              <w:spacing w:after="200"/>
            </w:pPr>
            <w:hyperlink r:id="rId38" w:history="1">
              <w:r>
                <w:rPr>
                  <w:color w:val="1e198e"/>
                  <w:b w:val="1"/>
                  <w:bCs w:val="1"/>
                  <w:u w:val="single"/>
                </w:rPr>
                <w:t xml:space="preserve">QU'EST-CE QUE L'IDEE D'UN CORPS MALADE ?</w:t>
              </w:r>
            </w:hyperlink>
          </w:p>
          <w:p>
            <w:pPr/>
            <w:hyperlink r:id="rId11" w:history="1">
              <w:r>
                <w:rPr>
                  <w:color w:val="#410a8c"/>
                  <w:u w:val="single"/>
                </w:rPr>
                <w:t xml:space="preserve">Éric Delassus</w:t>
              </w:r>
            </w:hyperlink>
          </w:p>
          <w:p>
            <w:pPr/>
            <w:r>
              <w:rPr>
                <w:i w:val="1"/>
                <w:iCs w:val="1"/>
              </w:rPr>
              <w:t xml:space="preserve">Le corps, la santé, la médecine</w:t>
            </w:r>
            <w:r>
              <w:rPr/>
              <w:t xml:space="preserve">, COSHSEM, Jun 2015, Lyon, France</w:t>
            </w:r>
          </w:p>
          <w:p>
            <w:pPr/>
            <w:r>
              <w:rPr/>
              <w:t xml:space="preserve">Communication dans un congrès</w:t>
            </w:r>
          </w:p>
          <w:p>
            <w:pPr/>
            <w:hyperlink r:id="rId38" w:history="1">
              <w:r>
                <w:rPr>
                  <w:color w:val="#410a8c"/>
                  <w:u w:val="single"/>
                </w:rPr>
                <w:t xml:space="preserve">hal-01170340v1</w:t>
              </w:r>
            </w:hyperlink>
          </w:p>
        </w:tc>
      </w:tr>
      <w:tr>
        <w:trPr/>
        <w:tc>
          <w:tcPr>
            <w:noWrap/>
          </w:tcPr>
          <w:p>
            <w:pPr>
              <w:spacing w:after="200"/>
            </w:pPr>
            <w:hyperlink r:id="rId39" w:history="1">
              <w:r>
                <w:rPr>
                  <w:color w:val="1e198e"/>
                  <w:b w:val="1"/>
                  <w:bCs w:val="1"/>
                  <w:u w:val="single"/>
                </w:rPr>
                <w:t xml:space="preserve">Le scandale du refus de traitement</w:t>
              </w:r>
            </w:hyperlink>
          </w:p>
          <w:p>
            <w:pPr/>
            <w:hyperlink r:id="rId13" w:history="1">
              <w:r>
                <w:rPr>
                  <w:color w:val="#410a8c"/>
                  <w:u w:val="single"/>
                </w:rPr>
                <w:t xml:space="preserve">Eric Delassus</w:t>
              </w:r>
            </w:hyperlink>
          </w:p>
          <w:p>
            <w:pPr/>
            <w:r>
              <w:rPr>
                <w:i w:val="1"/>
                <w:iCs w:val="1"/>
              </w:rPr>
              <w:t xml:space="preserve">Université d'été 2015</w:t>
            </w:r>
            <w:r>
              <w:rPr/>
              <w:t xml:space="preserve">, Société francophone de Dialyse, Jun 2015, Paris, France</w:t>
            </w:r>
          </w:p>
          <w:p>
            <w:pPr/>
            <w:r>
              <w:rPr/>
              <w:t xml:space="preserve">Communication dans un congrès</w:t>
            </w:r>
          </w:p>
          <w:p>
            <w:pPr/>
            <w:hyperlink r:id="rId39" w:history="1">
              <w:r>
                <w:rPr>
                  <w:color w:val="#410a8c"/>
                  <w:u w:val="single"/>
                </w:rPr>
                <w:t xml:space="preserve">hal-01170341v1</w:t>
              </w:r>
            </w:hyperlink>
          </w:p>
        </w:tc>
      </w:tr>
      <w:tr>
        <w:trPr/>
        <w:tc>
          <w:tcPr>
            <w:noWrap/>
          </w:tcPr>
          <w:p>
            <w:pPr>
              <w:spacing w:after="200"/>
            </w:pPr>
            <w:hyperlink r:id="rId40" w:history="1">
              <w:r>
                <w:rPr>
                  <w:color w:val="1e198e"/>
                  <w:b w:val="1"/>
                  <w:bCs w:val="1"/>
                  <w:u w:val="single"/>
                </w:rPr>
                <w:t xml:space="preserve">Être malade : accepter pour résister</w:t>
              </w:r>
            </w:hyperlink>
          </w:p>
          <w:p>
            <w:pPr/>
            <w:hyperlink r:id="rId11" w:history="1">
              <w:r>
                <w:rPr>
                  <w:color w:val="#410a8c"/>
                  <w:u w:val="single"/>
                </w:rPr>
                <w:t xml:space="preserve">Éric Delassus</w:t>
              </w:r>
            </w:hyperlink>
          </w:p>
          <w:p>
            <w:pPr/>
            <w:r>
              <w:rPr>
                <w:i w:val="1"/>
                <w:iCs w:val="1"/>
              </w:rPr>
              <w:t xml:space="preserve">Relire l'éthique en santé à l'aune d'une anthropologie spinoziste : Philosophie de l'âge classique et médecine d'aujourd'hui.</w:t>
            </w:r>
            <w:r>
              <w:rPr/>
              <w:t xml:space="preserve">, Julie Henry, Nov 2014, Lyon, France</w:t>
            </w:r>
          </w:p>
          <w:p>
            <w:pPr/>
            <w:r>
              <w:rPr/>
              <w:t xml:space="preserve">Communication dans un congrès</w:t>
            </w:r>
          </w:p>
          <w:p>
            <w:pPr/>
            <w:hyperlink r:id="rId40" w:history="1">
              <w:r>
                <w:rPr>
                  <w:color w:val="#410a8c"/>
                  <w:u w:val="single"/>
                </w:rPr>
                <w:t xml:space="preserve">hal-01082013v1</w:t>
              </w:r>
            </w:hyperlink>
          </w:p>
        </w:tc>
      </w:tr>
      <w:tr>
        <w:trPr/>
        <w:tc>
          <w:tcPr>
            <w:noWrap/>
          </w:tcPr>
          <w:p>
            <w:pPr>
              <w:spacing w:after="200"/>
            </w:pPr>
            <w:hyperlink r:id="rId41" w:history="1">
              <w:r>
                <w:rPr>
                  <w:color w:val="1e198e"/>
                  <w:b w:val="1"/>
                  <w:bCs w:val="1"/>
                  <w:u w:val="single"/>
                </w:rPr>
                <w:t xml:space="preserve">LE RAPPORT ENTRE NARRATION ET PERCEPTION DU CORPS PAR LE MALADE</w:t>
              </w:r>
            </w:hyperlink>
          </w:p>
          <w:p>
            <w:pPr/>
            <w:hyperlink r:id="rId11" w:history="1">
              <w:r>
                <w:rPr>
                  <w:color w:val="#410a8c"/>
                  <w:u w:val="single"/>
                </w:rPr>
                <w:t xml:space="preserve">Éric Delassus</w:t>
              </w:r>
            </w:hyperlink>
          </w:p>
          <w:p>
            <w:pPr/>
            <w:r>
              <w:rPr>
                <w:i w:val="1"/>
                <w:iCs w:val="1"/>
              </w:rPr>
              <w:t xml:space="preserve">Journée Éthique et Recherche organisée à la faculté de médecine de Tours par l’Espace de Réflexion Éthique de la Région Centre</w:t>
            </w:r>
            <w:r>
              <w:rPr/>
              <w:t xml:space="preserve">, Nov 2014, Tours, France</w:t>
            </w:r>
          </w:p>
          <w:p>
            <w:pPr/>
            <w:r>
              <w:rPr/>
              <w:t xml:space="preserve">Communication dans un congrès</w:t>
            </w:r>
          </w:p>
          <w:p>
            <w:pPr/>
            <w:hyperlink r:id="rId41" w:history="1">
              <w:r>
                <w:rPr>
                  <w:color w:val="#410a8c"/>
                  <w:u w:val="single"/>
                </w:rPr>
                <w:t xml:space="preserve">hal-01088949v1</w:t>
              </w:r>
            </w:hyperlink>
          </w:p>
        </w:tc>
      </w:tr>
      <w:tr>
        <w:trPr/>
        <w:tc>
          <w:tcPr>
            <w:noWrap/>
          </w:tcPr>
          <w:p>
            <w:pPr>
              <w:spacing w:after="200"/>
            </w:pPr>
            <w:hyperlink r:id="rId42" w:history="1">
              <w:r>
                <w:rPr>
                  <w:color w:val="1e198e"/>
                  <w:b w:val="1"/>
                  <w:bCs w:val="1"/>
                  <w:u w:val="single"/>
                </w:rPr>
                <w:t xml:space="preserve">LES VERTUS DE L'OUBLI</w:t>
              </w:r>
            </w:hyperlink>
          </w:p>
          <w:p>
            <w:pPr/>
            <w:hyperlink r:id="rId13" w:history="1">
              <w:r>
                <w:rPr>
                  <w:color w:val="#410a8c"/>
                  <w:u w:val="single"/>
                </w:rPr>
                <w:t xml:space="preserve">Eric Delassus</w:t>
              </w:r>
            </w:hyperlink>
          </w:p>
          <w:p>
            <w:pPr/>
            <w:r>
              <w:rPr>
                <w:i w:val="1"/>
                <w:iCs w:val="1"/>
              </w:rPr>
              <w:t xml:space="preserve">L'élimination d'archives : une affaire économique, culturelle et psychologique</w:t>
            </w:r>
            <w:r>
              <w:rPr/>
              <w:t xml:space="preserve">, Oct 2013, Roubaix, France</w:t>
            </w:r>
          </w:p>
          <w:p>
            <w:pPr/>
            <w:r>
              <w:rPr/>
              <w:t xml:space="preserve">Communication dans un congrès</w:t>
            </w:r>
          </w:p>
          <w:p>
            <w:pPr/>
            <w:hyperlink r:id="rId42" w:history="1">
              <w:r>
                <w:rPr>
                  <w:color w:val="#410a8c"/>
                  <w:u w:val="single"/>
                </w:rPr>
                <w:t xml:space="preserve">hal-00877188v1</w:t>
              </w:r>
            </w:hyperlink>
          </w:p>
        </w:tc>
      </w:tr>
      <w:tr>
        <w:trPr/>
        <w:tc>
          <w:tcPr>
            <w:noWrap/>
          </w:tcPr>
          <w:p>
            <w:pPr>
              <w:spacing w:after="200"/>
            </w:pPr>
            <w:hyperlink r:id="rId43" w:history="1">
              <w:r>
                <w:rPr>
                  <w:color w:val="1e198e"/>
                  <w:b w:val="1"/>
                  <w:bCs w:val="1"/>
                  <w:u w:val="single"/>
                </w:rPr>
                <w:t xml:space="preserve">Souffrance et jouissance dans la philosophie de Spinoza</w:t>
              </w:r>
            </w:hyperlink>
          </w:p>
          <w:p>
            <w:pPr/>
            <w:hyperlink r:id="rId13" w:history="1">
              <w:r>
                <w:rPr>
                  <w:color w:val="#410a8c"/>
                  <w:u w:val="single"/>
                </w:rPr>
                <w:t xml:space="preserve">Eric Delassus</w:t>
              </w:r>
            </w:hyperlink>
          </w:p>
          <w:p>
            <w:pPr/>
            <w:r>
              <w:rPr>
                <w:i w:val="1"/>
                <w:iCs w:val="1"/>
              </w:rPr>
              <w:t xml:space="preserve">Souffrance, jouissance guérison</w:t>
            </w:r>
            <w:r>
              <w:rPr/>
              <w:t xml:space="preserve">, Dec 2011, Paris, France</w:t>
            </w:r>
          </w:p>
          <w:p>
            <w:pPr/>
            <w:r>
              <w:rPr/>
              <w:t xml:space="preserve">Communication dans un congrès</w:t>
            </w:r>
          </w:p>
          <w:p>
            <w:pPr/>
            <w:hyperlink r:id="rId43" w:history="1">
              <w:r>
                <w:rPr>
                  <w:color w:val="#410a8c"/>
                  <w:u w:val="single"/>
                </w:rPr>
                <w:t xml:space="preserve">hal-00701250v1</w:t>
              </w:r>
            </w:hyperlink>
          </w:p>
        </w:tc>
      </w:tr>
      <w:tr>
        <w:trPr/>
        <w:tc>
          <w:tcPr>
            <w:noWrap/>
          </w:tcPr>
          <w:p>
            <w:pPr>
              <w:spacing w:after="200"/>
            </w:pPr>
            <w:hyperlink r:id="rId44" w:history="1">
              <w:r>
                <w:rPr>
                  <w:color w:val="1e198e"/>
                  <w:b w:val="1"/>
                  <w:bCs w:val="1"/>
                  <w:u w:val="single"/>
                </w:rPr>
                <w:t xml:space="preserve">Éthique et relation entre les hommes dans le monde du travail</w:t>
              </w:r>
            </w:hyperlink>
          </w:p>
          <w:p>
            <w:pPr/>
            <w:hyperlink r:id="rId13" w:history="1">
              <w:r>
                <w:rPr>
                  <w:color w:val="#410a8c"/>
                  <w:u w:val="single"/>
                </w:rPr>
                <w:t xml:space="preserve">Eric Delassus</w:t>
              </w:r>
            </w:hyperlink>
          </w:p>
          <w:p>
            <w:pPr/>
            <w:r>
              <w:rPr>
                <w:i w:val="1"/>
                <w:iCs w:val="1"/>
              </w:rPr>
              <w:t xml:space="preserve">Éthique et relation entre les hommes dans le monde du travail</w:t>
            </w:r>
            <w:r>
              <w:rPr/>
              <w:t xml:space="preserve">, Apr 2006, Bourges, France. pp.13-20</w:t>
            </w:r>
          </w:p>
          <w:p>
            <w:pPr/>
            <w:r>
              <w:rPr/>
              <w:t xml:space="preserve">Communication dans un congrès</w:t>
            </w:r>
          </w:p>
          <w:p>
            <w:pPr/>
            <w:hyperlink r:id="rId44" w:history="1">
              <w:r>
                <w:rPr>
                  <w:color w:val="#410a8c"/>
                  <w:u w:val="single"/>
                </w:rPr>
                <w:t xml:space="preserve">hal-00603632v1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question de l'interprétation dans la pensée de Spinoza</w:t>
              </w:r>
            </w:hyperlink>
          </w:p>
          <w:p>
            <w:pPr/>
            <w:hyperlink r:id="rId11" w:history="1">
              <w:r>
                <w:rPr>
                  <w:color w:val="#410a8c"/>
                  <w:u w:val="single"/>
                </w:rPr>
                <w:t xml:space="preserve">Éric Delassus</w:t>
              </w:r>
            </w:hyperlink>
          </w:p>
          <w:p>
            <w:pPr/>
            <w:r>
              <w:rPr/>
              <w:t xml:space="preserve">2017</w:t>
            </w:r>
          </w:p>
          <w:p>
            <w:pPr/>
            <w:r>
              <w:rPr/>
              <w:t xml:space="preserve">Autre publication scientifique</w:t>
            </w:r>
          </w:p>
          <w:p>
            <w:pPr/>
            <w:hyperlink r:id="rId45" w:history="1">
              <w:r>
                <w:rPr>
                  <w:color w:val="#410a8c"/>
                  <w:u w:val="single"/>
                </w:rPr>
                <w:t xml:space="preserve">hal-01657670v1</w:t>
              </w:r>
            </w:hyperlink>
          </w:p>
        </w:tc>
      </w:tr>
      <w:tr>
        <w:trPr/>
        <w:tc>
          <w:tcPr>
            <w:noWrap/>
          </w:tcPr>
          <w:p>
            <w:pPr>
              <w:spacing w:after="200"/>
            </w:pPr>
            <w:hyperlink r:id="rId46" w:history="1">
              <w:r>
                <w:rPr>
                  <w:color w:val="1e198e"/>
                  <w:b w:val="1"/>
                  <w:bCs w:val="1"/>
                  <w:u w:val="single"/>
                </w:rPr>
                <w:t xml:space="preserve">Analyse critique du principisme en éthique biomédicale</w:t>
              </w:r>
            </w:hyperlink>
          </w:p>
          <w:p>
            <w:pPr/>
            <w:hyperlink r:id="rId13" w:history="1">
              <w:r>
                <w:rPr>
                  <w:color w:val="#410a8c"/>
                  <w:u w:val="single"/>
                </w:rPr>
                <w:t xml:space="preserve">Eric Delassus</w:t>
              </w:r>
            </w:hyperlink>
          </w:p>
          <w:p>
            <w:pPr/>
            <w:r>
              <w:rPr/>
              <w:t xml:space="preserve">2017</w:t>
            </w:r>
          </w:p>
          <w:p>
            <w:pPr/>
            <w:r>
              <w:rPr/>
              <w:t xml:space="preserve">Autre publication scientifique</w:t>
            </w:r>
          </w:p>
          <w:p>
            <w:pPr/>
            <w:hyperlink r:id="rId46" w:history="1">
              <w:r>
                <w:rPr>
                  <w:color w:val="#410a8c"/>
                  <w:u w:val="single"/>
                </w:rPr>
                <w:t xml:space="preserve">hal-01486803v1</w:t>
              </w:r>
            </w:hyperlink>
          </w:p>
        </w:tc>
      </w:tr>
      <w:tr>
        <w:trPr/>
        <w:tc>
          <w:tcPr>
            <w:noWrap/>
          </w:tcPr>
          <w:p>
            <w:pPr>
              <w:spacing w:after="200"/>
            </w:pPr>
            <w:hyperlink r:id="rId47" w:history="1">
              <w:r>
                <w:rPr>
                  <w:color w:val="1e198e"/>
                  <w:b w:val="1"/>
                  <w:bCs w:val="1"/>
                  <w:u w:val="single"/>
                </w:rPr>
                <w:t xml:space="preserve">Éthique et nouvelles technologies</w:t>
              </w:r>
            </w:hyperlink>
          </w:p>
          <w:p>
            <w:pPr/>
            <w:hyperlink r:id="rId13" w:history="1">
              <w:r>
                <w:rPr>
                  <w:color w:val="#410a8c"/>
                  <w:u w:val="single"/>
                </w:rPr>
                <w:t xml:space="preserve">Eric Delassus</w:t>
              </w:r>
            </w:hyperlink>
          </w:p>
          <w:p>
            <w:pPr/>
            <w:r>
              <w:rPr/>
              <w:t xml:space="preserve">2016</w:t>
            </w:r>
          </w:p>
          <w:p>
            <w:pPr/>
            <w:r>
              <w:rPr/>
              <w:t xml:space="preserve">Autre publication scientifique</w:t>
            </w:r>
          </w:p>
          <w:p>
            <w:pPr/>
            <w:hyperlink r:id="rId47" w:history="1">
              <w:r>
                <w:rPr>
                  <w:color w:val="#410a8c"/>
                  <w:u w:val="single"/>
                </w:rPr>
                <w:t xml:space="preserve">hal-01284830v1</w:t>
              </w:r>
            </w:hyperlink>
          </w:p>
        </w:tc>
      </w:tr>
      <w:tr>
        <w:trPr/>
        <w:tc>
          <w:tcPr>
            <w:noWrap/>
          </w:tcPr>
          <w:p>
            <w:pPr>
              <w:spacing w:after="200"/>
            </w:pPr>
            <w:hyperlink r:id="rId48" w:history="1">
              <w:r>
                <w:rPr>
                  <w:color w:val="1e198e"/>
                  <w:b w:val="1"/>
                  <w:bCs w:val="1"/>
                  <w:u w:val="single"/>
                </w:rPr>
                <w:t xml:space="preserve">De l’Éthique de Spinoza à l’éthique médicale</w:t>
              </w:r>
            </w:hyperlink>
          </w:p>
          <w:p>
            <w:pPr/>
            <w:hyperlink r:id="rId13" w:history="1">
              <w:r>
                <w:rPr>
                  <w:color w:val="#410a8c"/>
                  <w:u w:val="single"/>
                </w:rPr>
                <w:t xml:space="preserve">Eric Delassus</w:t>
              </w:r>
            </w:hyperlink>
          </w:p>
          <w:p>
            <w:pPr/>
            <w:r>
              <w:rPr/>
              <w:t xml:space="preserve">2011, http://www.pur-editions.fr/detail.php?idOuv=2597</w:t>
            </w:r>
          </w:p>
          <w:p>
            <w:pPr/>
            <w:r>
              <w:rPr/>
              <w:t xml:space="preserve">Autre publication scientifique</w:t>
            </w:r>
          </w:p>
          <w:p>
            <w:pPr/>
            <w:hyperlink r:id="rId48" w:history="1">
              <w:r>
                <w:rPr>
                  <w:color w:val="#410a8c"/>
                  <w:u w:val="single"/>
                </w:rPr>
                <w:t xml:space="preserve">hal-01558591v1</w:t>
              </w:r>
            </w:hyperlink>
          </w:p>
        </w:tc>
      </w:tr>
    </w:tbl>
    <w:p>
      <w:pPr>
        <w:spacing w:before="200"/>
      </w:pPr>
    </w:p>
    <w:p>
      <w:pPr>
        <w:pStyle w:val="Heading2"/>
      </w:pPr>
      <w:r>
        <w:rPr>
          <w:color w:val="1e198e"/>
          <w:b w:val="1"/>
          <w:bCs w:val="1"/>
        </w:rPr>
        <w:t xml:space="preserve">Pré-publication, Document de travail (26)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culture de la désobéissance en psychiatrie</w:t>
              </w:r>
            </w:hyperlink>
          </w:p>
          <w:p>
            <w:pPr/>
            <w:hyperlink r:id="rId11" w:history="1">
              <w:r>
                <w:rPr>
                  <w:color w:val="#410a8c"/>
                  <w:u w:val="single"/>
                </w:rPr>
                <w:t xml:space="preserve">Éric Delassus</w:t>
              </w:r>
            </w:hyperlink>
          </w:p>
          <w:p>
            <w:pPr/>
            <w:r>
              <w:rPr/>
              <w:t xml:space="preserve">2025</w:t>
            </w:r>
          </w:p>
          <w:p>
            <w:pPr/>
            <w:r>
              <w:rPr/>
              <w:t xml:space="preserve">Pré-publication, Document de travail</w:t>
            </w:r>
          </w:p>
          <w:p>
            <w:pPr/>
            <w:hyperlink r:id="rId49" w:history="1">
              <w:r>
                <w:rPr>
                  <w:color w:val="#410a8c"/>
                  <w:u w:val="single"/>
                </w:rPr>
                <w:t xml:space="preserve">hal-05402527v1</w:t>
              </w:r>
            </w:hyperlink>
          </w:p>
        </w:tc>
      </w:tr>
      <w:tr>
        <w:trPr/>
        <w:tc>
          <w:tcPr>
            <w:noWrap/>
          </w:tcPr>
          <w:p>
            <w:pPr>
              <w:spacing w:after="200"/>
            </w:pPr>
            <w:hyperlink r:id="rId50" w:history="1">
              <w:r>
                <w:rPr>
                  <w:color w:val="1e198e"/>
                  <w:b w:val="1"/>
                  <w:bCs w:val="1"/>
                  <w:u w:val="single"/>
                </w:rPr>
                <w:t xml:space="preserve">Le consentement éclairé de la personne vulnérable : soumission déguisée ou réelle acceptation ?</w:t>
              </w:r>
            </w:hyperlink>
          </w:p>
          <w:p>
            <w:pPr/>
            <w:hyperlink r:id="rId11" w:history="1">
              <w:r>
                <w:rPr>
                  <w:color w:val="#410a8c"/>
                  <w:u w:val="single"/>
                </w:rPr>
                <w:t xml:space="preserve">Éric Delassus</w:t>
              </w:r>
            </w:hyperlink>
          </w:p>
          <w:p>
            <w:pPr/>
            <w:r>
              <w:rPr/>
              <w:t xml:space="preserve">2025</w:t>
            </w:r>
          </w:p>
          <w:p>
            <w:pPr/>
            <w:r>
              <w:rPr/>
              <w:t xml:space="preserve">Pré-publication, Document de travail</w:t>
            </w:r>
          </w:p>
          <w:p>
            <w:pPr/>
            <w:hyperlink r:id="rId50" w:history="1">
              <w:r>
                <w:rPr>
                  <w:color w:val="#410a8c"/>
                  <w:u w:val="single"/>
                </w:rPr>
                <w:t xml:space="preserve">hal-05411044v1</w:t>
              </w:r>
            </w:hyperlink>
          </w:p>
        </w:tc>
      </w:tr>
      <w:tr>
        <w:trPr/>
        <w:tc>
          <w:tcPr>
            <w:noWrap/>
          </w:tcPr>
          <w:p>
            <w:pPr>
              <w:spacing w:after="200"/>
            </w:pPr>
            <w:hyperlink r:id="rId51" w:history="1">
              <w:r>
                <w:rPr>
                  <w:color w:val="1e198e"/>
                  <w:b w:val="1"/>
                  <w:bCs w:val="1"/>
                  <w:u w:val="single"/>
                </w:rPr>
                <w:t xml:space="preserve">Liberté et déterminisme chez Spinoza</w:t>
              </w:r>
            </w:hyperlink>
          </w:p>
          <w:p>
            <w:pPr/>
            <w:hyperlink r:id="rId11" w:history="1">
              <w:r>
                <w:rPr>
                  <w:color w:val="#410a8c"/>
                  <w:u w:val="single"/>
                </w:rPr>
                <w:t xml:space="preserve">Éric Delassus</w:t>
              </w:r>
            </w:hyperlink>
          </w:p>
          <w:p>
            <w:pPr/>
            <w:r>
              <w:rPr/>
              <w:t xml:space="preserve">2023</w:t>
            </w:r>
          </w:p>
          <w:p>
            <w:pPr/>
            <w:r>
              <w:rPr/>
              <w:t xml:space="preserve">Pré-publication, Document de travail</w:t>
            </w:r>
          </w:p>
          <w:p>
            <w:pPr/>
            <w:hyperlink r:id="rId51" w:history="1">
              <w:r>
                <w:rPr>
                  <w:color w:val="#410a8c"/>
                  <w:u w:val="single"/>
                </w:rPr>
                <w:t xml:space="preserve">hal-05552947v1</w:t>
              </w:r>
            </w:hyperlink>
          </w:p>
        </w:tc>
      </w:tr>
      <w:tr>
        <w:trPr/>
        <w:tc>
          <w:tcPr>
            <w:noWrap/>
          </w:tcPr>
          <w:p>
            <w:pPr>
              <w:spacing w:after="200"/>
            </w:pPr>
            <w:hyperlink r:id="rId52" w:history="1">
              <w:r>
                <w:rPr>
                  <w:color w:val="1e198e"/>
                  <w:b w:val="1"/>
                  <w:bCs w:val="1"/>
                  <w:u w:val="single"/>
                </w:rPr>
                <w:t xml:space="preserve">Penser le corps malade : Spinoza et l'éthique médicale</w:t>
              </w:r>
            </w:hyperlink>
          </w:p>
          <w:p>
            <w:pPr/>
            <w:hyperlink r:id="rId13" w:history="1">
              <w:r>
                <w:rPr>
                  <w:color w:val="#410a8c"/>
                  <w:u w:val="single"/>
                </w:rPr>
                <w:t xml:space="preserve">Eric Delassus</w:t>
              </w:r>
            </w:hyperlink>
          </w:p>
          <w:p>
            <w:pPr/>
            <w:r>
              <w:rPr/>
              <w:t xml:space="preserve">2014</w:t>
            </w:r>
          </w:p>
          <w:p>
            <w:pPr/>
            <w:r>
              <w:rPr/>
              <w:t xml:space="preserve">Pré-publication, Document de travail</w:t>
            </w:r>
          </w:p>
          <w:p>
            <w:pPr/>
            <w:hyperlink r:id="rId52" w:history="1">
              <w:r>
                <w:rPr>
                  <w:color w:val="#410a8c"/>
                  <w:u w:val="single"/>
                </w:rPr>
                <w:t xml:space="preserve">hal-00954435v1</w:t>
              </w:r>
            </w:hyperlink>
          </w:p>
        </w:tc>
      </w:tr>
      <w:tr>
        <w:trPr/>
        <w:tc>
          <w:tcPr>
            <w:noWrap/>
          </w:tcPr>
          <w:p>
            <w:pPr>
              <w:spacing w:after="200"/>
            </w:pPr>
            <w:hyperlink r:id="rId53" w:history="1">
              <w:r>
                <w:rPr>
                  <w:color w:val="1e198e"/>
                  <w:b w:val="1"/>
                  <w:bCs w:val="1"/>
                  <w:u w:val="single"/>
                </w:rPr>
                <w:t xml:space="preserve">LA NATURE DE DIEU ET SES PROPRIÉTÉS</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3" w:history="1">
              <w:r>
                <w:rPr>
                  <w:color w:val="#410a8c"/>
                  <w:u w:val="single"/>
                </w:rPr>
                <w:t xml:space="preserve">hal-00916693v1</w:t>
              </w:r>
            </w:hyperlink>
          </w:p>
        </w:tc>
      </w:tr>
      <w:tr>
        <w:trPr/>
        <w:tc>
          <w:tcPr>
            <w:noWrap/>
          </w:tcPr>
          <w:p>
            <w:pPr>
              <w:spacing w:after="200"/>
            </w:pPr>
            <w:hyperlink r:id="rId54" w:history="1">
              <w:r>
                <w:rPr>
                  <w:color w:val="1e198e"/>
                  <w:b w:val="1"/>
                  <w:bCs w:val="1"/>
                  <w:u w:val="single"/>
                </w:rPr>
                <w:t xml:space="preserve">DE L'INDIVIDU À LA PERSONNE</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4" w:history="1">
              <w:r>
                <w:rPr>
                  <w:color w:val="#410a8c"/>
                  <w:u w:val="single"/>
                </w:rPr>
                <w:t xml:space="preserve">hal-00853937v1</w:t>
              </w:r>
            </w:hyperlink>
          </w:p>
        </w:tc>
      </w:tr>
      <w:tr>
        <w:trPr/>
        <w:tc>
          <w:tcPr>
            <w:noWrap/>
          </w:tcPr>
          <w:p>
            <w:pPr>
              <w:spacing w:after="200"/>
            </w:pPr>
            <w:hyperlink r:id="rId55" w:history="1">
              <w:r>
                <w:rPr>
                  <w:color w:val="1e198e"/>
                  <w:b w:val="1"/>
                  <w:bCs w:val="1"/>
                  <w:u w:val="single"/>
                </w:rPr>
                <w:t xml:space="preserve">Renouveau de la personne et émergence du sens</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5" w:history="1">
              <w:r>
                <w:rPr>
                  <w:color w:val="#410a8c"/>
                  <w:u w:val="single"/>
                </w:rPr>
                <w:t xml:space="preserve">hal-00860035v1</w:t>
              </w:r>
            </w:hyperlink>
          </w:p>
        </w:tc>
      </w:tr>
      <w:tr>
        <w:trPr/>
        <w:tc>
          <w:tcPr>
            <w:noWrap/>
          </w:tcPr>
          <w:p>
            <w:pPr>
              <w:spacing w:after="200"/>
            </w:pPr>
            <w:hyperlink r:id="rId56" w:history="1">
              <w:r>
                <w:rPr>
                  <w:color w:val="1e198e"/>
                  <w:b w:val="1"/>
                  <w:bCs w:val="1"/>
                  <w:u w:val="single"/>
                </w:rPr>
                <w:t xml:space="preserve">La dimension éthique de la médecine et du soin</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6" w:history="1">
              <w:r>
                <w:rPr>
                  <w:color w:val="#410a8c"/>
                  <w:u w:val="single"/>
                </w:rPr>
                <w:t xml:space="preserve">hal-00941546v2</w:t>
              </w:r>
            </w:hyperlink>
          </w:p>
        </w:tc>
      </w:tr>
      <w:tr>
        <w:trPr/>
        <w:tc>
          <w:tcPr>
            <w:noWrap/>
          </w:tcPr>
          <w:p>
            <w:pPr>
              <w:spacing w:after="200"/>
            </w:pPr>
            <w:hyperlink r:id="rId57" w:history="1">
              <w:r>
                <w:rPr>
                  <w:color w:val="1e198e"/>
                  <w:b w:val="1"/>
                  <w:bCs w:val="1"/>
                  <w:u w:val="single"/>
                </w:rPr>
                <w:t xml:space="preserve">La question du suicide chez Spinoza</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7" w:history="1">
              <w:r>
                <w:rPr>
                  <w:color w:val="#410a8c"/>
                  <w:u w:val="single"/>
                </w:rPr>
                <w:t xml:space="preserve">hal-00862937v2</w:t>
              </w:r>
            </w:hyperlink>
          </w:p>
        </w:tc>
      </w:tr>
      <w:tr>
        <w:trPr/>
        <w:tc>
          <w:tcPr>
            <w:noWrap/>
          </w:tcPr>
          <w:p>
            <w:pPr>
              <w:spacing w:after="200"/>
            </w:pPr>
            <w:hyperlink r:id="rId58" w:history="1">
              <w:r>
                <w:rPr>
                  <w:color w:val="1e198e"/>
                  <w:b w:val="1"/>
                  <w:bCs w:val="1"/>
                  <w:u w:val="single"/>
                </w:rPr>
                <w:t xml:space="preserve">SENS ET TRAVAIL</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8" w:history="1">
              <w:r>
                <w:rPr>
                  <w:color w:val="#410a8c"/>
                  <w:u w:val="single"/>
                </w:rPr>
                <w:t xml:space="preserve">hal-00853938v1</w:t>
              </w:r>
            </w:hyperlink>
          </w:p>
        </w:tc>
      </w:tr>
      <w:tr>
        <w:trPr/>
        <w:tc>
          <w:tcPr>
            <w:noWrap/>
          </w:tcPr>
          <w:p>
            <w:pPr>
              <w:spacing w:after="200"/>
            </w:pPr>
            <w:hyperlink r:id="rId59" w:history="1">
              <w:r>
                <w:rPr>
                  <w:color w:val="1e198e"/>
                  <w:b w:val="1"/>
                  <w:bCs w:val="1"/>
                  <w:u w:val="single"/>
                </w:rPr>
                <w:t xml:space="preserve">Peut-on perdre sa dignité ?</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9" w:history="1">
              <w:r>
                <w:rPr>
                  <w:color w:val="#410a8c"/>
                  <w:u w:val="single"/>
                </w:rPr>
                <w:t xml:space="preserve">hal-00796705v1</w:t>
              </w:r>
            </w:hyperlink>
          </w:p>
        </w:tc>
      </w:tr>
      <w:tr>
        <w:trPr/>
        <w:tc>
          <w:tcPr>
            <w:noWrap/>
          </w:tcPr>
          <w:p>
            <w:pPr>
              <w:spacing w:after="200"/>
            </w:pPr>
            <w:hyperlink r:id="rId60" w:history="1">
              <w:r>
                <w:rPr>
                  <w:color w:val="1e198e"/>
                  <w:b w:val="1"/>
                  <w:bCs w:val="1"/>
                  <w:u w:val="single"/>
                </w:rPr>
                <w:t xml:space="preserve">De l'urgence de Philosopher</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60" w:history="1">
              <w:r>
                <w:rPr>
                  <w:color w:val="#410a8c"/>
                  <w:u w:val="single"/>
                </w:rPr>
                <w:t xml:space="preserve">hal-00918768v1</w:t>
              </w:r>
            </w:hyperlink>
          </w:p>
        </w:tc>
      </w:tr>
      <w:tr>
        <w:trPr/>
        <w:tc>
          <w:tcPr>
            <w:noWrap/>
          </w:tcPr>
          <w:p>
            <w:pPr>
              <w:spacing w:after="200"/>
            </w:pPr>
            <w:hyperlink r:id="rId61" w:history="1">
              <w:r>
                <w:rPr>
                  <w:color w:val="1e198e"/>
                  <w:b w:val="1"/>
                  <w:bCs w:val="1"/>
                  <w:u w:val="single"/>
                </w:rPr>
                <w:t xml:space="preserve">Puissance et vulnérabilité - Pour un care spinoziste</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61" w:history="1">
              <w:r>
                <w:rPr>
                  <w:color w:val="#410a8c"/>
                  <w:u w:val="single"/>
                </w:rPr>
                <w:t xml:space="preserve">hal-00925616v1</w:t>
              </w:r>
            </w:hyperlink>
          </w:p>
        </w:tc>
      </w:tr>
      <w:tr>
        <w:trPr/>
        <w:tc>
          <w:tcPr>
            <w:noWrap/>
          </w:tcPr>
          <w:p>
            <w:pPr>
              <w:spacing w:after="200"/>
            </w:pPr>
            <w:hyperlink r:id="rId62" w:history="1">
              <w:r>
                <w:rPr>
                  <w:color w:val="1e198e"/>
                  <w:b w:val="1"/>
                  <w:bCs w:val="1"/>
                  <w:u w:val="single"/>
                </w:rPr>
                <w:t xml:space="preserve">CICÉRON DE LA DIVINATION (LIVRE II) Commentaire</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62" w:history="1">
              <w:r>
                <w:rPr>
                  <w:color w:val="#410a8c"/>
                  <w:u w:val="single"/>
                </w:rPr>
                <w:t xml:space="preserve">hal-00843797v1</w:t>
              </w:r>
            </w:hyperlink>
          </w:p>
        </w:tc>
      </w:tr>
      <w:tr>
        <w:trPr/>
        <w:tc>
          <w:tcPr>
            <w:noWrap/>
          </w:tcPr>
          <w:p>
            <w:pPr>
              <w:spacing w:after="200"/>
            </w:pPr>
            <w:hyperlink r:id="rId63" w:history="1">
              <w:r>
                <w:rPr>
                  <w:color w:val="1e198e"/>
                  <w:b w:val="1"/>
                  <w:bCs w:val="1"/>
                  <w:u w:val="single"/>
                </w:rPr>
                <w:t xml:space="preserve">Droits de l'homme et droits spécifiques</w:t>
              </w:r>
            </w:hyperlink>
          </w:p>
          <w:p>
            <w:pPr/>
            <w:hyperlink r:id="rId13" w:history="1">
              <w:r>
                <w:rPr>
                  <w:color w:val="#410a8c"/>
                  <w:u w:val="single"/>
                </w:rPr>
                <w:t xml:space="preserve">Eric Delassus</w:t>
              </w:r>
            </w:hyperlink>
          </w:p>
          <w:p>
            <w:pPr/>
            <w:r>
              <w:rPr/>
              <w:t xml:space="preserve">2012</w:t>
            </w:r>
          </w:p>
          <w:p>
            <w:pPr/>
            <w:r>
              <w:rPr/>
              <w:t xml:space="preserve">Pré-publication, Document de travail</w:t>
            </w:r>
          </w:p>
          <w:p>
            <w:pPr/>
            <w:hyperlink r:id="rId63" w:history="1">
              <w:r>
                <w:rPr>
                  <w:color w:val="#410a8c"/>
                  <w:u w:val="single"/>
                </w:rPr>
                <w:t xml:space="preserve">hal-00753224v1</w:t>
              </w:r>
            </w:hyperlink>
          </w:p>
        </w:tc>
      </w:tr>
      <w:tr>
        <w:trPr/>
        <w:tc>
          <w:tcPr>
            <w:noWrap/>
          </w:tcPr>
          <w:p>
            <w:pPr>
              <w:spacing w:after="200"/>
            </w:pPr>
            <w:hyperlink r:id="rId64" w:history="1">
              <w:r>
                <w:rPr>
                  <w:color w:val="1e198e"/>
                  <w:b w:val="1"/>
                  <w:bCs w:val="1"/>
                  <w:u w:val="single"/>
                </w:rPr>
                <w:t xml:space="preserve">L'éthique du care</w:t>
              </w:r>
            </w:hyperlink>
          </w:p>
          <w:p>
            <w:pPr/>
            <w:hyperlink r:id="rId13" w:history="1">
              <w:r>
                <w:rPr>
                  <w:color w:val="#410a8c"/>
                  <w:u w:val="single"/>
                </w:rPr>
                <w:t xml:space="preserve">Eric Delassus</w:t>
              </w:r>
            </w:hyperlink>
          </w:p>
          <w:p>
            <w:pPr/>
            <w:r>
              <w:rPr/>
              <w:t xml:space="preserve">2012</w:t>
            </w:r>
          </w:p>
          <w:p>
            <w:pPr/>
            <w:r>
              <w:rPr/>
              <w:t xml:space="preserve">Pré-publication, Document de travail</w:t>
            </w:r>
          </w:p>
          <w:p>
            <w:pPr/>
            <w:hyperlink r:id="rId64" w:history="1">
              <w:r>
                <w:rPr>
                  <w:color w:val="#410a8c"/>
                  <w:u w:val="single"/>
                </w:rPr>
                <w:t xml:space="preserve">hal-00701247v3</w:t>
              </w:r>
            </w:hyperlink>
          </w:p>
        </w:tc>
      </w:tr>
      <w:tr>
        <w:trPr/>
        <w:tc>
          <w:tcPr>
            <w:noWrap/>
          </w:tcPr>
          <w:p>
            <w:pPr>
              <w:spacing w:after="200"/>
            </w:pPr>
            <w:hyperlink r:id="rId65" w:history="1">
              <w:r>
                <w:rPr>
                  <w:color w:val="1e198e"/>
                  <w:b w:val="1"/>
                  <w:bCs w:val="1"/>
                  <w:u w:val="single"/>
                </w:rPr>
                <w:t xml:space="preserve">Une sagesse est-elle possible face à la mort ?</w:t>
              </w:r>
            </w:hyperlink>
          </w:p>
          <w:p>
            <w:pPr/>
            <w:hyperlink r:id="rId13" w:history="1">
              <w:r>
                <w:rPr>
                  <w:color w:val="#410a8c"/>
                  <w:u w:val="single"/>
                </w:rPr>
                <w:t xml:space="preserve">Eric Delassus</w:t>
              </w:r>
            </w:hyperlink>
          </w:p>
          <w:p>
            <w:pPr/>
            <w:r>
              <w:rPr/>
              <w:t xml:space="preserve">2012</w:t>
            </w:r>
          </w:p>
          <w:p>
            <w:pPr/>
            <w:r>
              <w:rPr/>
              <w:t xml:space="preserve">Pré-publication, Document de travail</w:t>
            </w:r>
          </w:p>
          <w:p>
            <w:pPr/>
            <w:hyperlink r:id="rId65" w:history="1">
              <w:r>
                <w:rPr>
                  <w:color w:val="#410a8c"/>
                  <w:u w:val="single"/>
                </w:rPr>
                <w:t xml:space="preserve">hal-00738280v1</w:t>
              </w:r>
            </w:hyperlink>
          </w:p>
        </w:tc>
      </w:tr>
      <w:tr>
        <w:trPr/>
        <w:tc>
          <w:tcPr>
            <w:noWrap/>
          </w:tcPr>
          <w:p>
            <w:pPr>
              <w:spacing w:after="200"/>
            </w:pPr>
            <w:hyperlink r:id="rId66" w:history="1">
              <w:r>
                <w:rPr>
                  <w:color w:val="1e198e"/>
                  <w:b w:val="1"/>
                  <w:bCs w:val="1"/>
                  <w:u w:val="single"/>
                </w:rPr>
                <w:t xml:space="preserve">La spécificité de la décision médicale</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6" w:history="1">
              <w:r>
                <w:rPr>
                  <w:color w:val="#410a8c"/>
                  <w:u w:val="single"/>
                </w:rPr>
                <w:t xml:space="preserve">hal-00607419v2</w:t>
              </w:r>
            </w:hyperlink>
          </w:p>
        </w:tc>
      </w:tr>
      <w:tr>
        <w:trPr/>
        <w:tc>
          <w:tcPr>
            <w:noWrap/>
          </w:tcPr>
          <w:p>
            <w:pPr>
              <w:spacing w:after="200"/>
            </w:pPr>
            <w:hyperlink r:id="rId67" w:history="1">
              <w:r>
                <w:rPr>
                  <w:color w:val="1e198e"/>
                  <w:b w:val="1"/>
                  <w:bCs w:val="1"/>
                  <w:u w:val="single"/>
                </w:rPr>
                <w:t xml:space="preserve">Sagesse et résignation</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7" w:history="1">
              <w:r>
                <w:rPr>
                  <w:color w:val="#410a8c"/>
                  <w:u w:val="single"/>
                </w:rPr>
                <w:t xml:space="preserve">hal-00604421v4</w:t>
              </w:r>
            </w:hyperlink>
          </w:p>
        </w:tc>
      </w:tr>
      <w:tr>
        <w:trPr/>
        <w:tc>
          <w:tcPr>
            <w:noWrap/>
          </w:tcPr>
          <w:p>
            <w:pPr>
              <w:spacing w:after="200"/>
            </w:pPr>
            <w:hyperlink r:id="rId68" w:history="1">
              <w:r>
                <w:rPr>
                  <w:color w:val="1e198e"/>
                  <w:b w:val="1"/>
                  <w:bCs w:val="1"/>
                  <w:u w:val="single"/>
                </w:rPr>
                <w:t xml:space="preserve">La technique. Notre rapport au monde peut-il n'être que technique ?</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8" w:history="1">
              <w:r>
                <w:rPr>
                  <w:color w:val="#410a8c"/>
                  <w:u w:val="single"/>
                </w:rPr>
                <w:t xml:space="preserve">hal-00859534v1</w:t>
              </w:r>
            </w:hyperlink>
          </w:p>
        </w:tc>
      </w:tr>
      <w:tr>
        <w:trPr/>
        <w:tc>
          <w:tcPr>
            <w:noWrap/>
          </w:tcPr>
          <w:p>
            <w:pPr>
              <w:spacing w:after="200"/>
            </w:pPr>
            <w:hyperlink r:id="rId69" w:history="1">
              <w:r>
                <w:rPr>
                  <w:color w:val="1e198e"/>
                  <w:b w:val="1"/>
                  <w:bCs w:val="1"/>
                  <w:u w:val="single"/>
                </w:rPr>
                <w:t xml:space="preserve">Mortalité et éternel retour</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9" w:history="1">
              <w:r>
                <w:rPr>
                  <w:color w:val="#410a8c"/>
                  <w:u w:val="single"/>
                </w:rPr>
                <w:t xml:space="preserve">hal-00596838v2</w:t>
              </w:r>
            </w:hyperlink>
          </w:p>
        </w:tc>
      </w:tr>
      <w:tr>
        <w:trPr/>
        <w:tc>
          <w:tcPr>
            <w:noWrap/>
          </w:tcPr>
          <w:p>
            <w:pPr>
              <w:spacing w:after="200"/>
            </w:pPr>
            <w:hyperlink r:id="rId70" w:history="1">
              <w:r>
                <w:rPr>
                  <w:color w:val="1e198e"/>
                  <w:b w:val="1"/>
                  <w:bCs w:val="1"/>
                  <w:u w:val="single"/>
                </w:rPr>
                <w:t xml:space="preserve">Peut-on tout échanger ?</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70" w:history="1">
              <w:r>
                <w:rPr>
                  <w:color w:val="#410a8c"/>
                  <w:u w:val="single"/>
                </w:rPr>
                <w:t xml:space="preserve">hal-00653580v1</w:t>
              </w:r>
            </w:hyperlink>
          </w:p>
        </w:tc>
      </w:tr>
      <w:tr>
        <w:trPr/>
        <w:tc>
          <w:tcPr>
            <w:noWrap/>
          </w:tcPr>
          <w:p>
            <w:pPr>
              <w:spacing w:after="200"/>
            </w:pPr>
            <w:hyperlink r:id="rId71" w:history="1">
              <w:r>
                <w:rPr>
                  <w:color w:val="1e198e"/>
                  <w:b w:val="1"/>
                  <w:bCs w:val="1"/>
                  <w:u w:val="single"/>
                </w:rPr>
                <w:t xml:space="preserve">Actualité du serment d'Hippocrate</w:t>
              </w:r>
            </w:hyperlink>
          </w:p>
          <w:p>
            <w:pPr/>
            <w:hyperlink r:id="rId13" w:history="1">
              <w:r>
                <w:rPr>
                  <w:color w:val="#410a8c"/>
                  <w:u w:val="single"/>
                </w:rPr>
                <w:t xml:space="preserve">Eric Delassus</w:t>
              </w:r>
            </w:hyperlink>
          </w:p>
          <w:p>
            <w:pPr/>
            <w:r>
              <w:rPr/>
              <w:t xml:space="preserve">2009</w:t>
            </w:r>
          </w:p>
          <w:p>
            <w:pPr/>
            <w:r>
              <w:rPr/>
              <w:t xml:space="preserve">Pré-publication, Document de travail</w:t>
            </w:r>
          </w:p>
          <w:p>
            <w:pPr/>
            <w:hyperlink r:id="rId71" w:history="1">
              <w:r>
                <w:rPr>
                  <w:color w:val="#410a8c"/>
                  <w:u w:val="single"/>
                </w:rPr>
                <w:t xml:space="preserve">hal-00596845v1</w:t>
              </w:r>
            </w:hyperlink>
          </w:p>
        </w:tc>
      </w:tr>
      <w:tr>
        <w:trPr/>
        <w:tc>
          <w:tcPr>
            <w:noWrap/>
          </w:tcPr>
          <w:p>
            <w:pPr>
              <w:spacing w:after="200"/>
            </w:pPr>
            <w:hyperlink r:id="rId72" w:history="1">
              <w:r>
                <w:rPr>
                  <w:color w:val="1e198e"/>
                  <w:b w:val="1"/>
                  <w:bCs w:val="1"/>
                  <w:u w:val="single"/>
                </w:rPr>
                <w:t xml:space="preserve">Santé du corps et santé de l'esprit</w:t>
              </w:r>
            </w:hyperlink>
          </w:p>
          <w:p>
            <w:pPr/>
            <w:hyperlink r:id="rId13" w:history="1">
              <w:r>
                <w:rPr>
                  <w:color w:val="#410a8c"/>
                  <w:u w:val="single"/>
                </w:rPr>
                <w:t xml:space="preserve">Eric Delassus</w:t>
              </w:r>
            </w:hyperlink>
          </w:p>
          <w:p>
            <w:pPr/>
            <w:r>
              <w:rPr/>
              <w:t xml:space="preserve">2008</w:t>
            </w:r>
          </w:p>
          <w:p>
            <w:pPr/>
            <w:r>
              <w:rPr/>
              <w:t xml:space="preserve">Pré-publication, Document de travail</w:t>
            </w:r>
          </w:p>
          <w:p>
            <w:pPr/>
            <w:hyperlink r:id="rId72" w:history="1">
              <w:r>
                <w:rPr>
                  <w:color w:val="#410a8c"/>
                  <w:u w:val="single"/>
                </w:rPr>
                <w:t xml:space="preserve">hal-00596871v2</w:t>
              </w:r>
            </w:hyperlink>
          </w:p>
        </w:tc>
      </w:tr>
      <w:tr>
        <w:trPr/>
        <w:tc>
          <w:tcPr>
            <w:noWrap/>
          </w:tcPr>
          <w:p>
            <w:pPr>
              <w:spacing w:after="200"/>
            </w:pPr>
            <w:hyperlink r:id="rId73" w:history="1">
              <w:r>
                <w:rPr>
                  <w:color w:val="1e198e"/>
                  <w:b w:val="1"/>
                  <w:bCs w:val="1"/>
                  <w:u w:val="single"/>
                </w:rPr>
                <w:t xml:space="preserve">Les grandes orientations de philosophie morale mises en jeu en bioéthique et en éthique médicale</w:t>
              </w:r>
            </w:hyperlink>
          </w:p>
          <w:p>
            <w:pPr/>
            <w:hyperlink r:id="rId13" w:history="1">
              <w:r>
                <w:rPr>
                  <w:color w:val="#410a8c"/>
                  <w:u w:val="single"/>
                </w:rPr>
                <w:t xml:space="preserve">Eric Delassus</w:t>
              </w:r>
            </w:hyperlink>
          </w:p>
          <w:p>
            <w:pPr/>
            <w:r>
              <w:rPr/>
              <w:t xml:space="preserve">2006</w:t>
            </w:r>
          </w:p>
          <w:p>
            <w:pPr/>
            <w:r>
              <w:rPr/>
              <w:t xml:space="preserve">Pré-publication, Document de travail</w:t>
            </w:r>
          </w:p>
          <w:p>
            <w:pPr/>
            <w:hyperlink r:id="rId73" w:history="1">
              <w:r>
                <w:rPr>
                  <w:color w:val="#410a8c"/>
                  <w:u w:val="single"/>
                </w:rPr>
                <w:t xml:space="preserve">hal-00734942v1</w:t>
              </w:r>
            </w:hyperlink>
          </w:p>
        </w:tc>
      </w:tr>
      <w:tr>
        <w:trPr/>
        <w:tc>
          <w:tcPr>
            <w:noWrap/>
          </w:tcPr>
          <w:p>
            <w:pPr>
              <w:spacing w:after="200"/>
            </w:pPr>
            <w:hyperlink r:id="rId74" w:history="1">
              <w:r>
                <w:rPr>
                  <w:color w:val="1e198e"/>
                  <w:b w:val="1"/>
                  <w:bCs w:val="1"/>
                  <w:u w:val="single"/>
                </w:rPr>
                <w:t xml:space="preserve">Éducation thérapeutique et liberté du malade - Therapeutic education and freedom of the patient</w:t>
              </w:r>
            </w:hyperlink>
          </w:p>
          <w:p>
            <w:pPr/>
            <w:hyperlink r:id="rId13" w:history="1">
              <w:r>
                <w:rPr>
                  <w:color w:val="#410a8c"/>
                  <w:u w:val="single"/>
                </w:rPr>
                <w:t xml:space="preserve">Eric Delassus</w:t>
              </w:r>
            </w:hyperlink>
          </w:p>
          <w:p>
            <w:pPr/>
            <w:r>
              <w:rPr/>
              <w:t xml:space="preserve">2006</w:t>
            </w:r>
          </w:p>
          <w:p>
            <w:pPr/>
            <w:r>
              <w:rPr/>
              <w:t xml:space="preserve">Pré-publication, Document de travail</w:t>
            </w:r>
          </w:p>
          <w:p>
            <w:pPr/>
            <w:hyperlink r:id="rId74" w:history="1">
              <w:r>
                <w:rPr>
                  <w:color w:val="#410a8c"/>
                  <w:u w:val="single"/>
                </w:rPr>
                <w:t xml:space="preserve">hal-00602992v1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Penser la santé au-delà des normes</w:t>
              </w:r>
            </w:hyperlink>
          </w:p>
          <w:p>
            <w:pPr/>
            <w:hyperlink r:id="rId11" w:history="1">
              <w:r>
                <w:rPr>
                  <w:color w:val="#410a8c"/>
                  <w:u w:val="single"/>
                </w:rPr>
                <w:t xml:space="preserve">Éric Delassus</w:t>
              </w:r>
            </w:hyperlink>
          </w:p>
          <w:p>
            <w:pPr/>
            <w:r>
              <w:rPr/>
              <w:t xml:space="preserve">École thématique. Université François Rabelais de Tours, France. 2015, pp.22</w:t>
            </w:r>
          </w:p>
          <w:p>
            <w:pPr/>
            <w:r>
              <w:rPr/>
              <w:t xml:space="preserve">Cours</w:t>
            </w:r>
          </w:p>
          <w:p>
            <w:pPr/>
            <w:hyperlink r:id="rId75" w:history="1">
              <w:r>
                <w:rPr>
                  <w:color w:val="#410a8c"/>
                  <w:u w:val="single"/>
                </w:rPr>
                <w:t xml:space="preserve">cel-01143673v1</w:t>
              </w:r>
            </w:hyperlink>
          </w:p>
        </w:tc>
      </w:tr>
      <w:tr>
        <w:trPr/>
        <w:tc>
          <w:tcPr>
            <w:noWrap/>
          </w:tcPr>
          <w:p>
            <w:pPr>
              <w:spacing w:after="200"/>
            </w:pPr>
            <w:hyperlink r:id="rId76" w:history="1">
              <w:r>
                <w:rPr>
                  <w:color w:val="1e198e"/>
                  <w:b w:val="1"/>
                  <w:bCs w:val="1"/>
                  <w:u w:val="single"/>
                </w:rPr>
                <w:t xml:space="preserve">Penser la santé au-delà des normes</w:t>
              </w:r>
            </w:hyperlink>
          </w:p>
          <w:p>
            <w:pPr/>
            <w:hyperlink r:id="rId13" w:history="1">
              <w:r>
                <w:rPr>
                  <w:color w:val="#410a8c"/>
                  <w:u w:val="single"/>
                </w:rPr>
                <w:t xml:space="preserve">Eric Delassus</w:t>
              </w:r>
            </w:hyperlink>
          </w:p>
          <w:p>
            <w:pPr/>
            <w:r>
              <w:rPr/>
              <w:t xml:space="preserve">École thématique. Penser la santé au-delà des normes, Université François Rabelais de Tours, France. 2015, pp.22</w:t>
            </w:r>
          </w:p>
          <w:p>
            <w:pPr/>
            <w:r>
              <w:rPr/>
              <w:t xml:space="preserve">Cours</w:t>
            </w:r>
          </w:p>
          <w:p>
            <w:pPr/>
            <w:hyperlink r:id="rId76" w:history="1">
              <w:r>
                <w:rPr>
                  <w:color w:val="#410a8c"/>
                  <w:u w:val="single"/>
                </w:rPr>
                <w:t xml:space="preserve">cel-01172023v1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C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delassus" TargetMode="External"/><Relationship Id="rId8" Type="http://schemas.openxmlformats.org/officeDocument/2006/relationships/hyperlink" Target="https://www.idref.fr/148037488" TargetMode="External"/><Relationship Id="rId9" Type="http://schemas.openxmlformats.org/officeDocument/2006/relationships/hyperlink" Target="http://www.pur-editions.fr/detail.php?idOuv=2597" TargetMode="External"/><Relationship Id="rId10" Type="http://schemas.openxmlformats.org/officeDocument/2006/relationships/hyperlink" Target="https://hal.science/hal-01638191v1" TargetMode="External"/><Relationship Id="rId11" Type="http://schemas.openxmlformats.org/officeDocument/2006/relationships/hyperlink" Target="https://hal.science/search/index/?q=*&amp;authFullName_s=&#201;ric Delassus" TargetMode="External"/><Relationship Id="rId12" Type="http://schemas.openxmlformats.org/officeDocument/2006/relationships/hyperlink" Target="https://hal.science/hal-01495618v1" TargetMode="External"/><Relationship Id="rId13" Type="http://schemas.openxmlformats.org/officeDocument/2006/relationships/hyperlink" Target="https://hal.science/search/index/?q=*&amp;authFullName_s=Eric Delassus" TargetMode="External"/><Relationship Id="rId14" Type="http://schemas.openxmlformats.org/officeDocument/2006/relationships/hyperlink" Target="https://dx.doi.org/10.7202/1037655ar" TargetMode="External"/><Relationship Id="rId15" Type="http://schemas.openxmlformats.org/officeDocument/2006/relationships/hyperlink" Target="https://hal.science/hal-01287416v1" TargetMode="External"/><Relationship Id="rId16" Type="http://schemas.openxmlformats.org/officeDocument/2006/relationships/hyperlink" Target="https://hal.science/hal-01172054v1" TargetMode="External"/><Relationship Id="rId17" Type="http://schemas.openxmlformats.org/officeDocument/2006/relationships/hyperlink" Target="https://hal.science/hal-01086163v1" TargetMode="External"/><Relationship Id="rId18" Type="http://schemas.openxmlformats.org/officeDocument/2006/relationships/hyperlink" Target="https://hal.science/hal-00869682v1" TargetMode="External"/><Relationship Id="rId19" Type="http://schemas.openxmlformats.org/officeDocument/2006/relationships/hyperlink" Target="https://hal.science/hal-00696765v1" TargetMode="External"/><Relationship Id="rId20" Type="http://schemas.openxmlformats.org/officeDocument/2006/relationships/hyperlink" Target="https://hal.science/hal-00596859v2" TargetMode="External"/><Relationship Id="rId21" Type="http://schemas.openxmlformats.org/officeDocument/2006/relationships/hyperlink" Target="https://hal.science/hal-02133761v1" TargetMode="External"/><Relationship Id="rId22" Type="http://schemas.openxmlformats.org/officeDocument/2006/relationships/hyperlink" Target="https://hal.science/hal-01710193v1" TargetMode="External"/><Relationship Id="rId23" Type="http://schemas.openxmlformats.org/officeDocument/2006/relationships/hyperlink" Target="https://hal.science/hal-01874025v1" TargetMode="External"/><Relationship Id="rId24" Type="http://schemas.openxmlformats.org/officeDocument/2006/relationships/hyperlink" Target="https://hal.science/hal-01658307v1" TargetMode="External"/><Relationship Id="rId25" Type="http://schemas.openxmlformats.org/officeDocument/2006/relationships/hyperlink" Target="https://hal.science/hal-01618454v1" TargetMode="External"/><Relationship Id="rId26" Type="http://schemas.openxmlformats.org/officeDocument/2006/relationships/hyperlink" Target="https://hal.science/hal-01448690v1" TargetMode="External"/><Relationship Id="rId27" Type="http://schemas.openxmlformats.org/officeDocument/2006/relationships/hyperlink" Target="https://hal.science/hal-01664293v1" TargetMode="External"/><Relationship Id="rId28" Type="http://schemas.openxmlformats.org/officeDocument/2006/relationships/hyperlink" Target="https://hal.science/hal-01612479v1" TargetMode="External"/><Relationship Id="rId29" Type="http://schemas.openxmlformats.org/officeDocument/2006/relationships/hyperlink" Target="https://hal.science/hal-01646408v2" TargetMode="External"/><Relationship Id="rId30" Type="http://schemas.openxmlformats.org/officeDocument/2006/relationships/hyperlink" Target="https://hal.science/hal-01664303v1" TargetMode="External"/><Relationship Id="rId31" Type="http://schemas.openxmlformats.org/officeDocument/2006/relationships/hyperlink" Target="https://hal.science/hal-01664317v1" TargetMode="External"/><Relationship Id="rId32" Type="http://schemas.openxmlformats.org/officeDocument/2006/relationships/hyperlink" Target="https://hal.science/hal-01552328v1" TargetMode="External"/><Relationship Id="rId33" Type="http://schemas.openxmlformats.org/officeDocument/2006/relationships/hyperlink" Target="https://hal.science/hal-01301194v1" TargetMode="External"/><Relationship Id="rId34" Type="http://schemas.openxmlformats.org/officeDocument/2006/relationships/hyperlink" Target="https://hal.science/hal-01294154v1" TargetMode="External"/><Relationship Id="rId35" Type="http://schemas.openxmlformats.org/officeDocument/2006/relationships/hyperlink" Target="https://hal.science/hal-01315984v1" TargetMode="External"/><Relationship Id="rId36" Type="http://schemas.openxmlformats.org/officeDocument/2006/relationships/hyperlink" Target="https://hal.science/hal-01557442v1" TargetMode="External"/><Relationship Id="rId37" Type="http://schemas.openxmlformats.org/officeDocument/2006/relationships/hyperlink" Target="https://hal.science/hal-01231827v1" TargetMode="External"/><Relationship Id="rId38" Type="http://schemas.openxmlformats.org/officeDocument/2006/relationships/hyperlink" Target="https://hal.science/hal-01170340v1" TargetMode="External"/><Relationship Id="rId39" Type="http://schemas.openxmlformats.org/officeDocument/2006/relationships/hyperlink" Target="https://hal.science/hal-01170341v1" TargetMode="External"/><Relationship Id="rId40" Type="http://schemas.openxmlformats.org/officeDocument/2006/relationships/hyperlink" Target="https://hal.science/hal-01082013v1" TargetMode="External"/><Relationship Id="rId41" Type="http://schemas.openxmlformats.org/officeDocument/2006/relationships/hyperlink" Target="https://hal.science/hal-01088949v1" TargetMode="External"/><Relationship Id="rId42" Type="http://schemas.openxmlformats.org/officeDocument/2006/relationships/hyperlink" Target="https://hal.science/hal-00877188v1" TargetMode="External"/><Relationship Id="rId43" Type="http://schemas.openxmlformats.org/officeDocument/2006/relationships/hyperlink" Target="https://hal.science/hal-00701250v1" TargetMode="External"/><Relationship Id="rId44" Type="http://schemas.openxmlformats.org/officeDocument/2006/relationships/hyperlink" Target="https://hal.science/hal-00603632v1" TargetMode="External"/><Relationship Id="rId45" Type="http://schemas.openxmlformats.org/officeDocument/2006/relationships/hyperlink" Target="https://hal.science/hal-01657670v1" TargetMode="External"/><Relationship Id="rId46" Type="http://schemas.openxmlformats.org/officeDocument/2006/relationships/hyperlink" Target="https://hal.science/hal-01486803v1" TargetMode="External"/><Relationship Id="rId47" Type="http://schemas.openxmlformats.org/officeDocument/2006/relationships/hyperlink" Target="https://hal.science/hal-01284830v1" TargetMode="External"/><Relationship Id="rId48" Type="http://schemas.openxmlformats.org/officeDocument/2006/relationships/hyperlink" Target="https://hal.science/hal-01558591v1" TargetMode="External"/><Relationship Id="rId49" Type="http://schemas.openxmlformats.org/officeDocument/2006/relationships/hyperlink" Target="https://hal.science/hal-05402527v1" TargetMode="External"/><Relationship Id="rId50" Type="http://schemas.openxmlformats.org/officeDocument/2006/relationships/hyperlink" Target="https://hal.science/hal-05411044v1" TargetMode="External"/><Relationship Id="rId51" Type="http://schemas.openxmlformats.org/officeDocument/2006/relationships/hyperlink" Target="https://hal.science/hal-05552947v1" TargetMode="External"/><Relationship Id="rId52" Type="http://schemas.openxmlformats.org/officeDocument/2006/relationships/hyperlink" Target="https://hal.science/hal-00954435v1" TargetMode="External"/><Relationship Id="rId53" Type="http://schemas.openxmlformats.org/officeDocument/2006/relationships/hyperlink" Target="https://hal.science/hal-00916693v1" TargetMode="External"/><Relationship Id="rId54" Type="http://schemas.openxmlformats.org/officeDocument/2006/relationships/hyperlink" Target="https://hal.science/hal-00853937v1" TargetMode="External"/><Relationship Id="rId55" Type="http://schemas.openxmlformats.org/officeDocument/2006/relationships/hyperlink" Target="https://hal.science/hal-00860035v1" TargetMode="External"/><Relationship Id="rId56" Type="http://schemas.openxmlformats.org/officeDocument/2006/relationships/hyperlink" Target="https://hal.science/hal-00941546v2" TargetMode="External"/><Relationship Id="rId57" Type="http://schemas.openxmlformats.org/officeDocument/2006/relationships/hyperlink" Target="https://hal.science/hal-00862937v2" TargetMode="External"/><Relationship Id="rId58" Type="http://schemas.openxmlformats.org/officeDocument/2006/relationships/hyperlink" Target="https://hal.science/hal-00853938v1" TargetMode="External"/><Relationship Id="rId59" Type="http://schemas.openxmlformats.org/officeDocument/2006/relationships/hyperlink" Target="https://hal.science/hal-00796705v1" TargetMode="External"/><Relationship Id="rId60" Type="http://schemas.openxmlformats.org/officeDocument/2006/relationships/hyperlink" Target="https://hal.science/hal-00918768v1" TargetMode="External"/><Relationship Id="rId61" Type="http://schemas.openxmlformats.org/officeDocument/2006/relationships/hyperlink" Target="https://hal.science/hal-00925616v1" TargetMode="External"/><Relationship Id="rId62" Type="http://schemas.openxmlformats.org/officeDocument/2006/relationships/hyperlink" Target="https://hal.science/hal-00843797v1" TargetMode="External"/><Relationship Id="rId63" Type="http://schemas.openxmlformats.org/officeDocument/2006/relationships/hyperlink" Target="https://hal.science/hal-00753224v1" TargetMode="External"/><Relationship Id="rId64" Type="http://schemas.openxmlformats.org/officeDocument/2006/relationships/hyperlink" Target="https://hal.science/hal-00701247v3" TargetMode="External"/><Relationship Id="rId65" Type="http://schemas.openxmlformats.org/officeDocument/2006/relationships/hyperlink" Target="https://hal.science/hal-00738280v1" TargetMode="External"/><Relationship Id="rId66" Type="http://schemas.openxmlformats.org/officeDocument/2006/relationships/hyperlink" Target="https://hal.science/hal-00607419v2" TargetMode="External"/><Relationship Id="rId67" Type="http://schemas.openxmlformats.org/officeDocument/2006/relationships/hyperlink" Target="https://hal.science/hal-00604421v4" TargetMode="External"/><Relationship Id="rId68" Type="http://schemas.openxmlformats.org/officeDocument/2006/relationships/hyperlink" Target="https://hal.science/hal-00859534v1" TargetMode="External"/><Relationship Id="rId69" Type="http://schemas.openxmlformats.org/officeDocument/2006/relationships/hyperlink" Target="https://hal.science/hal-00596838v2" TargetMode="External"/><Relationship Id="rId70" Type="http://schemas.openxmlformats.org/officeDocument/2006/relationships/hyperlink" Target="https://hal.science/hal-00653580v1" TargetMode="External"/><Relationship Id="rId71" Type="http://schemas.openxmlformats.org/officeDocument/2006/relationships/hyperlink" Target="https://hal.science/hal-00596845v1" TargetMode="External"/><Relationship Id="rId72" Type="http://schemas.openxmlformats.org/officeDocument/2006/relationships/hyperlink" Target="https://hal.science/hal-00596871v2" TargetMode="External"/><Relationship Id="rId73" Type="http://schemas.openxmlformats.org/officeDocument/2006/relationships/hyperlink" Target="https://hal.science/hal-00734942v1" TargetMode="External"/><Relationship Id="rId74" Type="http://schemas.openxmlformats.org/officeDocument/2006/relationships/hyperlink" Target="https://hal.science/hal-00602992v1" TargetMode="External"/><Relationship Id="rId75" Type="http://schemas.openxmlformats.org/officeDocument/2006/relationships/hyperlink" Target="https://hal.science/cel-01143673v1" TargetMode="External"/><Relationship Id="rId76" Type="http://schemas.openxmlformats.org/officeDocument/2006/relationships/hyperlink" Target="https://hal.science/cel-01172023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Delassus</dc:title>
  <dc:description>CV</dc:description>
  <dc:subject/>
  <cp:keywords/>
  <cp:category/>
  <cp:lastModifiedBy/>
  <dcterms:created xsi:type="dcterms:W3CDTF">2026-05-06T12:26:48+02:00</dcterms:created>
  <dcterms:modified xsi:type="dcterms:W3CDTF">2026-05-06T12:26:48+02:00</dcterms:modified>
</cp:coreProperties>
</file>

<file path=docProps/custom.xml><?xml version="1.0" encoding="utf-8"?>
<Properties xmlns="http://schemas.openxmlformats.org/officeDocument/2006/custom-properties" xmlns:vt="http://schemas.openxmlformats.org/officeDocument/2006/docPropsVTypes"/>
</file>