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Flavier </w:t></w:r><w:r><w:rPr><w:color w:val="641e6e"/></w:rPr><w:t xml:space="preserve">Eric FLAVIER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Approches de l'activité et apports pour la formation : la focale du/des collectifs</w:t></w:r></w:hyperlink></w:p><w:p><w:pPr/><w:hyperlink r:id="rId8" w:history="1"><w:r><w:rPr><w:color w:val="#410a8c"/><w:u w:val="single"/></w:rPr><w:t xml:space="preserve">Éric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><w:i w:val="1"/><w:iCs w:val="1"/></w:rPr><w:t xml:space="preserve">Revue Phronesis</w:t></w:r><w:r><w:rPr/><w:t xml:space="preserve">, 2025, 14 (4), pp.9-12. </w:t></w:r><w:hyperlink r:id="rId10" w:history="1"><w:r><w:rPr><w:color w:val="#410a8c"/><w:u w:val="single"/></w:rPr><w:t xml:space="preserve">⟨10.7202/1119621ar⟩</w:t></w:r></w:hyperlink></w:p><w:p><w:pPr/><w:r><w:rPr/><w:t xml:space="preserve">Article dans une revue</w:t></w:r></w:p><w:p><w:pPr/><w:hyperlink r:id="rId7" w:history="1"><w:r><w:rPr><w:color w:val="#410a8c"/><w:u w:val="single"/></w:rPr><w:t xml:space="preserve">hal-04762610v1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collaboration interprofessionnelle entre éducateurs spécialisés et enseignants du premier degré pour la réussite scolaire dans le système éducatif français des enfants placés</w:t></w:r></w:hyperlink></w:p><w:p><w:pPr/><w:hyperlink r:id="rId12" w:history="1"><w:r><w:rPr><w:color w:val="#410a8c"/><w:u w:val="single"/></w:rPr><w:t xml:space="preserve">Héléna Frithmann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4" w:history="1"><w:r><w:rPr><w:color w:val="#410a8c"/><w:u w:val="single"/></w:rPr><w:t xml:space="preserve">Nathalie Gavens</w:t></w:r></w:hyperlink></w:p><w:p><w:pPr/><w:r><w:rPr><w:i w:val="1"/><w:iCs w:val="1"/></w:rPr><w:t xml:space="preserve">Revue Euro-méditerranéenne de l’Éducation et de la Formation </w:t></w:r><w:r><w:rPr/><w:t xml:space="preserve">, 2024, 1</w:t></w:r></w:p><w:p><w:pPr/><w:r><w:rPr/><w:t xml:space="preserve">Article dans une revue</w:t></w:r></w:p><w:p><w:pPr/><w:hyperlink r:id="rId11" w:history="1"><w:r><w:rPr><w:color w:val="#410a8c"/><w:u w:val="single"/></w:rPr><w:t xml:space="preserve">hal-05091672v1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professionnalité des personnels de direction à l’épreuve de la continuité pédagogique</w:t></w:r></w:hyperlink></w:p><w:p><w:pPr/><w:hyperlink r:id="rId16" w:history="1"><w:r><w:rPr><w:color w:val="#410a8c"/><w:u w:val="single"/></w:rPr><w:t xml:space="preserve">Jean-Luc Denny</w:t></w:r></w:hyperlink><w:r><w:rPr/><w:t xml:space="preserve">,</w:t></w:r><w:hyperlink r:id="rId17" w:history="1"><w:r><w:rPr><w:color w:val="#410a8c"/><w:u w:val="single"/></w:rPr><w:t xml:space="preserve">Jean-François Plateau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Carrefours de l'éducation</w:t></w:r><w:r><w:rPr/><w:t xml:space="preserve">, 2023, 55 (1), pp.75-91. </w:t></w:r><w:hyperlink r:id="rId18" w:history="1"><w:r><w:rPr><w:color w:val="#410a8c"/><w:u w:val="single"/></w:rPr><w:t xml:space="preserve">⟨10.3917/cdle.055.0076⟩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hal-04138402v1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Éducation corporelle et décrochage scolaire : une problématique oubliée dans les innovations de la revue EP.S et les discours officiels (1981-2020) ?</w:t></w:r></w:hyperlink></w:p><w:p><w:pPr/><w:hyperlink r:id="rId20" w:history="1"><w:r><w:rPr><w:color w:val="#410a8c"/><w:u w:val="single"/></w:rPr><w:t xml:space="preserve">Joseph Gandrieau</w:t></w:r></w:hyperlink><w:r><w:rPr/><w:t xml:space="preserve">,</w:t></w:r><w:hyperlink r:id="rId21" w:history="1"><w:r><w:rPr><w:color w:val="#410a8c"/><w:u w:val="single"/></w:rPr><w:t xml:space="preserve">Clément Llena</w:t></w:r></w:hyperlink><w:r><w:rPr/><w:t xml:space="preserve">,</w:t></w:r><w:hyperlink r:id="rId22" w:history="1"><w:r><w:rPr><w:color w:val="#410a8c"/><w:u w:val="single"/></w:rPr><w:t xml:space="preserve">Daniel Caballero-Julia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23" w:history="1"><w:r><w:rPr><w:color w:val="#410a8c"/><w:u w:val="single"/></w:rPr><w:t xml:space="preserve">Jean Saint-Martin</w:t></w:r></w:hyperlink></w:p><w:p><w:pPr/><w:r><w:rPr><w:i w:val="1"/><w:iCs w:val="1"/></w:rPr><w:t xml:space="preserve">Práxis Educativa</w:t></w:r><w:r><w:rPr/><w:t xml:space="preserve">, 2023, 18, pp.1-20. </w:t></w:r><w:hyperlink r:id="rId24" w:history="1"><w:r><w:rPr><w:color w:val="#410a8c"/><w:u w:val="single"/></w:rPr><w:t xml:space="preserve">⟨10.5212/PraxEduc.v.18.21602.022⟩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hal-04050131v1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L’apport de deux études empiriques à la conceptualisation du “collectif”. De quel collectif parle‑t‑on et comment saisir son activité ?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Activités</w:t></w:r><w:r><w:rPr/><w:t xml:space="preserve">, 2023, 20 (1), </w:t></w:r><w:hyperlink r:id="rId26" w:history="1"><w:r><w:rPr><w:color w:val="#410a8c"/><w:u w:val="single"/></w:rPr><w:t xml:space="preserve">⟨10.4000/activites.8035⟩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hal-04214178v1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L’activité d’enseignement aux prismes de la psychanalyse et de la clinique de l’activité</w:t></w:r></w:hyperlink></w:p><w:p><w:pPr/><w:hyperlink r:id="rId28" w:history="1"><w:r><w:rPr><w:color w:val="#410a8c"/><w:u w:val="single"/></w:rPr><w:t xml:space="preserve">P. Cattarin-Muckensturm</w:t></w:r></w:hyperlink><w:r><w:rPr/><w:t xml:space="preserve">,</w:t></w:r><w:hyperlink r:id="rId29" w:history="1"><w:r><w:rPr><w:color w:val="#410a8c"/><w:u w:val="single"/></w:rPr><w:t xml:space="preserve">É. Flavier</w:t></w:r></w:hyperlink><w:r><w:rPr/><w:t xml:space="preserve">,</w:t></w:r><w:hyperlink r:id="rId30" w:history="1"><w:r><w:rPr><w:color w:val="#410a8c"/><w:u w:val="single"/></w:rPr><w:t xml:space="preserve">C. Metz</w:t></w:r></w:hyperlink></w:p><w:p><w:pPr/><w:r><w:rPr><w:i w:val="1"/><w:iCs w:val="1"/></w:rPr><w:t xml:space="preserve">In Analysis</w:t></w:r><w:r><w:rPr/><w:t xml:space="preserve">, 2022, 6 (2), pp.203-209. </w:t></w:r><w:hyperlink r:id="rId31" w:history="1"><w:r><w:rPr><w:color w:val="#410a8c"/><w:u w:val="single"/></w:rPr><w:t xml:space="preserve">⟨10.1016/j.inan.2022.10.003⟩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hal-04214186v1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L’aide professionnelle individualisée, un dispositif local pour prévenir le décrochage professionnel des enseignants novices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34" w:history="1"><w:r><w:rPr><w:color w:val="#410a8c"/><w:u w:val="single"/></w:rPr><w:t xml:space="preserve">Nadine Demogeot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Les Dossiers des sciences de l'éducation</w:t></w:r><w:r><w:rPr/><w:t xml:space="preserve">, 2022, Pratiques musicales collectives à vocation sociale : un état de la recherche, 7 (47), pp.121-135</w:t></w:r></w:p><w:p><w:pPr/><w:r><w:rPr/><w:t xml:space="preserve">Article dans une revue</w:t></w:r></w:p><w:p><w:pPr/><w:hyperlink r:id="rId32" w:history="1"><w:r><w:rPr><w:color w:val="#410a8c"/><w:u w:val="single"/></w:rPr><w:t xml:space="preserve">hal-03188367v1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L'aide professionnelle individualisée, un dispositif local pour prévenir le décrochage professionnel des enseignants novices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34" w:history="1"><w:r><w:rPr><w:color w:val="#410a8c"/><w:u w:val="single"/></w:rPr><w:t xml:space="preserve">Nadine Demogeot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Les Dossiers des sciences de l'éducation</w:t></w:r><w:r><w:rPr/><w:t xml:space="preserve">, 2022, 47, pp.121-135. </w:t></w:r><w:hyperlink r:id="rId37" w:history="1"><w:r><w:rPr><w:color w:val="#410a8c"/><w:u w:val="single"/></w:rPr><w:t xml:space="preserve">⟨10.4000/14il5⟩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hal-05281162v1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intervention-recherche comme action engagée pour développer l’activité des pilotes d’Espaces d’Analyse du Travail en établissement scolaire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Recherches Qualitatives</w:t></w:r><w:r><w:rPr/><w:t xml:space="preserve">, 2022, 41 (1), pp.312-334. </w:t></w:r><w:hyperlink r:id="rId39" w:history="1"><w:r><w:rPr><w:color w:val="#410a8c"/><w:u w:val="single"/></w:rPr><w:t xml:space="preserve">⟨10.7202/1088806ar⟩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halshs-03740418v1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 transition an (adult) problem? – experiences of autistic students during the transition from primary to secondary school</w:t></w:r></w:hyperlink></w:p><w:p><w:pPr/><w:hyperlink r:id="rId41" w:history="1"><w:r><w:rPr><w:color w:val="#410a8c"/><w:u w:val="single"/></w:rPr><w:t xml:space="preserve">Mechthild Richter</w:t></w:r></w:hyperlink><w:r><w:rPr/><w:t xml:space="preserve">,</w:t></w:r><w:hyperlink r:id="rId42" w:history="1"><w:r><w:rPr><w:color w:val="#410a8c"/><w:u w:val="single"/></w:rPr><w:t xml:space="preserve">Céline Clément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Journal of Research in Special Educational Needs</w:t></w:r><w:r><w:rPr/><w:t xml:space="preserve">, 2022, 22 (4), pp.368-379. </w:t></w:r><w:hyperlink r:id="rId43" w:history="1"><w:r><w:rPr><w:color w:val="#410a8c"/><w:u w:val="single"/></w:rPr><w:t xml:space="preserve">⟨10.1111/1471-3802.12574⟩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hal-03784293v1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vidéoformation</w:t></w:r></w:hyperlink></w:p><w:p><w:pPr/><w:hyperlink r:id="rId13" w:history="1"><w:r><w:rPr><w:color w:val="#410a8c"/><w:u w:val="single"/></w:rPr><w:t xml:space="preserve">Eric Flavier</w:t></w:r></w:hyperlink></w:p><w:p><w:pPr/><w:r><w:rPr><w:i w:val="1"/><w:iCs w:val="1"/></w:rPr><w:t xml:space="preserve">Savoirs : Revue internationale de recherches en éducation et formation des adultes</w:t></w:r><w:r><w:rPr/><w:t xml:space="preserve">, 2021, N° 55 (1), pp.17-55. </w:t></w:r><w:hyperlink r:id="rId45" w:history="1"><w:r><w:rPr><w:color w:val="#410a8c"/><w:u w:val="single"/></w:rPr><w:t xml:space="preserve">⟨10.3917/savo.055.0017⟩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hal-03324731v1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Perceptions on the primary-secondary school transition from French students with Autism Spectrum Disorder and their parents</w:t></w:r></w:hyperlink></w:p><w:p><w:pPr/><w:hyperlink r:id="rId41" w:history="1"><w:r><w:rPr><w:color w:val="#410a8c"/><w:u w:val="single"/></w:rPr><w:t xml:space="preserve">Mechthild Richter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47" w:history="1"><w:r><w:rPr><w:color w:val="#410a8c"/><w:u w:val="single"/></w:rPr><w:t xml:space="preserve">Maria Popa-Roch</w:t></w:r></w:hyperlink><w:r><w:rPr/><w:t xml:space="preserve">,</w:t></w:r><w:hyperlink r:id="rId42" w:history="1"><w:r><w:rPr><w:color w:val="#410a8c"/><w:u w:val="single"/></w:rPr><w:t xml:space="preserve">Céline Clément</w:t></w:r></w:hyperlink></w:p><w:p><w:pPr/><w:r><w:rPr><w:i w:val="1"/><w:iCs w:val="1"/></w:rPr><w:t xml:space="preserve">European Journal of Special Needs Education</w:t></w:r><w:r><w:rPr/><w:t xml:space="preserve">, 2020, 35 (2), pp.171-187. </w:t></w:r><w:hyperlink r:id="rId48" w:history="1"><w:r><w:rPr><w:color w:val="#410a8c"/><w:u w:val="single"/></w:rPr><w:t xml:space="preserve">⟨10.1080/08856257.2019.1643145⟩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hal-03196606v1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professionnalité enseignante dans le débat en classe : une étude de cas en EMC pour faire émerger le milieu de vie de l’élève</w:t></w:r></w:hyperlink></w:p><w:p><w:pPr/><w:hyperlink r:id="rId16" w:history="1"><w:r><w:rPr><w:color w:val="#410a8c"/><w:u w:val="single"/></w:rPr><w:t xml:space="preserve">Jean-Luc Denny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Education et socialisation - Les cahiers du CERFEE</w:t></w:r><w:r><w:rPr/><w:t xml:space="preserve">, 2019, 53, </w:t></w:r><w:hyperlink r:id="rId50" w:history="1"><w:r><w:rPr><w:color w:val="#410a8c"/><w:u w:val="single"/></w:rPr><w:t xml:space="preserve">⟨10.4000/edso.6913⟩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hal-04214198v1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Perceptions on the primary-secondary school transition from French students with Autism Spectrum Disorder and their parents</w:t></w:r></w:hyperlink></w:p><w:p><w:pPr/><w:hyperlink r:id="rId41" w:history="1"><w:r><w:rPr><w:color w:val="#410a8c"/><w:u w:val="single"/></w:rPr><w:t xml:space="preserve">Mechthild Richter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47" w:history="1"><w:r><w:rPr><w:color w:val="#410a8c"/><w:u w:val="single"/></w:rPr><w:t xml:space="preserve">Maria Popa-Roch</w:t></w:r></w:hyperlink><w:r><w:rPr/><w:t xml:space="preserve">,</w:t></w:r><w:hyperlink r:id="rId42" w:history="1"><w:r><w:rPr><w:color w:val="#410a8c"/><w:u w:val="single"/></w:rPr><w:t xml:space="preserve">Céline Clément</w:t></w:r></w:hyperlink></w:p><w:p><w:pPr/><w:r><w:rPr><w:i w:val="1"/><w:iCs w:val="1"/></w:rPr><w:t xml:space="preserve">European Journal of Special Needs Education</w:t></w:r><w:r><w:rPr/><w:t xml:space="preserve">, 2019, 35 (2), pp.171-187. </w:t></w:r><w:hyperlink r:id="rId48" w:history="1"><w:r><w:rPr><w:color w:val="#410a8c"/><w:u w:val="single"/></w:rPr><w:t xml:space="preserve">⟨10.1080/08856257.2019.1643145⟩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hal-05518983v1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 ruptures éducatives et cloisonnements pédagogiques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53" w:history="1"><w:r><w:rPr><w:color w:val="#410a8c"/><w:u w:val="single"/></w:rPr><w:t xml:space="preserve">Joël Gaillard</w:t></w:r></w:hyperlink><w:r><w:rPr/><w:t xml:space="preserve">,</w:t></w:r><w:hyperlink r:id="rId54" w:history="1"><w:r><w:rPr><w:color w:val="#410a8c"/><w:u w:val="single"/></w:rPr><w:t xml:space="preserve">Sandoss Ben Abid-Zarrouk</w:t></w:r></w:hyperlink></w:p><w:p><w:pPr/><w:r><w:rPr><w:i w:val="1"/><w:iCs w:val="1"/></w:rPr><w:t xml:space="preserve">Spirale - Revue de Recherches en Éducation </w:t></w:r><w:r><w:rPr/><w:t xml:space="preserve">, 2017, 59 (1), pp.27-39. </w:t></w:r><w:hyperlink r:id="rId55" w:history="1"><w:r><w:rPr><w:color w:val="#410a8c"/><w:u w:val="single"/></w:rPr><w:t xml:space="preserve">⟨10.3917/spir.059.0027⟩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hal-03191680v1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L’approche du décrochage scolaire selon les théories culturalistes de l’activité. Bénéfices et perspectives</w:t></w:r></w:hyperlink></w:p><w:p><w:pPr/><w:hyperlink r:id="rId8" w:history="1"><w:r><w:rPr><w:color w:val="#410a8c"/><w:u w:val="single"/></w:rPr><w:t xml:space="preserve">Éric Flavier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Activités</w:t></w:r><w:r><w:rPr/><w:t xml:space="preserve">, 2016, 13 (2), </w:t></w:r><w:hyperlink r:id="rId58" w:history="1"><w:r><w:rPr><w:color w:val="#410a8c"/><w:u w:val="single"/></w:rPr><w:t xml:space="preserve">⟨10.4000/activites.2781⟩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hal-02435553v1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L’entreprise virtuelle, un projet de classe innovant pour rapprocher enseignants et élèves : une ressource au service de l’accrochage scolaire des élèves en difficulté</w:t></w:r></w:hyperlink></w:p><w:p><w:pPr/><w:hyperlink r:id="rId8" w:history="1"><w:r><w:rPr><w:color w:val="#410a8c"/><w:u w:val="single"/></w:rPr><w:t xml:space="preserve">Éric Flavier</w:t></w:r></w:hyperlink></w:p><w:p><w:pPr/><w:r><w:rPr><w:i w:val="1"/><w:iCs w:val="1"/></w:rPr><w:t xml:space="preserve">Questions Vives, recherches en éducation </w:t></w:r><w:r><w:rPr/><w:t xml:space="preserve">, 2016, N° 25, </w:t></w:r><w:hyperlink r:id="rId60" w:history="1"><w:r><w:rPr><w:color w:val="#410a8c"/><w:u w:val="single"/></w:rPr><w:t xml:space="preserve">⟨10.4000/questionsvives.1906⟩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hal-04214203v1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des pratiques d’observation et d’évaluation en classe : vers une prise en compte de l’activité réelle, de la signification et du contexte</w:t></w:r></w:hyperlink></w:p><w:p><w:pPr/><w:hyperlink r:id="rId62" w:history="1"><w:r><w:rPr><w:color w:val="#410a8c"/><w:u w:val="single"/></w:rPr><w:t xml:space="preserve">Olivier Vors</w:t></w:r></w:hyperlink><w:r><w:rPr/><w:t xml:space="preserve">,</w:t></w:r><w:hyperlink r:id="rId63" w:history="1"><w:r><w:rPr><w:color w:val="#410a8c"/><w:u w:val="single"/></w:rPr><w:t xml:space="preserve">Jean-François Gibert</w:t></w:r></w:hyperlink><w:r><w:rPr/><w:t xml:space="preserve">,</w:t></w:r><w:hyperlink r:id="rId64" w:history="1"><w:r><w:rPr><w:color w:val="#410a8c"/><w:u w:val="single"/></w:rPr><w:t xml:space="preserve">Magali Boizumault</w:t></w:r></w:hyperlink><w:r><w:rPr/><w:t xml:space="preserve">,</w:t></w:r><w:hyperlink r:id="rId65" w:history="1"><w:r><w:rPr><w:color w:val="#410a8c"/><w:u w:val="single"/></w:rPr><w:t xml:space="preserve">B Chabauty</w:t></w:r></w:hyperlink><w:r><w:rPr/><w:t xml:space="preserve">,</w:t></w:r><w:hyperlink r:id="rId66" w:history="1"><w:r><w:rPr><w:color w:val="#410a8c"/><w:u w:val="single"/></w:rPr><w:t xml:space="preserve">Sébastien Chaliès</w:t></w:r></w:hyperlink><w:r><w:rPr/><w:t xml:space="preserve">et al.</w:t></w:r></w:p><w:p><w:pPr/><w:r><w:rPr><w:i w:val="1"/><w:iCs w:val="1"/></w:rPr><w:t xml:space="preserve">Enseigner l'EPS</w:t></w:r><w:r><w:rPr/><w:t xml:space="preserve">, 2015, 2, pp.253-255</w:t></w:r></w:p><w:p><w:pPr/><w:r><w:rPr/><w:t xml:space="preserve">Article dans une revue</w:t></w:r></w:p><w:p><w:pPr/><w:hyperlink r:id="rId61" w:history="1"><w:r><w:rPr><w:color w:val="#410a8c"/><w:u w:val="single"/></w:rPr><w:t xml:space="preserve">hal-02130615v1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initiatives individuelles au coeur des dispositifs collectifs locaux de prévention du décrochage scolaire</w:t></w:r></w:hyperlink></w:p><w:p><w:pPr/><w:hyperlink r:id="rId8" w:history="1"><w:r><w:rPr><w:color w:val="#410a8c"/><w:u w:val="single"/></w:rPr><w:t xml:space="preserve">Éric Flavier</w:t></w:r></w:hyperlink><w:r><w:rPr/><w:t xml:space="preserve">,</w:t></w:r><w:hyperlink r:id="rId9" w:history="1"><w:r><w:rPr><w:color w:val="#410a8c"/><w:u w:val="single"/></w:rPr><w:t xml:space="preserve">Sylvie Moussay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Les Dossiers des sciences de l'éducation</w:t></w:r><w:r><w:rPr/><w:t xml:space="preserve">, 2015, 33, pp.175-190. </w:t></w:r><w:hyperlink r:id="rId68" w:history="1"><w:r><w:rPr><w:color w:val="#410a8c"/><w:u w:val="single"/></w:rPr><w:t xml:space="preserve">⟨10.4000/dse.864⟩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hal-01345912v1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L’entretien d’auto-confrontation : la prise en compte du point de vue de l’élève pour développer l’activité en classe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Revue canadienne de l’éducation</w:t></w:r><w:r><w:rPr/><w:t xml:space="preserve">, 2014, 37 (1), pp.96-118</w:t></w:r></w:p><w:p><w:pPr/><w:r><w:rPr/><w:t xml:space="preserve">Article dans une revue</w:t></w:r></w:p><w:p><w:pPr/><w:hyperlink r:id="rId69" w:history="1"><w:r><w:rPr><w:color w:val="#410a8c"/><w:u w:val="single"/></w:rPr><w:t xml:space="preserve">hal-01074883v1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Connaissances et besoins de formation des enseignants du second degré concernant les Troubles du spectre de l'autisme</w:t></w:r></w:hyperlink></w:p><w:p><w:pPr/><w:hyperlink r:id="rId13" w:history="1"><w:r><w:rPr><w:color w:val="#410a8c"/><w:u w:val="single"/></w:rPr><w:t xml:space="preserve">Eric Flavier</w:t></w:r></w:hyperlink></w:p><w:p><w:pPr/><w:r><w:rPr><w:i w:val="1"/><w:iCs w:val="1"/></w:rPr><w:t xml:space="preserve">La nouvelle revue de l'adaptation et de la scolarisation</w:t></w:r><w:r><w:rPr/><w:t xml:space="preserve">, 2013, 2024/1 (65), pp.95-111. </w:t></w:r><w:hyperlink r:id="rId71" w:history="1"><w:r><w:rPr><w:color w:val="#410a8c"/><w:u w:val="single"/></w:rPr><w:t xml:space="preserve">⟨10.3917/nras.065.0095⟩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hal-01070564v1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L’identité professionnelle des enseignants en formation initiale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8" w:history="1"><w:r><w:rPr><w:color w:val="#410a8c"/><w:u w:val="single"/></w:rPr><w:t xml:space="preserve">Éric Flavier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Spirale - Revue de Recherches en Éducation </w:t></w:r><w:r><w:rPr/><w:t xml:space="preserve">, 2012, 49 (1), pp.35-50. </w:t></w:r><w:hyperlink r:id="rId73" w:history="1"><w:r><w:rPr><w:color w:val="#410a8c"/><w:u w:val="single"/></w:rPr><w:t xml:space="preserve">⟨10.3406/spira.2012.1724⟩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hal-04214737v1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projet de la classe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><w:i w:val="1"/><w:iCs w:val="1"/></w:rPr><w:t xml:space="preserve">Cahiers Pedagogiques</w:t></w:r><w:r><w:rPr/><w:t xml:space="preserve">, 2012, 501, pp.52-53</w:t></w:r></w:p><w:p><w:pPr/><w:r><w:rPr/><w:t xml:space="preserve">Article dans une revue</w:t></w:r></w:p><w:p><w:pPr/><w:hyperlink r:id="rId74" w:history="1"><w:r><w:rPr><w:color w:val="#410a8c"/><w:u w:val="single"/></w:rPr><w:t xml:space="preserve">hal-00829813v1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Quand les enseignants lèvent le doigt : le façonnage de l'identité professionnelle des professeurs des écoles débutants</w:t></w:r></w:hyperlink></w:p><w:p><w:pPr/><w:hyperlink r:id="rId33" w:history="1"><w:r><w:rPr><w:color w:val="#410a8c"/><w:u w:val="single"/></w:rPr><w:t xml:space="preserve">Philippe Zimmermann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Carrefours de l'éducation</w:t></w:r><w:r><w:rPr/><w:t xml:space="preserve">, 2012, n° 34 (2), pp.195-210. </w:t></w:r><w:hyperlink r:id="rId76" w:history="1"><w:r><w:rPr><w:color w:val="#410a8c"/><w:u w:val="single"/></w:rPr><w:t xml:space="preserve">⟨10.3917/cdle.034.0195⟩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hal-04214743v1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Preservice teacher’s greater power to act in the classroom: analysis of the circumstances for professional development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78" w:history="1"><w:r><w:rPr><w:color w:val="#410a8c"/><w:u w:val="single"/></w:rPr><w:t xml:space="preserve">Philipe Zimmermann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European Journal of Teacher Education</w:t></w:r><w:r><w:rPr/><w:t xml:space="preserve">, 2011, 34 (4), pp.465-482. </w:t></w:r><w:hyperlink r:id="rId79" w:history="1"><w:r><w:rPr><w:color w:val="#410a8c"/><w:u w:val="single"/></w:rPr><w:t xml:space="preserve">⟨10.1080/02619768.2011.587117⟩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hal-03188363v1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Preservice teacher's greater power to act in the classroom: analysis of the circumstances for professional development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33" w:history="1"><w:r><w:rPr><w:color w:val="#410a8c"/><w:u w:val="single"/></w:rPr><w:t xml:space="preserve">Philippe Zimmermann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European Journal of Teacher Education</w:t></w:r><w:r><w:rPr/><w:t xml:space="preserve">, 2011, 34 (4), pp.465-482</w:t></w:r></w:p><w:p><w:pPr/><w:r><w:rPr/><w:t xml:space="preserve">Article dans une revue</w:t></w:r></w:p><w:p><w:pPr/><w:hyperlink r:id="rId80" w:history="1"><w:r><w:rPr><w:color w:val="#410a8c"/><w:u w:val="single"/></w:rPr><w:t xml:space="preserve">hal-00824504v1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Teacher training by alternating classroom work and work analysis: from the perspective of a social conception of meaning and action</w:t></w:r></w:hyperlink></w:p><w:p><w:pPr/><w:hyperlink r:id="rId82" w:history="1"><w:r><w:rPr><w:color w:val="#410a8c"/><w:u w:val="single"/></w:rPr><w:t xml:space="preserve">Stefano Bertone</w:t></w:r></w:hyperlink><w:r><w:rPr/><w:t xml:space="preserve">,</w:t></w:r><w:hyperlink r:id="rId66" w:history="1"><w:r><w:rPr><w:color w:val="#410a8c"/><w:u w:val="single"/></w:rPr><w:t xml:space="preserve">Sébastien Chaliès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Teachers and Teaching: Theory and Practice</w:t></w:r><w:r><w:rPr/><w:t xml:space="preserve">, 2009, 15 (6), pp.653-667. </w:t></w:r><w:hyperlink r:id="rId83" w:history="1"><w:r><w:rPr><w:color w:val="#410a8c"/><w:u w:val="single"/></w:rPr><w:t xml:space="preserve">⟨10.1080/13540600903356977⟩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hal-04214759v1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Teacher Training by Alternating Classroom Work and Work Analysis: From the Perspective of a Social Conception of Meaning and Action</w:t></w:r></w:hyperlink></w:p><w:p><w:pPr/><w:hyperlink r:id="rId82" w:history="1"><w:r><w:rPr><w:color w:val="#410a8c"/><w:u w:val="single"/></w:rPr><w:t xml:space="preserve">Stefano Bertone</w:t></w:r></w:hyperlink><w:r><w:rPr/><w:t xml:space="preserve">,</w:t></w:r><w:hyperlink r:id="rId85" w:history="1"><w:r><w:rPr><w:color w:val="#410a8c"/><w:u w:val="single"/></w:rPr><w:t xml:space="preserve">Sébastien Chalies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Teachers and Teaching: Theory and Practice</w:t></w:r><w:r><w:rPr/><w:t xml:space="preserve">, 2009, 15 (6), pp.653--667</w:t></w:r></w:p><w:p><w:pPr/><w:r><w:rPr/><w:t xml:space="preserve">Article dans une revue</w:t></w:r></w:p><w:p><w:pPr/><w:hyperlink r:id="rId84" w:history="1"><w:r><w:rPr><w:color w:val="#410a8c"/><w:u w:val="single"/></w:rPr><w:t xml:space="preserve">hal-01232364v1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Effects of collaborative mentoring on the articulation of training and classroom situations: A case study in the French school system</w:t></w:r></w:hyperlink></w:p><w:p><w:pPr/><w:hyperlink r:id="rId66" w:history="1"><w:r><w:rPr><w:color w:val="#410a8c"/><w:u w:val="single"/></w:rPr><w:t xml:space="preserve">Sébastien Chaliès</w:t></w:r></w:hyperlink><w:r><w:rPr/><w:t xml:space="preserve">,</w:t></w:r><w:hyperlink r:id="rId87" w:history="1"><w:r><w:rPr><w:color w:val="#410a8c"/><w:u w:val="single"/></w:rPr><w:t xml:space="preserve">Stéfano Bertone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Teaching and Teacher Education</w:t></w:r><w:r><w:rPr/><w:t xml:space="preserve">, 2008, 24 (3), pp.550-563. </w:t></w:r><w:hyperlink r:id="rId89" w:history="1"><w:r><w:rPr><w:color w:val="#410a8c"/><w:u w:val="single"/></w:rPr><w:t xml:space="preserve">⟨10.1016/j.tate.2007.09.010⟩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hal-04214768v1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second-grade students internalize rules during teacher-student transactions: A case study</w:t></w:r></w:hyperlink></w:p><w:p><w:pPr/><w:hyperlink r:id="rId57" w:history="1"><w:r><w:rPr><w:color w:val="#410a8c"/><w:u w:val="single"/></w:rPr><w:t xml:space="preserve">Jacques Méard</w:t></w:r></w:hyperlink><w:r><w:rPr/><w:t xml:space="preserve">,</w:t></w:r><w:hyperlink r:id="rId82" w:history="1"><w:r><w:rPr><w:color w:val="#410a8c"/><w:u w:val="single"/></w:rPr><w:t xml:space="preserve">Stefano Bertone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British Journal of Educational Psychology</w:t></w:r><w:r><w:rPr/><w:t xml:space="preserve">, 2008, 78 (3), pp.395-410. </w:t></w:r><w:hyperlink r:id="rId92" w:history="1"><w:r><w:rPr><w:color w:val="#410a8c"/><w:u w:val="single"/></w:rPr><w:t xml:space="preserve">⟨10.1348/000709907X264141⟩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hal-04214765v1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L’articulation de l’activité de l’enseignant et des élèves pour résoudre un problème de mathématiques à l’école primaire : une étude de cas</w:t></w:r></w:hyperlink></w:p><w:p><w:pPr/><w:hyperlink r:id="rId95" w:history="1"><w:r><w:rPr><w:color w:val="#410a8c"/><w:u w:val="single"/></w:rPr><w:t xml:space="preserve">Philippe Veyrunes</w:t></w:r></w:hyperlink><w:r><w:rPr/><w:t xml:space="preserve">,</w:t></w:r><w:hyperlink r:id="rId96" w:history="1"><w:r><w:rPr><w:color w:val="#410a8c"/><w:u w:val="single"/></w:rPr><w:t xml:space="preserve">Annick Durny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Revue des sciences de l'éducation</w:t></w:r><w:r><w:rPr/><w:t xml:space="preserve">, 2005, 31 (2), pp.471-489. </w:t></w:r><w:hyperlink r:id="rId97" w:history="1"><w:r><w:rPr><w:color w:val="#410a8c"/><w:u w:val="single"/></w:rPr><w:t xml:space="preserve">⟨10.7202/012765ar⟩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hal-04214773v1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culture en action des enseignants</w:t></w:r></w:hyperlink></w:p><w:p><w:pPr/><w:hyperlink r:id="rId88" w:history="1"><w:r><w:rPr><w:color w:val="#410a8c"/><w:u w:val="single"/></w:rPr><w:t xml:space="preserve">Marc Durand</w:t></w:r></w:hyperlink><w:r><w:rPr/><w:t xml:space="preserve">,</w:t></w:r><w:hyperlink r:id="rId99" w:history="1"><w:r><w:rPr><w:color w:val="#410a8c"/><w:u w:val="single"/></w:rPr><w:t xml:space="preserve">Luc Ria</w:t></w:r></w:hyperlink><w:r><w:rPr/><w:t xml:space="preserve">,</w:t></w:r><w:hyperlink r:id="rId8" w:history="1"><w:r><w:rPr><w:color w:val="#410a8c"/><w:u w:val="single"/></w:rPr><w:t xml:space="preserve">Éric Flavier</w:t></w:r></w:hyperlink></w:p><w:p><w:pPr/><w:r><w:rPr><w:i w:val="1"/><w:iCs w:val="1"/></w:rPr><w:t xml:space="preserve">Revue des sciences de l'éducation</w:t></w:r><w:r><w:rPr/><w:t xml:space="preserve">, 2002, 28 (1), pp.83-103. </w:t></w:r><w:hyperlink r:id="rId100" w:history="1"><w:r><w:rPr><w:color w:val="#410a8c"/><w:u w:val="single"/></w:rPr><w:t xml:space="preserve">⟨10.7202/007150ar⟩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hal-04214805v1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culture en action des enseignants</w:t></w:r></w:hyperlink></w:p><w:p><w:pPr/><w:hyperlink r:id="rId88" w:history="1"><w:r><w:rPr><w:color w:val="#410a8c"/><w:u w:val="single"/></w:rPr><w:t xml:space="preserve">Marc Durand</w:t></w:r></w:hyperlink><w:r><w:rPr/><w:t xml:space="preserve">,</w:t></w:r><w:hyperlink r:id="rId99" w:history="1"><w:r><w:rPr><w:color w:val="#410a8c"/><w:u w:val="single"/></w:rPr><w:t xml:space="preserve">Luc Ria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Revue des sciences de l'éducation</w:t></w:r><w:r><w:rPr/><w:t xml:space="preserve">, 2002, 28 (1), pp.83-103. </w:t></w:r><w:hyperlink r:id="rId100" w:history="1"><w:r><w:rPr><w:color w:val="#410a8c"/><w:u w:val="single"/></w:rPr><w:t xml:space="preserve">⟨10.7202/007150ar⟩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hal-00803997v1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Undisciplined Actions and Teacher&ntilde;Student Transactions During two Physical Education Lessons</w:t></w:r></w:hyperlink></w:p><w:p><w:pPr/><w:hyperlink r:id="rId82" w:history="1"><w:r><w:rPr><w:color w:val="#410a8c"/><w:u w:val="single"/></w:rPr><w:t xml:space="preserve">Stefano Bertone</w:t></w:r></w:hyperlink><w:r><w:rPr/><w:t xml:space="preserve">,</w:t></w:r><w:hyperlink r:id="rId103" w:history="1"><w:r><w:rPr><w:color w:val="#410a8c"/><w:u w:val="single"/></w:rPr><w:t xml:space="preserve">Jacques Mèard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04" w:history="1"><w:r><w:rPr><w:color w:val="#410a8c"/><w:u w:val="single"/></w:rPr><w:t xml:space="preserve">Jean Paul Euzet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European Physical Education Review</w:t></w:r><w:r><w:rPr/><w:t xml:space="preserve">, 2002, 8 (2), pp.99-117. </w:t></w:r><w:hyperlink r:id="rId105" w:history="1"><w:r><w:rPr><w:color w:val="#410a8c"/><w:u w:val="single"/></w:rPr><w:t xml:space="preserve">⟨10.1177/1356336X020082001⟩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hal-04214792v1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Meaning and Organization of Physical Education Teachers’ Actions during Conflict with Students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82" w:history="1"><w:r><w:rPr><w:color w:val="#410a8c"/><w:u w:val="single"/></w:rPr><w:t xml:space="preserve">Stefano Bertone</w:t></w:r></w:hyperlink><w:r><w:rPr/><w:t xml:space="preserve">,</w:t></w:r><w:hyperlink r:id="rId108" w:history="1"><w:r><w:rPr><w:color w:val="#410a8c"/><w:u w:val="single"/></w:rPr><w:t xml:space="preserve">Denis Hauw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Journal of Teaching in Physical Education</w:t></w:r><w:r><w:rPr/><w:t xml:space="preserve">, 2002, 22 (1), pp.20-38. </w:t></w:r><w:hyperlink r:id="rId109" w:history="1"><w:r><w:rPr><w:color w:val="#410a8c"/><w:u w:val="single"/></w:rPr><w:t xml:space="preserve">⟨10.1123/jtpe.22.1.20⟩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hal-04214783v1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DidaStat&amp;lt;sub&amp;gt;Expl&amp;lt;/sub&amp;gt; : présentation d'un projet de recherche sur les pratiques enseignantes en statistique dans la formation professionnelle des futurs statisticiens</w:t></w:r></w:hyperlink></w:p><w:p><w:pPr/><w:hyperlink r:id="rId111" w:history="1"><w:r><w:rPr><w:color w:val="#410a8c"/><w:u w:val="single"/></w:rPr><w:t xml:space="preserve">Charlotte Derouet</w:t></w:r></w:hyperlink><w:r><w:rPr/><w:t xml:space="preserve">,</w:t></w:r><w:hyperlink r:id="rId112" w:history="1"><w:r><w:rPr><w:color w:val="#410a8c"/><w:u w:val="single"/></w:rPr><w:t xml:space="preserve">Camille Doukhan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13" w:history="1"><w:r><w:rPr><w:color w:val="#410a8c"/><w:u w:val="single"/></w:rPr><w:t xml:space="preserve">Hussein Sabra</w:t></w:r></w:hyperlink><w:r><w:rPr/><w:t xml:space="preserve">,</w:t></w:r><w:hyperlink r:id="rId114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JdS 2024 : 55è journées de statistique de la SFdS</w:t></w:r><w:r><w:rPr/><w:t xml:space="preserve">, May 2024, Bordeaux, France. pp.1246-1250</w:t></w:r></w:p><w:p><w:pPr/><w:r><w:rPr/><w:t xml:space="preserve">Communication dans un congrès</w:t></w:r></w:p><w:p><w:pPr/><w:hyperlink r:id="rId110" w:history="1"><w:r><w:rPr><w:color w:val="#410a8c"/><w:u w:val="single"/></w:rPr><w:t xml:space="preserve">hal-04633964v1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L’intervention-recherche comme « riposte »au risque de démission des enseignants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><w:i w:val="1"/><w:iCs w:val="1"/></w:rPr><w:t xml:space="preserve">88ème congrès de l’ACFAS. Université de Sherbrooke et Université Bishop’s, Québec, Canada, 3-4 mai 2021</w:t></w:r><w:r><w:rPr/><w:t xml:space="preserve">, May 2021, Québec, Canada</w:t></w:r></w:p><w:p><w:pPr/><w:r><w:rPr/><w:t xml:space="preserve">Communication dans un congrès</w:t></w:r></w:p><w:p><w:pPr/><w:hyperlink r:id="rId115" w:history="1"><w:r><w:rPr><w:color w:val="#410a8c"/><w:u w:val="single"/></w:rPr><w:t xml:space="preserve">hal-03218886v1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L’intervention en recherche : l’expérience vécue mise à l’épreuve dans les dialogues entre chercheurs et enseignants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8e Colloque international en éducation du CRIFP : enjeux actuels et futurs de la formation et de la profession enseignante</w:t></w:r><w:r><w:rPr/><w:t xml:space="preserve">, Apr 2021, Montréal, Canada</w:t></w:r></w:p><w:p><w:pPr/><w:r><w:rPr/><w:t xml:space="preserve">Communication dans un congrès</w:t></w:r></w:p><w:p><w:pPr/><w:hyperlink r:id="rId116" w:history="1"><w:r><w:rPr><w:color w:val="#410a8c"/><w:u w:val="single"/></w:rPr><w:t xml:space="preserve">hal-03218887v1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Développement professionnel et sérénité au travail : Créer un collectif et trouver des ressources? », pratiques, activités : Espaces et objets de recherche en éducation et formation</w:t></w:r></w:hyperlink></w:p><w:p><w:pPr/><w:hyperlink r:id="rId118" w:history="1"><w:r><w:rPr><w:color w:val="#410a8c"/><w:u w:val="single"/></w:rPr><w:t xml:space="preserve">Patricia Muckensturm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13" w:history="1"><w:r><w:rPr><w:color w:val="#410a8c"/><w:u w:val="single"/></w:rPr><w:t xml:space="preserve">Eric Flavier</w:t></w:r></w:hyperlink></w:p><w:p><w:pPr/><w:r><w:rPr><w:i w:val="1"/><w:iCs w:val="1"/></w:rPr><w:t xml:space="preserve">Rencontres doctorales Francophones pour la construction d’un Lien International en Éducation FRANCOPho-L.I.E. doc’, Lille 27 novembre 2020</w:t></w:r><w:r><w:rPr/><w:t xml:space="preserve">, Nov 2020, Lille,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hal-03718636v1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du dispositif d’Aide Professionnelle Individualisée: comment soutenir l’enseignant novice en difficulté ?</w:t></w:r></w:hyperlink></w:p><w:p><w:pPr/><w:hyperlink r:id="rId120" w:history="1"><w:r><w:rPr><w:color w:val="#410a8c"/><w:u w:val="single"/></w:rPr><w:t xml:space="preserve">N. Demogeot</w:t></w:r></w:hyperlink><w:r><w:rPr/><w:t xml:space="preserve">,</w:t></w:r><w:hyperlink r:id="rId35" w:history="1"><w:r><w:rPr><w:color w:val="#410a8c"/><w:u w:val="single"/></w:rPr><w:t xml:space="preserve">Claire Metz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33" w:history="1"><w:r><w:rPr><w:color w:val="#410a8c"/><w:u w:val="single"/></w:rPr><w:t xml:space="preserve">Philippe Zimmermann</w:t></w:r></w:hyperlink></w:p><w:p><w:pPr/><w:r><w:rPr><w:i w:val="1"/><w:iCs w:val="1"/></w:rPr><w:t xml:space="preserve">Journée d'études Vie scientifique et recherche</w:t></w:r><w:r><w:rPr/><w:t xml:space="preserve">, Jun 2019, Strasbourg,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hal-05222373v1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de l'activité des &amp;quot; enseignants- pilotes &amp;quot; : vers une nouvelle professionnalité du métier enseignant au service de la réussite des élèves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99" w:history="1"><w:r><w:rPr><w:color w:val="#410a8c"/><w:u w:val="single"/></w:rPr><w:t xml:space="preserve">Luc Ria</w:t></w:r></w:hyperlink></w:p><w:p><w:pPr/><w:r><w:rPr><w:i w:val="1"/><w:iCs w:val="1"/></w:rPr><w:t xml:space="preserve">Colloque international en Education. Enjeux actuels et futurs de la formation et de la profession enseignante.</w:t></w:r><w:r><w:rPr/><w:t xml:space="preserve">, 2013,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hal-00834632v1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Quand l'initiative individuelle des professionnels devient la pierre angulaire des dispositifs collectifs locaux de lutte contre le décrochage scolaire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w:r><w:rPr/><w:t xml:space="preserve">,</w:t></w:r><w:hyperlink r:id="rId57" w:history="1"><w:r><w:rPr><w:color w:val="#410a8c"/><w:u w:val="single"/></w:rPr><w:t xml:space="preserve">Jacques Méard</w:t></w:r></w:hyperlink></w:p><w:p><w:pPr/><w:r><w:rPr><w:i w:val="1"/><w:iCs w:val="1"/></w:rPr><w:t xml:space="preserve">Colloque international en Education. Enjeux actuels et futurs de la formation et de la profession enseignante.</w:t></w:r><w:r><w:rPr/><w:t xml:space="preserve">, 2013,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hal-00834631v1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L'articulation de l'activité de l'enseignant et des élèves pour résoudre un problème de mathématiques à l'école primaire : une étude de cas</w:t></w:r></w:hyperlink></w:p><w:p><w:pPr/><w:hyperlink r:id="rId95" w:history="1"><w:r><w:rPr><w:color w:val="#410a8c"/><w:u w:val="single"/></w:rPr><w:t xml:space="preserve">Philippe Veyrunes</w:t></w:r></w:hyperlink><w:r><w:rPr/><w:t xml:space="preserve">,</w:t></w:r><w:hyperlink r:id="rId96" w:history="1"><w:r><w:rPr><w:color w:val="#410a8c"/><w:u w:val="single"/></w:rPr><w:t xml:space="preserve">Annick Durny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88" w:history="1"><w:r><w:rPr><w:color w:val="#410a8c"/><w:u w:val="single"/></w:rPr><w:t xml:space="preserve">Marc Durand</w:t></w:r></w:hyperlink></w:p><w:p><w:pPr/><w:r><w:rPr><w:i w:val="1"/><w:iCs w:val="1"/></w:rPr><w:t xml:space="preserve">Les processus de conceptualisation en débat Hommage à Gérard Vergnaud"</w:t></w:r><w:r><w:rPr/><w:t xml:space="preserve">, 2004, Paris, France. pp.471-489</w:t></w:r></w:p><w:p><w:pPr/><w:r><w:rPr/><w:t xml:space="preserve">Communication dans un congrès</w:t></w:r></w:p><w:p><w:pPr/><w:hyperlink r:id="rId123" w:history="1"><w:r><w:rPr><w:color w:val="#410a8c"/><w:u w:val="single"/></w:rPr><w:t xml:space="preserve">halshs-00008094v1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rendre compte de l’expérience ?</w:t></w:r></w:hyperlink></w:p><w:p><w:pPr/><w:hyperlink r:id="rId99" w:history="1"><w:r><w:rPr><w:color w:val="#410a8c"/><w:u w:val="single"/></w:rPr><w:t xml:space="preserve">Luc Ria</w:t></w:r></w:hyperlink><w:r><w:rPr/><w:t xml:space="preserve">,</w:t></w:r><w:hyperlink r:id="rId13" w:history="1"><w:r><w:rPr><w:color w:val="#410a8c"/><w:u w:val="single"/></w:rPr><w:t xml:space="preserve">Eric Flavier</w:t></w:r></w:hyperlink><w:r><w:rPr/><w:t xml:space="preserve">,</w:t></w:r><w:hyperlink r:id="rId125" w:history="1"><w:r><w:rPr><w:color w:val="#410a8c"/><w:u w:val="single"/></w:rPr><w:t xml:space="preserve">Carole Sève</w:t></w:r></w:hyperlink><w:r><w:rPr/><w:t xml:space="preserve">,</w:t></w:r><w:hyperlink r:id="rId126" w:history="1"><w:r><w:rPr><w:color w:val="#410a8c"/><w:u w:val="single"/></w:rPr><w:t xml:space="preserve">Serge Leblanc</w:t></w:r></w:hyperlink></w:p><w:p><w:pPr/><w:r><w:rPr><w:i w:val="1"/><w:iCs w:val="1"/></w:rPr><w:t xml:space="preserve">Colloque de l'ARIS « L'intervention dans le domaine des APS : compétences en mutation ? »</w:t></w:r><w:r><w:rPr/><w:t xml:space="preserve">, Dec 2000, Grenoble,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hal-01628165v1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Répondre au décrochage scolaire. Expériences de terrain</w:t></w:r></w:hyperlink></w:p><w:p><w:pPr/><w:hyperlink r:id="rId13" w:history="1"><w:r><w:rPr><w:color w:val="#410a8c"/><w:u w:val="single"/></w:rPr><w:t xml:space="preserve">Eric Flavier</w:t></w:r></w:hyperlink><w:r><w:rPr/><w:t xml:space="preserve">,</w:t></w:r><w:hyperlink r:id="rId9" w:history="1"><w:r><w:rPr><w:color w:val="#410a8c"/><w:u w:val="single"/></w:rPr><w:t xml:space="preserve">Sylvie Moussay</w:t></w:r></w:hyperlink></w:p><w:p><w:pPr/><w:r><w:rPr/><w:t xml:space="preserve">De Boeck, 2014</w:t></w:r></w:p><w:p><w:pPr/><w:r><w:rPr/><w:t xml:space="preserve">Ouvrages</w:t></w:r></w:p><w:p><w:pPr/><w:hyperlink r:id="rId127" w:history="1"><w:r><w:rPr><w:color w:val="#410a8c"/><w:u w:val="single"/></w:rPr><w:t xml:space="preserve">hal-01075014v1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Repenser la communauté d’apprentissage professionnelle au prisme de l’analyse de l’activité pour former aux pratiques inclusives</w:t></w:r></w:hyperlink></w:p><w:p><w:pPr/><w:hyperlink r:id="rId129" w:history="1"><w:r><w:rPr><w:color w:val="#410a8c"/><w:u w:val="single"/></w:rPr><w:t xml:space="preserve">Claire Goulet</w:t></w:r></w:hyperlink><w:r><w:rPr/><w:t xml:space="preserve">,</w:t></w:r><w:hyperlink r:id="rId13" w:history="1"><w:r><w:rPr><w:color w:val="#410a8c"/><w:u w:val="single"/></w:rPr><w:t xml:space="preserve">Eric Flavier</w:t></w:r></w:hyperlink></w:p><w:p><w:pPr/><w:r><w:rPr/><w:t xml:space="preserve">Jean- Perez; Géraldine Suau; Marie- Gremmo. </w:t></w:r><w:r><w:rPr><w:i w:val="1"/><w:iCs w:val="1"/></w:rPr><w:t xml:space="preserve">Éducation et formation aux pratiques inclusives: Tensions entre reproduction et innovation</w:t></w:r><w:r><w:rPr/><w:t xml:space="preserve">, Éditions de l'Université de Lorraine, pp.155-166, 2024, 9782384510856. </w:t></w:r><w:hyperlink r:id="rId130" w:history="1"><w:r><w:rPr><w:color w:val="#410a8c"/><w:u w:val="single"/></w:rPr><w:t xml:space="preserve">⟨10.62688/edul/b9782384510856/13⟩</w:t></w:r></w:hyperlink></w:p><w:p><w:pPr/><w:r><w:rPr/><w:t xml:space="preserve">Chapitre d'ouvrage</w:t></w:r></w:p><w:p><w:pPr/><w:hyperlink r:id="rId128" w:history="1"><w:r><w:rPr><w:color w:val="#410a8c"/><w:u w:val="single"/></w:rPr><w:t xml:space="preserve">hal-04635945v1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Pour répondre au décrochage scolaire: Visées théorique et développementale</w:t></w:r></w:hyperlink></w:p><w:p><w:pPr/><w:hyperlink r:id="rId9" w:history="1"><w:r><w:rPr><w:color w:val="#410a8c"/><w:u w:val="single"/></w:rPr><w:t xml:space="preserve">Sylvie Moussay</w:t></w:r></w:hyperlink><w:r><w:rPr/><w:t xml:space="preserve">,</w:t></w:r><w:hyperlink r:id="rId13" w:history="1"><w:r><w:rPr><w:color w:val="#410a8c"/><w:u w:val="single"/></w:rPr><w:t xml:space="preserve">Eric Flavier</w:t></w:r></w:hyperlink></w:p><w:p><w:pPr/><w:r><w:rPr/><w:t xml:space="preserve">Eric Flavier, Sylvie Moussay. </w:t></w:r><w:r><w:rPr><w:i w:val="1"/><w:iCs w:val="1"/></w:rPr><w:t xml:space="preserve">Pour répondre au décrochage scolaire. Expériences de terrain</w:t></w:r><w:r><w:rPr/><w:t xml:space="preserve">, De Boeck, pp.197-205, 2014</w:t></w:r></w:p><w:p><w:pPr/><w:r><w:rPr/><w:t xml:space="preserve">Chapitre d'ouvrage</w:t></w:r></w:p><w:p><w:pPr/><w:hyperlink r:id="rId131" w:history="1"><w:r><w:rPr><w:color w:val="#410a8c"/><w:u w:val="single"/></w:rPr><w:t xml:space="preserve">hal-01074643v1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Entre enjeux individuels et collectifs : repenser le développement du pouvoir d’agir des professionnels dans les dispositifs d’éducation et de formation</w:t></w:r></w:hyperlink></w:p><w:p><w:pPr/><w:hyperlink r:id="rId13" w:history="1"><w:r><w:rPr><w:color w:val="#410a8c"/><w:u w:val="single"/></w:rPr><w:t xml:space="preserve">Eric Flavier</w:t></w:r></w:hyperlink></w:p><w:p><w:pPr/><w:r><w:rPr/><w:t xml:space="preserve">Education. Université de Strasbourg, 2016</w:t></w:r></w:p><w:p><w:pPr/><w:r><w:rPr/><w:t xml:space="preserve">HDR</w:t></w:r></w:p><w:p><w:pPr/><w:hyperlink r:id="rId132" w:history="1"><w:r><w:rPr><w:color w:val="#410a8c"/><w:u w:val="single"/></w:rPr><w:t xml:space="preserve">tel-03616705v1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62610v1" TargetMode="External"/><Relationship Id="rId8" Type="http://schemas.openxmlformats.org/officeDocument/2006/relationships/hyperlink" Target="https://hal.science/search/index/?q=*&amp;authFullName_s=&#201;ric Flavier" TargetMode="External"/><Relationship Id="rId9" Type="http://schemas.openxmlformats.org/officeDocument/2006/relationships/hyperlink" Target="https://hal.science/search/index/?q=*&amp;authFullName_s=Sylvie Moussay" TargetMode="External"/><Relationship Id="rId10" Type="http://schemas.openxmlformats.org/officeDocument/2006/relationships/hyperlink" Target="https://dx.doi.org/10.7202/1119621ar" TargetMode="External"/><Relationship Id="rId11" Type="http://schemas.openxmlformats.org/officeDocument/2006/relationships/hyperlink" Target="https://hal.science/hal-05091672v1" TargetMode="External"/><Relationship Id="rId12" Type="http://schemas.openxmlformats.org/officeDocument/2006/relationships/hyperlink" Target="https://hal.science/search/index/?q=*&amp;authFullName_s=H&#233;l&#233;na Frithmann" TargetMode="External"/><Relationship Id="rId13" Type="http://schemas.openxmlformats.org/officeDocument/2006/relationships/hyperlink" Target="https://hal.science/search/index/?q=*&amp;authFullName_s=Eric Flavier" TargetMode="External"/><Relationship Id="rId14" Type="http://schemas.openxmlformats.org/officeDocument/2006/relationships/hyperlink" Target="https://hal.science/search/index/?q=*&amp;authFullName_s=Nathalie Gavens" TargetMode="External"/><Relationship Id="rId15" Type="http://schemas.openxmlformats.org/officeDocument/2006/relationships/hyperlink" Target="https://hal.science/hal-04138402v1" TargetMode="External"/><Relationship Id="rId16" Type="http://schemas.openxmlformats.org/officeDocument/2006/relationships/hyperlink" Target="https://hal.science/search/index/?q=*&amp;authFullName_s=Jean-Luc Denny" TargetMode="External"/><Relationship Id="rId17" Type="http://schemas.openxmlformats.org/officeDocument/2006/relationships/hyperlink" Target="https://hal.science/search/index/?q=*&amp;authFullName_s=Jean-Fran&#231;ois Plateau" TargetMode="External"/><Relationship Id="rId18" Type="http://schemas.openxmlformats.org/officeDocument/2006/relationships/hyperlink" Target="https://dx.doi.org/10.3917/cdle.055.0076" TargetMode="External"/><Relationship Id="rId19" Type="http://schemas.openxmlformats.org/officeDocument/2006/relationships/hyperlink" Target="https://hal.science/hal-04050131v1" TargetMode="External"/><Relationship Id="rId20" Type="http://schemas.openxmlformats.org/officeDocument/2006/relationships/hyperlink" Target="https://hal.science/search/index/?q=*&amp;authFullName_s=Joseph Gandrieau" TargetMode="External"/><Relationship Id="rId21" Type="http://schemas.openxmlformats.org/officeDocument/2006/relationships/hyperlink" Target="https://hal.science/search/index/?q=*&amp;authFullName_s=Cl&#233;ment Llena" TargetMode="External"/><Relationship Id="rId22" Type="http://schemas.openxmlformats.org/officeDocument/2006/relationships/hyperlink" Target="https://hal.science/search/index/?q=*&amp;authFullName_s=Daniel Caballero-Julia" TargetMode="External"/><Relationship Id="rId23" Type="http://schemas.openxmlformats.org/officeDocument/2006/relationships/hyperlink" Target="https://hal.science/search/index/?q=*&amp;authFullName_s=Jean Saint-Martin" TargetMode="External"/><Relationship Id="rId24" Type="http://schemas.openxmlformats.org/officeDocument/2006/relationships/hyperlink" Target="https://dx.doi.org/10.5212/PraxEduc.v.18.21602.022" TargetMode="External"/><Relationship Id="rId25" Type="http://schemas.openxmlformats.org/officeDocument/2006/relationships/hyperlink" Target="https://hal.science/hal-04214178v1" TargetMode="External"/><Relationship Id="rId26" Type="http://schemas.openxmlformats.org/officeDocument/2006/relationships/hyperlink" Target="https://dx.doi.org/10.4000/activites.8035" TargetMode="External"/><Relationship Id="rId27" Type="http://schemas.openxmlformats.org/officeDocument/2006/relationships/hyperlink" Target="https://hal.science/hal-04214186v1" TargetMode="External"/><Relationship Id="rId28" Type="http://schemas.openxmlformats.org/officeDocument/2006/relationships/hyperlink" Target="https://hal.science/search/index/?q=*&amp;authFullName_s=P. Cattarin-Muckensturm" TargetMode="External"/><Relationship Id="rId29" Type="http://schemas.openxmlformats.org/officeDocument/2006/relationships/hyperlink" Target="https://hal.science/search/index/?q=*&amp;authFullName_s=&#201;. Flavier" TargetMode="External"/><Relationship Id="rId30" Type="http://schemas.openxmlformats.org/officeDocument/2006/relationships/hyperlink" Target="https://hal.science/search/index/?q=*&amp;authFullName_s=C. Metz" TargetMode="External"/><Relationship Id="rId31" Type="http://schemas.openxmlformats.org/officeDocument/2006/relationships/hyperlink" Target="https://dx.doi.org/10.1016/j.inan.2022.10.003" TargetMode="External"/><Relationship Id="rId32" Type="http://schemas.openxmlformats.org/officeDocument/2006/relationships/hyperlink" Target="https://hal.science/hal-03188367v1" TargetMode="External"/><Relationship Id="rId33" Type="http://schemas.openxmlformats.org/officeDocument/2006/relationships/hyperlink" Target="https://hal.science/search/index/?q=*&amp;authFullName_s=Philippe Zimmermann" TargetMode="External"/><Relationship Id="rId34" Type="http://schemas.openxmlformats.org/officeDocument/2006/relationships/hyperlink" Target="https://hal.science/search/index/?q=*&amp;authFullName_s=Nadine Demogeot" TargetMode="External"/><Relationship Id="rId35" Type="http://schemas.openxmlformats.org/officeDocument/2006/relationships/hyperlink" Target="https://hal.science/search/index/?q=*&amp;authFullName_s=Claire Metz" TargetMode="External"/><Relationship Id="rId36" Type="http://schemas.openxmlformats.org/officeDocument/2006/relationships/hyperlink" Target="https://hal.science/hal-05281162v1" TargetMode="External"/><Relationship Id="rId37" Type="http://schemas.openxmlformats.org/officeDocument/2006/relationships/hyperlink" Target="https://dx.doi.org/10.4000/14il5" TargetMode="External"/><Relationship Id="rId38" Type="http://schemas.openxmlformats.org/officeDocument/2006/relationships/hyperlink" Target="https://shs.hal.science/halshs-03740418v1" TargetMode="External"/><Relationship Id="rId39" Type="http://schemas.openxmlformats.org/officeDocument/2006/relationships/hyperlink" Target="https://dx.doi.org/10.7202/1088806ar" TargetMode="External"/><Relationship Id="rId40" Type="http://schemas.openxmlformats.org/officeDocument/2006/relationships/hyperlink" Target="https://hal.science/hal-03784293v1" TargetMode="External"/><Relationship Id="rId41" Type="http://schemas.openxmlformats.org/officeDocument/2006/relationships/hyperlink" Target="https://hal.science/search/index/?q=*&amp;authFullName_s=Mechthild Richter" TargetMode="External"/><Relationship Id="rId42" Type="http://schemas.openxmlformats.org/officeDocument/2006/relationships/hyperlink" Target="https://hal.science/search/index/?q=*&amp;authFullName_s=C&#233;line Cl&#233;ment" TargetMode="External"/><Relationship Id="rId43" Type="http://schemas.openxmlformats.org/officeDocument/2006/relationships/hyperlink" Target="https://dx.doi.org/10.1111/1471-3802.12574" TargetMode="External"/><Relationship Id="rId44" Type="http://schemas.openxmlformats.org/officeDocument/2006/relationships/hyperlink" Target="https://hal.science/hal-03324731v1" TargetMode="External"/><Relationship Id="rId45" Type="http://schemas.openxmlformats.org/officeDocument/2006/relationships/hyperlink" Target="https://dx.doi.org/10.3917/savo.055.0017" TargetMode="External"/><Relationship Id="rId46" Type="http://schemas.openxmlformats.org/officeDocument/2006/relationships/hyperlink" Target="https://hal.science/hal-03196606v1" TargetMode="External"/><Relationship Id="rId47" Type="http://schemas.openxmlformats.org/officeDocument/2006/relationships/hyperlink" Target="https://hal.science/search/index/?q=*&amp;authFullName_s=Maria Popa-Roch" TargetMode="External"/><Relationship Id="rId48" Type="http://schemas.openxmlformats.org/officeDocument/2006/relationships/hyperlink" Target="https://dx.doi.org/10.1080/08856257.2019.1643145" TargetMode="External"/><Relationship Id="rId49" Type="http://schemas.openxmlformats.org/officeDocument/2006/relationships/hyperlink" Target="https://hal.science/hal-04214198v1" TargetMode="External"/><Relationship Id="rId50" Type="http://schemas.openxmlformats.org/officeDocument/2006/relationships/hyperlink" Target="https://dx.doi.org/10.4000/edso.6913" TargetMode="External"/><Relationship Id="rId51" Type="http://schemas.openxmlformats.org/officeDocument/2006/relationships/hyperlink" Target="https://univoak.hal.science/hal-05518983v1" TargetMode="External"/><Relationship Id="rId52" Type="http://schemas.openxmlformats.org/officeDocument/2006/relationships/hyperlink" Target="https://hal.science/hal-03191680v1" TargetMode="External"/><Relationship Id="rId53" Type="http://schemas.openxmlformats.org/officeDocument/2006/relationships/hyperlink" Target="https://hal.science/search/index/?q=*&amp;authFullName_s=Jo&#235;l Gaillard" TargetMode="External"/><Relationship Id="rId54" Type="http://schemas.openxmlformats.org/officeDocument/2006/relationships/hyperlink" Target="https://hal.science/search/index/?q=*&amp;authFullName_s=Sandoss Ben Abid-Zarrouk" TargetMode="External"/><Relationship Id="rId55" Type="http://schemas.openxmlformats.org/officeDocument/2006/relationships/hyperlink" Target="https://dx.doi.org/10.3917/spir.059.0027" TargetMode="External"/><Relationship Id="rId56" Type="http://schemas.openxmlformats.org/officeDocument/2006/relationships/hyperlink" Target="https://hal.science/hal-02435553v1" TargetMode="External"/><Relationship Id="rId57" Type="http://schemas.openxmlformats.org/officeDocument/2006/relationships/hyperlink" Target="https://hal.science/search/index/?q=*&amp;authFullName_s=Jacques M&#233;ard" TargetMode="External"/><Relationship Id="rId58" Type="http://schemas.openxmlformats.org/officeDocument/2006/relationships/hyperlink" Target="https://dx.doi.org/10.4000/activites.2781" TargetMode="External"/><Relationship Id="rId59" Type="http://schemas.openxmlformats.org/officeDocument/2006/relationships/hyperlink" Target="https://hal.science/hal-04214203v1" TargetMode="External"/><Relationship Id="rId60" Type="http://schemas.openxmlformats.org/officeDocument/2006/relationships/hyperlink" Target="https://dx.doi.org/10.4000/questionsvives.1906" TargetMode="External"/><Relationship Id="rId61" Type="http://schemas.openxmlformats.org/officeDocument/2006/relationships/hyperlink" Target="https://uca.hal.science/hal-02130615v1" TargetMode="External"/><Relationship Id="rId62" Type="http://schemas.openxmlformats.org/officeDocument/2006/relationships/hyperlink" Target="https://hal.science/search/index/?q=*&amp;authFullName_s=Olivier Vors" TargetMode="External"/><Relationship Id="rId63" Type="http://schemas.openxmlformats.org/officeDocument/2006/relationships/hyperlink" Target="https://hal.science/search/index/?q=*&amp;authFullName_s=Jean-Fran&#231;ois Gibert" TargetMode="External"/><Relationship Id="rId64" Type="http://schemas.openxmlformats.org/officeDocument/2006/relationships/hyperlink" Target="https://hal.science/search/index/?q=*&amp;authFullName_s=Magali Boizumault" TargetMode="External"/><Relationship Id="rId65" Type="http://schemas.openxmlformats.org/officeDocument/2006/relationships/hyperlink" Target="https://hal.science/search/index/?q=*&amp;authFullName_s=B Chabauty" TargetMode="External"/><Relationship Id="rId66" Type="http://schemas.openxmlformats.org/officeDocument/2006/relationships/hyperlink" Target="https://hal.science/search/index/?q=*&amp;authFullName_s=S&#233;bastien Chali&#232;s" TargetMode="External"/><Relationship Id="rId67" Type="http://schemas.openxmlformats.org/officeDocument/2006/relationships/hyperlink" Target="https://hal.science/hal-01345912v1" TargetMode="External"/><Relationship Id="rId68" Type="http://schemas.openxmlformats.org/officeDocument/2006/relationships/hyperlink" Target="https://dx.doi.org/10.4000/dse.864" TargetMode="External"/><Relationship Id="rId69" Type="http://schemas.openxmlformats.org/officeDocument/2006/relationships/hyperlink" Target="https://hal.science/hal-01074883v1" TargetMode="External"/><Relationship Id="rId70" Type="http://schemas.openxmlformats.org/officeDocument/2006/relationships/hyperlink" Target="https://hal.science/hal-01070564v1" TargetMode="External"/><Relationship Id="rId71" Type="http://schemas.openxmlformats.org/officeDocument/2006/relationships/hyperlink" Target="https://dx.doi.org/10.3917/nras.065.0095" TargetMode="External"/><Relationship Id="rId72" Type="http://schemas.openxmlformats.org/officeDocument/2006/relationships/hyperlink" Target="https://hal.science/hal-04214737v1" TargetMode="External"/><Relationship Id="rId73" Type="http://schemas.openxmlformats.org/officeDocument/2006/relationships/hyperlink" Target="https://dx.doi.org/10.3406/spira.2012.1724" TargetMode="External"/><Relationship Id="rId74" Type="http://schemas.openxmlformats.org/officeDocument/2006/relationships/hyperlink" Target="https://hal.science/hal-00829813v1" TargetMode="External"/><Relationship Id="rId75" Type="http://schemas.openxmlformats.org/officeDocument/2006/relationships/hyperlink" Target="https://hal.science/hal-04214743v1" TargetMode="External"/><Relationship Id="rId76" Type="http://schemas.openxmlformats.org/officeDocument/2006/relationships/hyperlink" Target="https://dx.doi.org/10.3917/cdle.034.0195" TargetMode="External"/><Relationship Id="rId77" Type="http://schemas.openxmlformats.org/officeDocument/2006/relationships/hyperlink" Target="https://hal.science/hal-03188363v1" TargetMode="External"/><Relationship Id="rId78" Type="http://schemas.openxmlformats.org/officeDocument/2006/relationships/hyperlink" Target="https://hal.science/search/index/?q=*&amp;authFullName_s=Philipe Zimmermann" TargetMode="External"/><Relationship Id="rId79" Type="http://schemas.openxmlformats.org/officeDocument/2006/relationships/hyperlink" Target="https://dx.doi.org/10.1080/02619768.2011.587117" TargetMode="External"/><Relationship Id="rId80" Type="http://schemas.openxmlformats.org/officeDocument/2006/relationships/hyperlink" Target="https://hal.science/hal-00824504v1" TargetMode="External"/><Relationship Id="rId81" Type="http://schemas.openxmlformats.org/officeDocument/2006/relationships/hyperlink" Target="https://hal.science/hal-04214759v1" TargetMode="External"/><Relationship Id="rId82" Type="http://schemas.openxmlformats.org/officeDocument/2006/relationships/hyperlink" Target="https://hal.science/search/index/?q=*&amp;authFullName_s=Stefano Bertone" TargetMode="External"/><Relationship Id="rId83" Type="http://schemas.openxmlformats.org/officeDocument/2006/relationships/hyperlink" Target="https://dx.doi.org/10.1080/13540600903356977" TargetMode="External"/><Relationship Id="rId84" Type="http://schemas.openxmlformats.org/officeDocument/2006/relationships/hyperlink" Target="https://univ-reunion.hal.science/hal-01232364v1" TargetMode="External"/><Relationship Id="rId85" Type="http://schemas.openxmlformats.org/officeDocument/2006/relationships/hyperlink" Target="https://hal.science/search/index/?q=*&amp;authFullName_s=S&#233;bastien Chalies" TargetMode="External"/><Relationship Id="rId86" Type="http://schemas.openxmlformats.org/officeDocument/2006/relationships/hyperlink" Target="https://hal.science/hal-04214768v1" TargetMode="External"/><Relationship Id="rId87" Type="http://schemas.openxmlformats.org/officeDocument/2006/relationships/hyperlink" Target="https://hal.science/search/index/?q=*&amp;authFullName_s=St&#233;fano Bertone" TargetMode="External"/><Relationship Id="rId88" Type="http://schemas.openxmlformats.org/officeDocument/2006/relationships/hyperlink" Target="https://hal.science/search/index/?q=*&amp;authFullName_s=Marc Durand" TargetMode="External"/><Relationship Id="rId89" Type="http://schemas.openxmlformats.org/officeDocument/2006/relationships/hyperlink" Target="https://dx.doi.org/10.1016/j.tate.2007.09.010" TargetMode="External"/><Relationship Id="rId90" Type="http://schemas.openxmlformats.org/officeDocument/2006/relationships/hyperlink" Target="https://api.istex.fr/ark:/67375/6H6-DKZSDQJX-X/fulltext.pdf?sid=hal" TargetMode="External"/><Relationship Id="rId91" Type="http://schemas.openxmlformats.org/officeDocument/2006/relationships/hyperlink" Target="https://hal.science/hal-04214765v1" TargetMode="External"/><Relationship Id="rId92" Type="http://schemas.openxmlformats.org/officeDocument/2006/relationships/hyperlink" Target="https://dx.doi.org/10.1348/000709907X264141" TargetMode="External"/><Relationship Id="rId93" Type="http://schemas.openxmlformats.org/officeDocument/2006/relationships/hyperlink" Target="https://api.istex.fr/ark:/67375/WNG-GJBC6W46-J/fulltext.pdf?sid=hal" TargetMode="External"/><Relationship Id="rId94" Type="http://schemas.openxmlformats.org/officeDocument/2006/relationships/hyperlink" Target="https://hal.science/hal-04214773v1" TargetMode="External"/><Relationship Id="rId95" Type="http://schemas.openxmlformats.org/officeDocument/2006/relationships/hyperlink" Target="https://hal.science/search/index/?q=*&amp;authFullName_s=Philippe Veyrunes" TargetMode="External"/><Relationship Id="rId96" Type="http://schemas.openxmlformats.org/officeDocument/2006/relationships/hyperlink" Target="https://hal.science/search/index/?q=*&amp;authFullName_s=Annick Durny" TargetMode="External"/><Relationship Id="rId97" Type="http://schemas.openxmlformats.org/officeDocument/2006/relationships/hyperlink" Target="https://dx.doi.org/10.7202/012765ar" TargetMode="External"/><Relationship Id="rId98" Type="http://schemas.openxmlformats.org/officeDocument/2006/relationships/hyperlink" Target="https://hal.science/hal-04214805v1" TargetMode="External"/><Relationship Id="rId99" Type="http://schemas.openxmlformats.org/officeDocument/2006/relationships/hyperlink" Target="https://hal.science/search/index/?q=*&amp;authFullName_s=Luc Ria" TargetMode="External"/><Relationship Id="rId100" Type="http://schemas.openxmlformats.org/officeDocument/2006/relationships/hyperlink" Target="https://dx.doi.org/10.7202/007150ar" TargetMode="External"/><Relationship Id="rId101" Type="http://schemas.openxmlformats.org/officeDocument/2006/relationships/hyperlink" Target="https://hal.science/hal-00803997v1" TargetMode="External"/><Relationship Id="rId102" Type="http://schemas.openxmlformats.org/officeDocument/2006/relationships/hyperlink" Target="https://hal.science/hal-04214792v1" TargetMode="External"/><Relationship Id="rId103" Type="http://schemas.openxmlformats.org/officeDocument/2006/relationships/hyperlink" Target="https://hal.science/search/index/?q=*&amp;authFullName_s=Jacques M&#232;ard" TargetMode="External"/><Relationship Id="rId104" Type="http://schemas.openxmlformats.org/officeDocument/2006/relationships/hyperlink" Target="https://hal.science/search/index/?q=*&amp;authFullName_s=Jean Paul Euzet" TargetMode="External"/><Relationship Id="rId105" Type="http://schemas.openxmlformats.org/officeDocument/2006/relationships/hyperlink" Target="https://dx.doi.org/10.1177/1356336X020082001" TargetMode="External"/><Relationship Id="rId106" Type="http://schemas.openxmlformats.org/officeDocument/2006/relationships/hyperlink" Target="https://api.istex.fr/ark:/67375/M70-Q6Z0GZMM-M/fulltext.pdf?sid=hal" TargetMode="External"/><Relationship Id="rId107" Type="http://schemas.openxmlformats.org/officeDocument/2006/relationships/hyperlink" Target="https://hal.science/hal-04214783v1" TargetMode="External"/><Relationship Id="rId108" Type="http://schemas.openxmlformats.org/officeDocument/2006/relationships/hyperlink" Target="https://hal.science/search/index/?q=*&amp;authFullName_s=Denis Hauw" TargetMode="External"/><Relationship Id="rId109" Type="http://schemas.openxmlformats.org/officeDocument/2006/relationships/hyperlink" Target="https://dx.doi.org/10.1123/jtpe.22.1.20" TargetMode="External"/><Relationship Id="rId110" Type="http://schemas.openxmlformats.org/officeDocument/2006/relationships/hyperlink" Target="https://hal.science/hal-04633964v1" TargetMode="External"/><Relationship Id="rId111" Type="http://schemas.openxmlformats.org/officeDocument/2006/relationships/hyperlink" Target="https://hal.science/search/index/?q=*&amp;authFullName_s=Charlotte Derouet" TargetMode="External"/><Relationship Id="rId112" Type="http://schemas.openxmlformats.org/officeDocument/2006/relationships/hyperlink" Target="https://hal.science/search/index/?q=*&amp;authFullName_s=Camille Doukhan" TargetMode="External"/><Relationship Id="rId113" Type="http://schemas.openxmlformats.org/officeDocument/2006/relationships/hyperlink" Target="https://hal.science/search/index/?q=*&amp;authFullName_s=Hussein Sabra" TargetMode="External"/><Relationship Id="rId114" Type="http://schemas.openxmlformats.org/officeDocument/2006/relationships/hyperlink" Target="https://hal.science/search/index/?q=*&amp;authFullName_s=Antoine Rolland" TargetMode="External"/><Relationship Id="rId115" Type="http://schemas.openxmlformats.org/officeDocument/2006/relationships/hyperlink" Target="https://hal.science/hal-03218886v1" TargetMode="External"/><Relationship Id="rId116" Type="http://schemas.openxmlformats.org/officeDocument/2006/relationships/hyperlink" Target="https://hal.science/hal-03218887v1" TargetMode="External"/><Relationship Id="rId117" Type="http://schemas.openxmlformats.org/officeDocument/2006/relationships/hyperlink" Target="https://hal.science/hal-03718636v1" TargetMode="External"/><Relationship Id="rId118" Type="http://schemas.openxmlformats.org/officeDocument/2006/relationships/hyperlink" Target="https://hal.science/search/index/?q=*&amp;authFullName_s=Patricia Muckensturm" TargetMode="External"/><Relationship Id="rId119" Type="http://schemas.openxmlformats.org/officeDocument/2006/relationships/hyperlink" Target="https://univoak.hal.science/hal-05222373v1" TargetMode="External"/><Relationship Id="rId120" Type="http://schemas.openxmlformats.org/officeDocument/2006/relationships/hyperlink" Target="https://hal.science/search/index/?q=*&amp;authFullName_s=N. Demogeot" TargetMode="External"/><Relationship Id="rId121" Type="http://schemas.openxmlformats.org/officeDocument/2006/relationships/hyperlink" Target="https://hal.science/hal-00834632v1" TargetMode="External"/><Relationship Id="rId122" Type="http://schemas.openxmlformats.org/officeDocument/2006/relationships/hyperlink" Target="https://hal.science/hal-00834631v1" TargetMode="External"/><Relationship Id="rId123" Type="http://schemas.openxmlformats.org/officeDocument/2006/relationships/hyperlink" Target="https://shs.hal.science/halshs-00008094v1" TargetMode="External"/><Relationship Id="rId124" Type="http://schemas.openxmlformats.org/officeDocument/2006/relationships/hyperlink" Target="https://hal.umontpellier.fr/hal-01628165v1" TargetMode="External"/><Relationship Id="rId125" Type="http://schemas.openxmlformats.org/officeDocument/2006/relationships/hyperlink" Target="https://hal.science/search/index/?q=*&amp;authFullName_s=Carole S&#232;ve" TargetMode="External"/><Relationship Id="rId126" Type="http://schemas.openxmlformats.org/officeDocument/2006/relationships/hyperlink" Target="https://hal.science/search/index/?q=*&amp;authFullName_s=Serge Leblanc" TargetMode="External"/><Relationship Id="rId127" Type="http://schemas.openxmlformats.org/officeDocument/2006/relationships/hyperlink" Target="https://hal.science/hal-01075014v1" TargetMode="External"/><Relationship Id="rId128" Type="http://schemas.openxmlformats.org/officeDocument/2006/relationships/hyperlink" Target="https://hal.science/hal-04635945v1" TargetMode="External"/><Relationship Id="rId129" Type="http://schemas.openxmlformats.org/officeDocument/2006/relationships/hyperlink" Target="https://hal.science/search/index/?q=*&amp;authFullName_s=Claire Goulet" TargetMode="External"/><Relationship Id="rId130" Type="http://schemas.openxmlformats.org/officeDocument/2006/relationships/hyperlink" Target="https://dx.doi.org/10.62688/edul/b9782384510856/13" TargetMode="External"/><Relationship Id="rId131" Type="http://schemas.openxmlformats.org/officeDocument/2006/relationships/hyperlink" Target="https://hal.science/hal-01074643v1" TargetMode="External"/><Relationship Id="rId132" Type="http://schemas.openxmlformats.org/officeDocument/2006/relationships/hyperlink" Target="https://hal.science/tel-0361670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Flavier</dc:title>
  <dc:description>CV</dc:description>
  <dc:subject/>
  <cp:keywords/>
  <cp:category/>
  <cp:lastModifiedBy/>
  <dcterms:created xsi:type="dcterms:W3CDTF">2026-04-15T05:50:47+02:00</dcterms:created>
  <dcterms:modified xsi:type="dcterms:W3CDTF">2026-04-15T05:50:47+02:00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