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Fokou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requalification postcoloniale de l’accord germano-duala du 12 juillet 1884 : du mythe géopolitique du traité à la réalité juridique du contrat de concession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Fokou</w:t>
              </w:r>
            </w:hyperlink>
          </w:p>
          <w:p>
            <w:pPr/>
            <w:r>
              <w:rPr/>
              <w:t xml:space="preserve">Alain-Guy Sipowo et al. (dir.). </w:t>
            </w:r>
            <w:r>
              <w:rPr>
                <w:i w:val="1"/>
                <w:iCs w:val="1"/>
              </w:rPr>
              <w:t xml:space="preserve">L’Afrique et la contestation du droit international : mélanges offerts au Doyen Maurice Kamto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de preuve qui restreint l'admissibilité du témoignage en présence d'un acte écrit : son incidence sur le contrat d'adhésion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Michelle Cumyn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Fokou</w:t>
              </w:r>
            </w:hyperlink>
          </w:p>
          <w:p>
            <w:pPr/>
            <w:r>
              <w:rPr/>
              <w:t xml:space="preserve">Pascal Deumier et al. (dir.). </w:t>
            </w:r>
            <w:r>
              <w:rPr>
                <w:i w:val="1"/>
                <w:iCs w:val="1"/>
              </w:rPr>
              <w:t xml:space="preserve">Mélanges en l'honneur de Pascal Ancel</w:t>
            </w:r>
            <w:r>
              <w:rPr/>
              <w:t xml:space="preserve">, Bruxelles, Larcier, 2021, pp.319-334,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et la volonté des parties au contrat : par-delà l’ordre public, une révolution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Bélanger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Fokou</w:t>
              </w:r>
            </w:hyperlink>
          </w:p>
          <w:p>
            <w:pPr/>
            <w:r>
              <w:rPr/>
              <w:t xml:space="preserve">Arnaud Tellier-Marcil et al. (dir.). </w:t>
            </w:r>
            <w:r>
              <w:rPr>
                <w:i w:val="1"/>
                <w:iCs w:val="1"/>
              </w:rPr>
              <w:t xml:space="preserve">Les prochains défis de la pensée civiliste : les conceptions classiques soumises à l’épreuve du temps</w:t>
            </w:r>
            <w:r>
              <w:rPr/>
              <w:t xml:space="preserve">, Montréal, Éditions Thémis, 2020, pp.53-76, 2020, 9782894004487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hal-04977846v1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droit civil comme artéfact social : constats, prospections et utopies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Bélanger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Fokou</w:t>
              </w:r>
            </w:hyperlink>
          </w:p>
          <w:p>
            <w:pPr/>
            <w:r>
              <w:rPr/>
              <w:t xml:space="preserve">Québec, Presses de l'Université Laval, 2023, 9782766301935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hal-04978497v1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jurilinguistique des qualifications juridiques en tant que métaphores de la réalité sociale : l’exemple du contrat d’adhésion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</w:t>
            </w:r>
            <w:r>
              <w:rPr/>
              <w:t xml:space="preserve">, 2023, 64 (4), pp.649-682.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⟨10.7202/1109762ar⟩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 droit civil des contrats et un droit traditionnel africain : essai sur le Nsountee dans la communauté Ngombale de l’Ouest-Cameroun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Fokou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</w:t>
            </w:r>
            <w:r>
              <w:rPr/>
              <w:t xml:space="preserve">, 2022, 52 (1), pp.103-150.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⟨10.7202/1090692ar⟩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sûreté maritime dans l'espace géographique Camerouno-nigérian : pour une étude géopolitique de la criminalité dans le Golfe de Guinée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maritime et océanique</w:t>
            </w:r>
            <w:r>
              <w:rPr/>
              <w:t xml:space="preserve">, 2021, XXXIX, pp.199-250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l’idéal démocratique de l’équilibre à la réalité politique du déséquilibre des pouvoirs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Éric Fokou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droit</w:t>
            </w:r>
            <w:r>
              <w:rPr/>
              <w:t xml:space="preserve">, 2020, 14, pp.37-68.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⟨10.4000/add.1807⟩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et efficience : les obstacles épistémologiques à l’économisme en droit civil des contrats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Éric Fokou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</w:t>
            </w:r>
            <w:r>
              <w:rPr/>
              <w:t xml:space="preserve">, 2019, 49 (1), pp.5-66.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⟨10.7202/1062166ar⟩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français du contrat : innovations et aspects comparatifs avec le droit québécois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2018, 70 (4), pp.811-835.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⟨10.3406/ridc.2018.20994⟩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d’économie du contrat en droit français et québécois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Éric Fokou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</w:t>
            </w:r>
            <w:r>
              <w:rPr/>
              <w:t xml:space="preserve">, 2017, 46 (2), pp.343-377.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⟨10.7202/1038621ar⟩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L'infraction d'atteinte au patrimoine des entreprises publiques et parapubliques dans l'espace OHADA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Fokou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Ebénézer Kenguep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l'ERSUMA</w:t>
            </w:r>
            <w:r>
              <w:rPr/>
              <w:t xml:space="preserve">, 2016, 6, Revue de l'ERSUMA, no. 6, 2016, p. 157-173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épistémologique de la notion d'économie du contrat en matière d'interprétation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Éric Fokou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</w:t>
            </w:r>
            <w:r>
              <w:rPr/>
              <w:t xml:space="preserve">, 2016, 57 (4), pp.715-743.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⟨10.7202/1038263ar⟩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rédaction des contrats », Chaire de rédaction juridique Louis-Philippe-Pigeon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Michelle Cumyn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Fokou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L’effectivité de l’acte uniforme relatif aux contrats de transport de marchandises par route : entre avant-gardisme législatif et passéisme socioprofessionnel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Fokou</w:t>
              </w:r>
            </w:hyperlink>
          </w:p>
          <w:p>
            <w:pPr/>
            <w:r>
              <w:rPr/>
              <w:t xml:space="preserve">2015, pp.Ohadata D-15-06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hal-04977154v1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formulaire du contrat d’adhésion ou la fabrique des contrats volontairement involontaires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formulaire dans tous ses états</w:t>
            </w:r>
            <w:r>
              <w:rPr/>
              <w:t xml:space="preserve">, Chaire de rédaction juridique de l'université de Laval, May 2022,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idéologie : pour une requalification postcoloniale de l’accord-germano-duala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Droit et épistémologie en postcolonie</w:t>
            </w:r>
            <w:r>
              <w:rPr/>
              <w:t xml:space="preserve">, Université de Ngaoundéré, Jun 2022, Ngaoundéré,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contrastes entre le Nsountee et la théorie civiliste des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transformations du droit civil en contexte postcolonial</w:t>
            </w:r>
            <w:r>
              <w:rPr/>
              <w:t xml:space="preserve">, Université de Ngaoundéré, Jun 2022, Ngaoundéré,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hal-05175940v1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du contrat d'après son économie générale&amp;quot;, Chaire de rédaction juridique Louis-Philippe-Pigeon, Université Laval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Fokou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hal-04978248v1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1840v1" TargetMode="External"/><Relationship Id="rId8" Type="http://schemas.openxmlformats.org/officeDocument/2006/relationships/hyperlink" Target="https://hal.science/search/index/?q=*&amp;authFullName_s=Eric Fokou" TargetMode="External"/><Relationship Id="rId9" Type="http://schemas.openxmlformats.org/officeDocument/2006/relationships/hyperlink" Target="https://hal.science/hal-04977947v1" TargetMode="External"/><Relationship Id="rId10" Type="http://schemas.openxmlformats.org/officeDocument/2006/relationships/hyperlink" Target="https://hal.science/search/index/?q=*&amp;authFullName_s=Michelle Cumyn" TargetMode="External"/><Relationship Id="rId11" Type="http://schemas.openxmlformats.org/officeDocument/2006/relationships/hyperlink" Target="https://hal.science/hal-04977846v1" TargetMode="External"/><Relationship Id="rId12" Type="http://schemas.openxmlformats.org/officeDocument/2006/relationships/hyperlink" Target="https://hal.science/search/index/?q=*&amp;authFullName_s=Andr&#233; B&#233;langer" TargetMode="External"/><Relationship Id="rId13" Type="http://schemas.openxmlformats.org/officeDocument/2006/relationships/hyperlink" Target="https://hal.science/hal-04978497v1" TargetMode="External"/><Relationship Id="rId14" Type="http://schemas.openxmlformats.org/officeDocument/2006/relationships/hyperlink" Target="https://hal.science/search/index/?q=*&amp;authFullName_s=Pascale Dufour" TargetMode="External"/><Relationship Id="rId15" Type="http://schemas.openxmlformats.org/officeDocument/2006/relationships/hyperlink" Target="https://hal.science/hal-04979379v1" TargetMode="External"/><Relationship Id="rId16" Type="http://schemas.openxmlformats.org/officeDocument/2006/relationships/hyperlink" Target="https://dx.doi.org/10.7202/1109762ar" TargetMode="External"/><Relationship Id="rId17" Type="http://schemas.openxmlformats.org/officeDocument/2006/relationships/hyperlink" Target="https://hal.science/hal-04978062v1" TargetMode="External"/><Relationship Id="rId18" Type="http://schemas.openxmlformats.org/officeDocument/2006/relationships/hyperlink" Target="https://dx.doi.org/10.7202/1090692ar" TargetMode="External"/><Relationship Id="rId19" Type="http://schemas.openxmlformats.org/officeDocument/2006/relationships/hyperlink" Target="https://hal.science/hal-04978018v1" TargetMode="External"/><Relationship Id="rId20" Type="http://schemas.openxmlformats.org/officeDocument/2006/relationships/hyperlink" Target="https://hal.science/hal-04977776v1" TargetMode="External"/><Relationship Id="rId21" Type="http://schemas.openxmlformats.org/officeDocument/2006/relationships/hyperlink" Target="https://hal.science/search/index/?q=*&amp;authFullName_s=&#201;ric Fokou" TargetMode="External"/><Relationship Id="rId22" Type="http://schemas.openxmlformats.org/officeDocument/2006/relationships/hyperlink" Target="https://dx.doi.org/10.4000/add.1807" TargetMode="External"/><Relationship Id="rId23" Type="http://schemas.openxmlformats.org/officeDocument/2006/relationships/hyperlink" Target="https://hal.science/hal-04977726v1" TargetMode="External"/><Relationship Id="rId24" Type="http://schemas.openxmlformats.org/officeDocument/2006/relationships/hyperlink" Target="https://dx.doi.org/10.7202/1062166ar" TargetMode="External"/><Relationship Id="rId25" Type="http://schemas.openxmlformats.org/officeDocument/2006/relationships/hyperlink" Target="https://hal.science/hal-04977674v1" TargetMode="External"/><Relationship Id="rId26" Type="http://schemas.openxmlformats.org/officeDocument/2006/relationships/hyperlink" Target="https://dx.doi.org/10.3406/ridc.2018.20994" TargetMode="External"/><Relationship Id="rId27" Type="http://schemas.openxmlformats.org/officeDocument/2006/relationships/hyperlink" Target="https://hal.science/hal-04977510v1" TargetMode="External"/><Relationship Id="rId28" Type="http://schemas.openxmlformats.org/officeDocument/2006/relationships/hyperlink" Target="https://dx.doi.org/10.7202/1038621ar" TargetMode="External"/><Relationship Id="rId29" Type="http://schemas.openxmlformats.org/officeDocument/2006/relationships/hyperlink" Target="https://hal.science/hal-04977334v1" TargetMode="External"/><Relationship Id="rId30" Type="http://schemas.openxmlformats.org/officeDocument/2006/relationships/hyperlink" Target="https://hal.science/search/index/?q=*&amp;authFullName_s=Eb&#233;n&#233;zer Kenguep" TargetMode="External"/><Relationship Id="rId31" Type="http://schemas.openxmlformats.org/officeDocument/2006/relationships/hyperlink" Target="https://hal.science/hal-04977424v1" TargetMode="External"/><Relationship Id="rId32" Type="http://schemas.openxmlformats.org/officeDocument/2006/relationships/hyperlink" Target="https://dx.doi.org/10.7202/1038263ar" TargetMode="External"/><Relationship Id="rId33" Type="http://schemas.openxmlformats.org/officeDocument/2006/relationships/hyperlink" Target="https://hal.science/hal-04978161v1" TargetMode="External"/><Relationship Id="rId34" Type="http://schemas.openxmlformats.org/officeDocument/2006/relationships/hyperlink" Target="https://hal.science/hal-04977154v1" TargetMode="External"/><Relationship Id="rId35" Type="http://schemas.openxmlformats.org/officeDocument/2006/relationships/hyperlink" Target="https://hal.science/hal-05175972v1" TargetMode="External"/><Relationship Id="rId36" Type="http://schemas.openxmlformats.org/officeDocument/2006/relationships/hyperlink" Target="https://hal.science/hal-05175944v1" TargetMode="External"/><Relationship Id="rId37" Type="http://schemas.openxmlformats.org/officeDocument/2006/relationships/hyperlink" Target="https://hal.science/hal-05175940v1" TargetMode="External"/><Relationship Id="rId38" Type="http://schemas.openxmlformats.org/officeDocument/2006/relationships/hyperlink" Target="https://hal.science/hal-04978248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Fokou</dc:title>
  <dc:description>CV</dc:description>
  <dc:subject/>
  <cp:keywords/>
  <cp:category/>
  <cp:lastModifiedBy/>
  <dcterms:created xsi:type="dcterms:W3CDTF">2026-04-29T18:34:40+02:00</dcterms:created>
  <dcterms:modified xsi:type="dcterms:W3CDTF">2026-04-29T18:34:40+02:00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