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LEONARD </w:t>
      </w:r>
      <w:r>
        <w:rPr>
          <w:color w:val="641e6e"/>
        </w:rPr>
        <w:t xml:space="preserve">Directeur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Eric Léonard works at the SENS (Savoirs, Environnement Sociétés –Knowledges, Environment and Societies) lab, for the Institute of Research for Development. He is as well director of the International Laboratory MESO (&amp;quot;Mobility, Governance and Resources in the Meso-American Basin&amp;quot;). Eric does research in Geography, Institutional Aproaches and Qualitative Social Research. His current project is 'Land conflicts and institutional change in Mesoamerica.'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Demandes de justice et traitement des injustices socio-spatiales et environnementales dans les pays du Sud.</w:t>
              </w:r>
            </w:hyperlink>
          </w:p>
          <w:p>
            <w:pPr/>
            <w:hyperlink r:id="rId9" w:history="1">
              <w:r>
                <w:rPr>
                  <w:color w:val="#410a8c"/>
                  <w:u w:val="single"/>
                </w:rPr>
                <w:t xml:space="preserve">William’s Daré</w:t>
              </w:r>
            </w:hyperlink>
            <w:r>
              <w:rPr/>
              <w:t xml:space="preserve">,</w:t>
            </w:r>
            <w:hyperlink r:id="rId10" w:history="1">
              <w:r>
                <w:rPr>
                  <w:color w:val="#410a8c"/>
                  <w:u w:val="single"/>
                </w:rPr>
                <w:t xml:space="preserve">Stéphen Huard</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r>
              <w:rPr/>
              <w:t xml:space="preserve">,</w:t>
            </w:r>
            <w:hyperlink r:id="rId13" w:history="1">
              <w:r>
                <w:rPr>
                  <w:color w:val="#410a8c"/>
                  <w:u w:val="single"/>
                </w:rPr>
                <w:t xml:space="preserve">Tania Murray Li</w:t>
              </w:r>
            </w:hyperlink>
          </w:p>
          <w:p>
            <w:pPr/>
            <w:r>
              <w:rPr/>
              <w:t xml:space="preserve">2025</w:t>
            </w:r>
          </w:p>
          <w:p>
            <w:pPr/>
            <w:r>
              <w:rPr/>
              <w:t xml:space="preserve">Pré-publication, Document de travail</w:t>
            </w:r>
          </w:p>
          <w:p>
            <w:pPr/>
            <w:hyperlink r:id="rId8" w:history="1">
              <w:r>
                <w:rPr>
                  <w:color w:val="#410a8c"/>
                  <w:u w:val="single"/>
                </w:rPr>
                <w:t xml:space="preserve">hal-04904317v1</w:t>
              </w:r>
            </w:hyperlink>
          </w:p>
        </w:tc>
      </w:tr>
      <w:tr>
        <w:trPr/>
        <w:tc>
          <w:tcPr>
            <w:noWrap/>
          </w:tcPr>
          <w:p>
            <w:pPr>
              <w:spacing w:after="200"/>
            </w:pPr>
            <w:hyperlink r:id="rId14" w:history="1">
              <w:r>
                <w:rPr>
                  <w:color w:val="1e198e"/>
                  <w:b w:val="1"/>
                  <w:bCs w:val="1"/>
                  <w:u w:val="single"/>
                </w:rPr>
                <w:t xml:space="preserve">L'appropriation des normes du développement durable depuis les territoires ruraux périphériques au Mexique</w:t>
              </w:r>
            </w:hyperlink>
          </w:p>
          <w:p>
            <w:pPr/>
            <w:hyperlink r:id="rId12" w:history="1">
              <w:r>
                <w:rPr>
                  <w:color w:val="#410a8c"/>
                  <w:u w:val="single"/>
                </w:rPr>
                <w:t xml:space="preserve">Eric Léonard</w:t>
              </w:r>
            </w:hyperlink>
            <w:r>
              <w:rPr/>
              <w:t xml:space="preserve">,</w:t>
            </w:r>
            <w:hyperlink r:id="rId15" w:history="1">
              <w:r>
                <w:rPr>
                  <w:color w:val="#410a8c"/>
                  <w:u w:val="single"/>
                </w:rPr>
                <w:t xml:space="preserve">Jean Foyer</w:t>
              </w:r>
            </w:hyperlink>
          </w:p>
          <w:p>
            <w:pPr/>
            <w:r>
              <w:rPr/>
              <w:t xml:space="preserve">2016</w:t>
            </w:r>
          </w:p>
          <w:p>
            <w:pPr/>
            <w:r>
              <w:rPr/>
              <w:t xml:space="preserve">Pré-publication, Document de travail</w:t>
            </w:r>
          </w:p>
          <w:p>
            <w:pPr/>
            <w:hyperlink r:id="rId14" w:history="1">
              <w:r>
                <w:rPr>
                  <w:color w:val="#410a8c"/>
                  <w:u w:val="single"/>
                </w:rPr>
                <w:t xml:space="preserve">halshs-01286685v1</w:t>
              </w:r>
            </w:hyperlink>
          </w:p>
        </w:tc>
      </w:tr>
      <w:tr>
        <w:trPr/>
        <w:tc>
          <w:tcPr>
            <w:noWrap/>
          </w:tcPr>
          <w:p>
            <w:pPr>
              <w:spacing w:after="200"/>
            </w:pPr>
            <w:hyperlink r:id="rId16" w:history="1">
              <w:r>
                <w:rPr>
                  <w:color w:val="1e198e"/>
                  <w:b w:val="1"/>
                  <w:bCs w:val="1"/>
                  <w:u w:val="single"/>
                </w:rPr>
                <w:t xml:space="preserve">Le développement durable au Mexique. Des expériences socio-environnementales alternatives à l'instrument de rationalisation politique</w:t>
              </w:r>
            </w:hyperlink>
          </w:p>
          <w:p>
            <w:pPr/>
            <w:hyperlink r:id="rId15" w:history="1">
              <w:r>
                <w:rPr>
                  <w:color w:val="#410a8c"/>
                  <w:u w:val="single"/>
                </w:rPr>
                <w:t xml:space="preserve">Jean Foyer</w:t>
              </w:r>
            </w:hyperlink>
            <w:r>
              <w:rPr/>
              <w:t xml:space="preserve">,</w:t>
            </w: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6" w:history="1">
              <w:r>
                <w:rPr>
                  <w:color w:val="#410a8c"/>
                  <w:u w:val="single"/>
                </w:rPr>
                <w:t xml:space="preserve">hal-02824010v1</w:t>
              </w:r>
            </w:hyperlink>
          </w:p>
        </w:tc>
      </w:tr>
      <w:tr>
        <w:trPr/>
        <w:tc>
          <w:tcPr>
            <w:noWrap/>
          </w:tcPr>
          <w:p>
            <w:pPr>
              <w:spacing w:after="200"/>
            </w:pPr>
            <w:hyperlink r:id="rId17" w:history="1">
              <w:r>
                <w:rPr>
                  <w:color w:val="1e198e"/>
                  <w:b w:val="1"/>
                  <w:bCs w:val="1"/>
                  <w:u w:val="single"/>
                </w:rPr>
                <w:t xml:space="preserve">Intérêts, idées, institutions et jeu des structures dans la trajectoire des politiques rurales au Mexique. Choix, compromis et dispositifs de l’Etat dans la longue période (1870-2008)</w:t>
              </w:r>
            </w:hyperlink>
          </w:p>
          <w:p>
            <w:pP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7" w:history="1">
              <w:r>
                <w:rPr>
                  <w:color w:val="#410a8c"/>
                  <w:u w:val="single"/>
                </w:rPr>
                <w:t xml:space="preserve">hal-02817508v1</w:t>
              </w:r>
            </w:hyperlink>
          </w:p>
        </w:tc>
      </w:tr>
      <w:tr>
        <w:trPr/>
        <w:tc>
          <w:tcPr>
            <w:noWrap/>
          </w:tcPr>
          <w:p>
            <w:pPr>
              <w:spacing w:after="200"/>
            </w:pPr>
            <w:hyperlink r:id="rId18" w:history="1">
              <w:r>
                <w:rPr>
                  <w:color w:val="1e198e"/>
                  <w:b w:val="1"/>
                  <w:bCs w:val="1"/>
                  <w:u w:val="single"/>
                </w:rPr>
                <w:t xml:space="preserve">Analyse comparative historique des trajectoires de construction des politiques agricoles et rurales</w:t>
              </w:r>
            </w:hyperlink>
          </w:p>
          <w:p>
            <w:pP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8" w:history="1">
              <w:r>
                <w:rPr>
                  <w:color w:val="#410a8c"/>
                  <w:u w:val="single"/>
                </w:rPr>
                <w:t xml:space="preserve">hal-02817790v1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Desigualdades, inclusión y exclusión en el México rural : el ejido de la reforma agraria entre disolución y producción de 'nuevos comunes</w:t>
              </w:r>
            </w:hyperlink>
          </w:p>
          <w:p>
            <w:pPr/>
            <w:hyperlink r:id="rId12" w:history="1">
              <w:r>
                <w:rPr>
                  <w:color w:val="#410a8c"/>
                  <w:u w:val="single"/>
                </w:rPr>
                <w:t xml:space="preserve">Eric Léonard</w:t>
              </w:r>
            </w:hyperlink>
          </w:p>
          <w:p>
            <w:pPr/>
            <w:r>
              <w:rPr/>
              <w:t xml:space="preserve">Rebaï, N. (ed.); Trebilcock, M.P. (ed.). </w:t>
            </w:r>
            <w:r>
              <w:rPr>
                <w:i w:val="1"/>
                <w:iCs w:val="1"/>
              </w:rPr>
              <w:t xml:space="preserve">América Latina desigual : ocho casos emblemáticos para entender las desigualdades</w:t>
            </w:r>
            <w:r>
              <w:rPr/>
              <w:t xml:space="preserve">, UAH; IRD, pp.43-43, 2025, Sociologia : Personas, Organizaciones, Sociedad, 978-956-357-457-9</w:t>
            </w:r>
          </w:p>
          <w:p>
            <w:pPr/>
            <w:r>
              <w:rPr/>
              <w:t xml:space="preserve">Chapitre d'ouvrage</w:t>
            </w:r>
          </w:p>
          <w:p>
            <w:pPr/>
            <w:hyperlink r:id="rId19" w:history="1">
              <w:r>
                <w:rPr>
                  <w:color w:val="#410a8c"/>
                  <w:u w:val="single"/>
                </w:rPr>
                <w:t xml:space="preserve">hal-05264432v1</w:t>
              </w:r>
            </w:hyperlink>
          </w:p>
        </w:tc>
      </w:tr>
      <w:tr>
        <w:trPr/>
        <w:tc>
          <w:tcPr>
            <w:noWrap/>
          </w:tcPr>
          <w:p>
            <w:pPr>
              <w:spacing w:after="200"/>
            </w:pPr>
            <w:hyperlink r:id="rId20" w:history="1">
              <w:r>
                <w:rPr>
                  <w:color w:val="1e198e"/>
                  <w:b w:val="1"/>
                  <w:bCs w:val="1"/>
                  <w:u w:val="single"/>
                </w:rPr>
                <w:t xml:space="preserve">Politiques foncières rurales et trajectoires des Etats : entre policies, polity et politics</w:t>
              </w:r>
            </w:hyperlink>
          </w:p>
          <w:p>
            <w:pPr/>
            <w:hyperlink r:id="rId12" w:history="1">
              <w:r>
                <w:rPr>
                  <w:color w:val="#410a8c"/>
                  <w:u w:val="single"/>
                </w:rPr>
                <w:t xml:space="preserve">Eric Léonard</w:t>
              </w:r>
            </w:hyperlink>
            <w:r>
              <w:rPr/>
              <w:t xml:space="preserve">,</w:t>
            </w:r>
            <w:hyperlink r:id="rId11" w:history="1">
              <w:r>
                <w:rPr>
                  <w:color w:val="#410a8c"/>
                  <w:u w:val="single"/>
                </w:rPr>
                <w:t xml:space="preserve">Philippe Lavigne Delville</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pp.257-315, 2022, Objectifs Suds, 978-2-7099-2876-2. </w:t>
            </w:r>
            <w:hyperlink r:id="rId21" w:history="1">
              <w:r>
                <w:rPr>
                  <w:color w:val="#410a8c"/>
                  <w:u w:val="single"/>
                </w:rPr>
                <w:t xml:space="preserve">⟨10.4000/books.irdeditions.45608⟩</w:t>
              </w:r>
            </w:hyperlink>
          </w:p>
          <w:p>
            <w:pPr/>
            <w:r>
              <w:rPr/>
              <w:t xml:space="preserve">Chapitre d'ouvrage</w:t>
            </w:r>
          </w:p>
          <w:p>
            <w:pPr/>
            <w:hyperlink r:id="rId20" w:history="1">
              <w:r>
                <w:rPr>
                  <w:color w:val="#410a8c"/>
                  <w:u w:val="single"/>
                </w:rPr>
                <w:t xml:space="preserve">hal-03965899v1</w:t>
              </w:r>
            </w:hyperlink>
          </w:p>
        </w:tc>
      </w:tr>
      <w:tr>
        <w:trPr/>
        <w:tc>
          <w:tcPr>
            <w:noWrap/>
          </w:tcPr>
          <w:p>
            <w:pPr>
              <w:spacing w:after="200"/>
            </w:pPr>
            <w:hyperlink r:id="rId22" w:history="1">
              <w:r>
                <w:rPr>
                  <w:color w:val="1e198e"/>
                  <w:b w:val="1"/>
                  <w:bCs w:val="1"/>
                  <w:u w:val="single"/>
                </w:rPr>
                <w:t xml:space="preserve">Les conflits pour la terre : configurations et trajectoires</w:t>
              </w:r>
            </w:hyperlink>
          </w:p>
          <w:p>
            <w:pPr/>
            <w:hyperlink r:id="rId12" w:history="1">
              <w:r>
                <w:rPr>
                  <w:color w:val="#410a8c"/>
                  <w:u w:val="single"/>
                </w:rPr>
                <w:t xml:space="preserve">Eric Léonard</w:t>
              </w:r>
            </w:hyperlink>
            <w:r>
              <w:rPr/>
              <w:t xml:space="preserve">,</w:t>
            </w:r>
            <w:hyperlink r:id="rId23" w:history="1">
              <w:r>
                <w:rPr>
                  <w:color w:val="#410a8c"/>
                  <w:u w:val="single"/>
                </w:rPr>
                <w:t xml:space="preserve">J.P. Jacob</w:t>
              </w:r>
            </w:hyperlink>
            <w:r>
              <w:rPr/>
              <w:t xml:space="preserve">,</w:t>
            </w:r>
            <w:hyperlink r:id="rId24" w:history="1">
              <w:r>
                <w:rPr>
                  <w:color w:val="#410a8c"/>
                  <w:u w:val="single"/>
                </w:rPr>
                <w:t xml:space="preserve">Jean-Pierre Chauveau</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pp.541-631, 2022, Objectifs Suds, 978-2-7099-2876-2. </w:t>
            </w:r>
            <w:hyperlink r:id="rId25" w:history="1">
              <w:r>
                <w:rPr>
                  <w:color w:val="#410a8c"/>
                  <w:u w:val="single"/>
                </w:rPr>
                <w:t xml:space="preserve">⟨10.4000/books.irdeditions.45401⟩</w:t>
              </w:r>
            </w:hyperlink>
          </w:p>
          <w:p>
            <w:pPr/>
            <w:r>
              <w:rPr/>
              <w:t xml:space="preserve">Chapitre d'ouvrage</w:t>
            </w:r>
          </w:p>
          <w:p>
            <w:pPr/>
            <w:hyperlink r:id="rId22" w:history="1">
              <w:r>
                <w:rPr>
                  <w:color w:val="#410a8c"/>
                  <w:u w:val="single"/>
                </w:rPr>
                <w:t xml:space="preserve">hal-03965961v1</w:t>
              </w:r>
            </w:hyperlink>
          </w:p>
        </w:tc>
      </w:tr>
      <w:tr>
        <w:trPr/>
        <w:tc>
          <w:tcPr>
            <w:noWrap/>
          </w:tcPr>
          <w:p>
            <w:pPr>
              <w:spacing w:after="200"/>
            </w:pPr>
            <w:hyperlink r:id="rId26" w:history="1">
              <w:r>
                <w:rPr>
                  <w:color w:val="1e198e"/>
                  <w:b w:val="1"/>
                  <w:bCs w:val="1"/>
                  <w:u w:val="single"/>
                </w:rPr>
                <w:t xml:space="preserve">Redistribuer la terre : bilan et actualité des réformes agraires</w:t>
              </w:r>
            </w:hyperlink>
          </w:p>
          <w:p>
            <w:pPr/>
            <w:hyperlink r:id="rId12" w:history="1">
              <w:r>
                <w:rPr>
                  <w:color w:val="#410a8c"/>
                  <w:u w:val="single"/>
                </w:rPr>
                <w:t xml:space="preserve">Eric Léonard</w:t>
              </w:r>
            </w:hyperlink>
            <w:r>
              <w:rPr/>
              <w:t xml:space="preserve">,</w:t>
            </w:r>
            <w:hyperlink r:id="rId27" w:history="1">
              <w:r>
                <w:rPr>
                  <w:color w:val="#410a8c"/>
                  <w:u w:val="single"/>
                </w:rPr>
                <w:t xml:space="preserve">Jean-Philippe Colin</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pp.801-862, 2022, Objectifs Suds, 978-2-7099-2876-2. </w:t>
            </w:r>
            <w:hyperlink r:id="rId28" w:history="1">
              <w:r>
                <w:rPr>
                  <w:color w:val="#410a8c"/>
                  <w:u w:val="single"/>
                </w:rPr>
                <w:t xml:space="preserve">⟨10.4000/books.irdeditions.45508⟩</w:t>
              </w:r>
            </w:hyperlink>
          </w:p>
          <w:p>
            <w:pPr/>
            <w:r>
              <w:rPr/>
              <w:t xml:space="preserve">Chapitre d'ouvrage</w:t>
            </w:r>
          </w:p>
          <w:p>
            <w:pPr/>
            <w:hyperlink r:id="rId26" w:history="1">
              <w:r>
                <w:rPr>
                  <w:color w:val="#410a8c"/>
                  <w:u w:val="single"/>
                </w:rPr>
                <w:t xml:space="preserve">hal-03965974v1</w:t>
              </w:r>
            </w:hyperlink>
          </w:p>
        </w:tc>
      </w:tr>
      <w:tr>
        <w:trPr/>
        <w:tc>
          <w:tcPr>
            <w:noWrap/>
          </w:tcPr>
          <w:p>
            <w:pPr>
              <w:spacing w:after="200"/>
            </w:pPr>
            <w:hyperlink r:id="rId29" w:history="1">
              <w:r>
                <w:rPr>
                  <w:color w:val="1e198e"/>
                  <w:b w:val="1"/>
                  <w:bCs w:val="1"/>
                  <w:u w:val="single"/>
                </w:rPr>
                <w:t xml:space="preserve">Les politiques et opérations de formalisation des droits sur la terre</w:t>
              </w:r>
            </w:hyperlink>
          </w:p>
          <w:p>
            <w:pPr/>
            <w:hyperlink r:id="rId11" w:history="1">
              <w:r>
                <w:rPr>
                  <w:color w:val="#410a8c"/>
                  <w:u w:val="single"/>
                </w:rPr>
                <w:t xml:space="preserve">Philippe Lavigne Delville</w:t>
              </w:r>
            </w:hyperlink>
            <w:r>
              <w:rPr/>
              <w:t xml:space="preserve">,</w:t>
            </w:r>
            <w:hyperlink r:id="rId27" w:history="1">
              <w:r>
                <w:rPr>
                  <w:color w:val="#410a8c"/>
                  <w:u w:val="single"/>
                </w:rPr>
                <w:t xml:space="preserve">Jean-Philippe Colin</w:t>
              </w:r>
            </w:hyperlink>
            <w:r>
              <w:rPr/>
              <w:t xml:space="preserve">,</w:t>
            </w:r>
            <w:hyperlink r:id="rId12" w:history="1">
              <w:r>
                <w:rPr>
                  <w:color w:val="#410a8c"/>
                  <w:u w:val="single"/>
                </w:rPr>
                <w:t xml:space="preserve">Eric Léonard</w:t>
              </w:r>
            </w:hyperlink>
            <w:r>
              <w:rPr/>
              <w:t xml:space="preserve">,</w:t>
            </w:r>
            <w:hyperlink r:id="rId30" w:history="1">
              <w:r>
                <w:rPr>
                  <w:color w:val="#410a8c"/>
                  <w:u w:val="single"/>
                </w:rPr>
                <w:t xml:space="preserve">Pierre-Yves Le Meur</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pp.719-800, 2022, Objectifs Suds, 978-2-7099-2876-2. </w:t>
            </w:r>
            <w:hyperlink r:id="rId31" w:history="1">
              <w:r>
                <w:rPr>
                  <w:color w:val="#410a8c"/>
                  <w:u w:val="single"/>
                </w:rPr>
                <w:t xml:space="preserve">⟨10.4000/books.irdeditions.45498⟩</w:t>
              </w:r>
            </w:hyperlink>
          </w:p>
          <w:p>
            <w:pPr/>
            <w:r>
              <w:rPr/>
              <w:t xml:space="preserve">Chapitre d'ouvrage</w:t>
            </w:r>
          </w:p>
          <w:p>
            <w:pPr/>
            <w:hyperlink r:id="rId29" w:history="1">
              <w:r>
                <w:rPr>
                  <w:color w:val="#410a8c"/>
                  <w:u w:val="single"/>
                </w:rPr>
                <w:t xml:space="preserve">hal-03965969v1</w:t>
              </w:r>
            </w:hyperlink>
          </w:p>
        </w:tc>
      </w:tr>
      <w:tr>
        <w:trPr/>
        <w:tc>
          <w:tcPr>
            <w:noWrap/>
          </w:tcPr>
          <w:p>
            <w:pPr>
              <w:spacing w:after="200"/>
            </w:pPr>
            <w:hyperlink r:id="rId32" w:history="1">
              <w:r>
                <w:rPr>
                  <w:color w:val="1e198e"/>
                  <w:b w:val="1"/>
                  <w:bCs w:val="1"/>
                  <w:u w:val="single"/>
                </w:rPr>
                <w:t xml:space="preserve">Analyser et comprendre les dynamiques foncières rurales contemporaines dans les pays du Sud : introduction</w:t>
              </w:r>
            </w:hyperlink>
          </w:p>
          <w:p>
            <w:pPr/>
            <w:hyperlink r:id="rId27"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pp.13-40, 2022, Objectifs Suds, 978-2-7099-2876-2. </w:t>
            </w:r>
            <w:hyperlink r:id="rId33" w:history="1">
              <w:r>
                <w:rPr>
                  <w:color w:val="#410a8c"/>
                  <w:u w:val="single"/>
                </w:rPr>
                <w:t xml:space="preserve">⟨10.4000/books.irdeditions.45114⟩</w:t>
              </w:r>
            </w:hyperlink>
          </w:p>
          <w:p>
            <w:pPr/>
            <w:r>
              <w:rPr/>
              <w:t xml:space="preserve">Chapitre d'ouvrage</w:t>
            </w:r>
          </w:p>
          <w:p>
            <w:pPr/>
            <w:hyperlink r:id="rId32" w:history="1">
              <w:r>
                <w:rPr>
                  <w:color w:val="#410a8c"/>
                  <w:u w:val="single"/>
                </w:rPr>
                <w:t xml:space="preserve">hal-03965871v1</w:t>
              </w:r>
            </w:hyperlink>
          </w:p>
        </w:tc>
      </w:tr>
      <w:tr>
        <w:trPr/>
        <w:tc>
          <w:tcPr>
            <w:noWrap/>
          </w:tcPr>
          <w:p>
            <w:pPr>
              <w:spacing w:after="200"/>
            </w:pPr>
            <w:hyperlink r:id="rId34" w:history="1">
              <w:r>
                <w:rPr>
                  <w:color w:val="1e198e"/>
                  <w:b w:val="1"/>
                  <w:bCs w:val="1"/>
                  <w:u w:val="single"/>
                </w:rPr>
                <w:t xml:space="preserve">La seguridad agraria como bien privado y bien comun : normatividad local y manipulaciones legales en los conflictos por la tierra en los ejidos de los Tuxtlas, Veracruz</w:t>
              </w:r>
            </w:hyperlink>
          </w:p>
          <w:p>
            <w:pPr/>
            <w:hyperlink r:id="rId35" w:history="1">
              <w:r>
                <w:rPr>
                  <w:color w:val="#410a8c"/>
                  <w:u w:val="single"/>
                </w:rPr>
                <w:t xml:space="preserve">Eric Leonard</w:t>
              </w:r>
            </w:hyperlink>
          </w:p>
          <w:p>
            <w:pPr/>
            <w:r>
              <w:rPr/>
              <w:t xml:space="preserve">Torres-Mazuera, G. (ed.); Appendini, K. (ed.). </w:t>
            </w:r>
            <w:r>
              <w:rPr>
                <w:i w:val="1"/>
                <w:iCs w:val="1"/>
              </w:rPr>
              <w:t xml:space="preserve">La regulacion imposible (i)legalidad e (i)legitimidad en los mercados de tierra en Mexico al inicio del siglo xxi</w:t>
            </w:r>
            <w:r>
              <w:rPr/>
              <w:t xml:space="preserve">, El Colegio de Mexico, pp.199-240, 2020, 9786075641928</w:t>
            </w:r>
          </w:p>
          <w:p>
            <w:pPr/>
            <w:r>
              <w:rPr/>
              <w:t xml:space="preserve">Chapitre d'ouvrage</w:t>
            </w:r>
          </w:p>
          <w:p>
            <w:pPr/>
            <w:hyperlink r:id="rId34" w:history="1">
              <w:r>
                <w:rPr>
                  <w:color w:val="#410a8c"/>
                  <w:u w:val="single"/>
                </w:rPr>
                <w:t xml:space="preserve">hal-03015796v1</w:t>
              </w:r>
            </w:hyperlink>
          </w:p>
        </w:tc>
      </w:tr>
      <w:tr>
        <w:trPr/>
        <w:tc>
          <w:tcPr>
            <w:noWrap/>
          </w:tcPr>
          <w:p>
            <w:pPr>
              <w:spacing w:after="200"/>
            </w:pPr>
            <w:hyperlink r:id="rId36" w:history="1">
              <w:r>
                <w:rPr>
                  <w:color w:val="1e198e"/>
                  <w:b w:val="1"/>
                  <w:bCs w:val="1"/>
                  <w:u w:val="single"/>
                </w:rPr>
                <w:t xml:space="preserve">Construccion nacional y resurgimiento comunal : el gobierno municipal y la pugna por las politicas de tierra en Los Tuxtlas, Veracruz (1880-1930)</w:t>
              </w:r>
            </w:hyperlink>
          </w:p>
          <w:p>
            <w:pPr/>
            <w:hyperlink r:id="rId12" w:history="1">
              <w:r>
                <w:rPr>
                  <w:color w:val="#410a8c"/>
                  <w:u w:val="single"/>
                </w:rPr>
                <w:t xml:space="preserve">Eric Léonard</w:t>
              </w:r>
            </w:hyperlink>
          </w:p>
          <w:p>
            <w:pPr/>
            <w:r>
              <w:rPr/>
              <w:t xml:space="preserve">Ohmstede A.E. (ed.), Trejo Contreras Z. (ed.), Rangel Silva J.A. (ed.). </w:t>
            </w:r>
            <w:r>
              <w:rPr>
                <w:i w:val="1"/>
                <w:iCs w:val="1"/>
              </w:rPr>
              <w:t xml:space="preserve">El mundo rural mexicano en la transicion del siglo XIX al siglo XX</w:t>
            </w:r>
            <w:r>
              <w:rPr/>
              <w:t xml:space="preserve">, CIESAS ; IRD ; El Colegio de San Luis, pp.167-212, 2017, 978-2-7099-2416-0</w:t>
            </w:r>
          </w:p>
          <w:p>
            <w:pPr/>
            <w:r>
              <w:rPr/>
              <w:t xml:space="preserve">Chapitre d'ouvrage</w:t>
            </w:r>
          </w:p>
          <w:p>
            <w:pPr/>
            <w:hyperlink r:id="rId36" w:history="1">
              <w:r>
                <w:rPr>
                  <w:color w:val="#410a8c"/>
                  <w:u w:val="single"/>
                </w:rPr>
                <w:t xml:space="preserve">hal-04177440v1</w:t>
              </w:r>
            </w:hyperlink>
          </w:p>
        </w:tc>
      </w:tr>
      <w:tr>
        <w:trPr/>
        <w:tc>
          <w:tcPr>
            <w:noWrap/>
          </w:tcPr>
          <w:p>
            <w:pPr>
              <w:spacing w:after="200"/>
            </w:pPr>
            <w:hyperlink r:id="rId37" w:history="1">
              <w:r>
                <w:rPr>
                  <w:color w:val="1e198e"/>
                  <w:b w:val="1"/>
                  <w:bCs w:val="1"/>
                  <w:u w:val="single"/>
                </w:rPr>
                <w:t xml:space="preserve">Terre et ressources naturelles renouvelables dans les pays du Sud</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Pfefferkorn Roland et Bihr Alain. </w:t>
            </w:r>
            <w:r>
              <w:rPr>
                <w:i w:val="1"/>
                <w:iCs w:val="1"/>
              </w:rPr>
              <w:t xml:space="preserve">Dictionnaire des inégalités</w:t>
            </w:r>
            <w:r>
              <w:rPr/>
              <w:t xml:space="preserve">, Armand Colin, 2014</w:t>
            </w:r>
          </w:p>
          <w:p>
            <w:pPr/>
            <w:r>
              <w:rPr/>
              <w:t xml:space="preserve">Chapitre d'ouvrage</w:t>
            </w:r>
          </w:p>
          <w:p>
            <w:pPr/>
            <w:hyperlink r:id="rId37" w:history="1">
              <w:r>
                <w:rPr>
                  <w:color w:val="#410a8c"/>
                  <w:u w:val="single"/>
                </w:rPr>
                <w:t xml:space="preserve">ird-01113261v1</w:t>
              </w:r>
            </w:hyperlink>
          </w:p>
        </w:tc>
      </w:tr>
      <w:tr>
        <w:trPr/>
        <w:tc>
          <w:tcPr>
            <w:noWrap/>
          </w:tcPr>
          <w:p>
            <w:pPr>
              <w:spacing w:after="200"/>
            </w:pPr>
            <w:hyperlink r:id="rId38" w:history="1">
              <w:r>
                <w:rPr>
                  <w:color w:val="1e198e"/>
                  <w:b w:val="1"/>
                  <w:bCs w:val="1"/>
                  <w:u w:val="single"/>
                </w:rPr>
                <w:t xml:space="preserve">A construção normativa do desenvolvimento sustentável nos contextos de sua &amp;quot;tradução em políticas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t xml:space="preserve">P. Bonnal &amp; S.P. Leite. </w:t>
            </w:r>
            <w:r>
              <w:rPr>
                <w:i w:val="1"/>
                <w:iCs w:val="1"/>
              </w:rPr>
              <w:t xml:space="preserve">Análise comparada de políticas agrícolas : uma agenda em transformação. Rio de Janeiro</w:t>
            </w:r>
            <w:r>
              <w:rPr/>
              <w:t xml:space="preserve">, Mauad X, pp.173-195, 2011</w:t>
            </w:r>
          </w:p>
          <w:p>
            <w:pPr/>
            <w:r>
              <w:rPr/>
              <w:t xml:space="preserve">Chapitre d'ouvrage</w:t>
            </w:r>
          </w:p>
          <w:p>
            <w:pPr/>
            <w:hyperlink r:id="rId38" w:history="1">
              <w:r>
                <w:rPr>
                  <w:color w:val="#410a8c"/>
                  <w:u w:val="single"/>
                </w:rPr>
                <w:t xml:space="preserve">hal-03056256v1</w:t>
              </w:r>
            </w:hyperlink>
          </w:p>
        </w:tc>
      </w:tr>
      <w:tr>
        <w:trPr/>
        <w:tc>
          <w:tcPr>
            <w:noWrap/>
          </w:tcPr>
          <w:p>
            <w:pPr>
              <w:spacing w:after="200"/>
            </w:pPr>
            <w:hyperlink r:id="rId42" w:history="1">
              <w:r>
                <w:rPr>
                  <w:color w:val="1e198e"/>
                  <w:b w:val="1"/>
                  <w:bCs w:val="1"/>
                  <w:u w:val="single"/>
                </w:rPr>
                <w:t xml:space="preserve">Citoyenneté locale et réappropriation du changement légal au Mexique. Une analyse des conflits autour des transferts fonciers à Soteapan, Veracruz</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Politique de la terre et de l'appartenance : droits fonciers et citoyenneté locale dans les sociétés du Sud</w:t>
            </w:r>
            <w:r>
              <w:rPr/>
              <w:t xml:space="preserve">, Karthala, 2010, Hommes et Sociétés, 978-2-8111-0312-5</w:t>
            </w:r>
          </w:p>
          <w:p>
            <w:pPr/>
            <w:r>
              <w:rPr/>
              <w:t xml:space="preserve">Chapitre d'ouvrage</w:t>
            </w:r>
          </w:p>
          <w:p>
            <w:pPr/>
            <w:hyperlink r:id="rId42" w:history="1">
              <w:r>
                <w:rPr>
                  <w:color w:val="#410a8c"/>
                  <w:u w:val="single"/>
                </w:rPr>
                <w:t xml:space="preserve">hal-02822038v1</w:t>
              </w:r>
            </w:hyperlink>
          </w:p>
        </w:tc>
      </w:tr>
      <w:tr>
        <w:trPr/>
        <w:tc>
          <w:tcPr>
            <w:noWrap/>
          </w:tcPr>
          <w:p>
            <w:pPr>
              <w:spacing w:after="200"/>
            </w:pPr>
            <w:hyperlink r:id="rId44" w:history="1">
              <w:r>
                <w:rPr>
                  <w:color w:val="1e198e"/>
                  <w:b w:val="1"/>
                  <w:bCs w:val="1"/>
                  <w:u w:val="single"/>
                </w:rPr>
                <w:t xml:space="preserve">Los empresarios de la frontera agraria y la construcción de los territorios de la ganadería. La colonización y la ganaderización del Istmo central, 1950-1985</w:t>
              </w:r>
            </w:hyperlink>
          </w:p>
          <w:p>
            <w:pPr/>
            <w:hyperlink r:id="rId12" w:history="1">
              <w:r>
                <w:rPr>
                  <w:color w:val="#410a8c"/>
                  <w:u w:val="single"/>
                </w:rPr>
                <w:t xml:space="preserve">Eric Léonard</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44" w:history="1">
              <w:r>
                <w:rPr>
                  <w:color w:val="#410a8c"/>
                  <w:u w:val="single"/>
                </w:rPr>
                <w:t xml:space="preserve">hal-02814332v1</w:t>
              </w:r>
            </w:hyperlink>
          </w:p>
        </w:tc>
      </w:tr>
      <w:tr>
        <w:trPr/>
        <w:tc>
          <w:tcPr>
            <w:noWrap/>
          </w:tcPr>
          <w:p>
            <w:pPr>
              <w:spacing w:after="200"/>
            </w:pPr>
            <w:hyperlink r:id="rId45" w:history="1">
              <w:r>
                <w:rPr>
                  <w:color w:val="1e198e"/>
                  <w:b w:val="1"/>
                  <w:bCs w:val="1"/>
                  <w:u w:val="single"/>
                </w:rPr>
                <w:t xml:space="preserve">El reparto agrario y el fraccionamiento de los territorios comunitarios en el Istmo veracruzano. Construcción local del Estado y subversión del proyecto comunal</w:t>
              </w:r>
            </w:hyperlink>
          </w:p>
          <w:p>
            <w:pPr/>
            <w:hyperlink r:id="rId40" w:history="1">
              <w:r>
                <w:rPr>
                  <w:color w:val="#410a8c"/>
                  <w:u w:val="single"/>
                </w:rPr>
                <w:t xml:space="preserve">Éric Léonard</w:t>
              </w:r>
            </w:hyperlink>
            <w:r>
              <w:rPr/>
              <w:t xml:space="preserve">,</w:t>
            </w:r>
            <w:hyperlink r:id="rId46" w:history="1">
              <w:r>
                <w:rPr>
                  <w:color w:val="#410a8c"/>
                  <w:u w:val="single"/>
                </w:rPr>
                <w:t xml:space="preserve">Emilia Velázquez</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pp.395-450, 2009</w:t>
            </w:r>
          </w:p>
          <w:p>
            <w:pPr/>
            <w:r>
              <w:rPr/>
              <w:t xml:space="preserve">Chapitre d'ouvrage</w:t>
            </w:r>
          </w:p>
          <w:p>
            <w:pPr/>
            <w:hyperlink r:id="rId45" w:history="1">
              <w:r>
                <w:rPr>
                  <w:color w:val="#410a8c"/>
                  <w:u w:val="single"/>
                </w:rPr>
                <w:t xml:space="preserve">hal-03055860v1</w:t>
              </w:r>
            </w:hyperlink>
          </w:p>
        </w:tc>
      </w:tr>
      <w:tr>
        <w:trPr/>
        <w:tc>
          <w:tcPr>
            <w:noWrap/>
          </w:tcPr>
          <w:p>
            <w:pPr>
              <w:spacing w:after="200"/>
            </w:pPr>
            <w:hyperlink r:id="rId47" w:history="1">
              <w:r>
                <w:rPr>
                  <w:color w:val="1e198e"/>
                  <w:b w:val="1"/>
                  <w:bCs w:val="1"/>
                  <w:u w:val="single"/>
                </w:rPr>
                <w:t xml:space="preserve">Introducción. La región inasequible: Estado, grupos corporados, redes sociales y corporativismos en la construcción de los espacios del Istmo mexicano</w:t>
              </w:r>
            </w:hyperlink>
          </w:p>
          <w:p>
            <w:pPr/>
            <w:hyperlink r:id="rId12" w:history="1">
              <w:r>
                <w:rPr>
                  <w:color w:val="#410a8c"/>
                  <w:u w:val="single"/>
                </w:rPr>
                <w:t xml:space="preserve">Eric Léonard</w:t>
              </w:r>
            </w:hyperlink>
            <w:r>
              <w:rPr/>
              <w:t xml:space="preserve">,</w:t>
            </w:r>
            <w:hyperlink r:id="rId48" w:history="1">
              <w:r>
                <w:rPr>
                  <w:color w:val="#410a8c"/>
                  <w:u w:val="single"/>
                </w:rPr>
                <w:t xml:space="preserve">Marie-France Prevôt-Schapira</w:t>
              </w:r>
            </w:hyperlink>
            <w:r>
              <w:rPr/>
              <w:t xml:space="preserve">,</w:t>
            </w:r>
            <w:hyperlink r:id="rId43" w:history="1">
              <w:r>
                <w:rPr>
                  <w:color w:val="#410a8c"/>
                  <w:u w:val="single"/>
                </w:rPr>
                <w:t xml:space="preserve">Emilia Velazquez</w:t>
              </w:r>
            </w:hyperlink>
            <w:r>
              <w:rPr/>
              <w:t xml:space="preserve">,</w:t>
            </w:r>
            <w:hyperlink r:id="rId49" w:history="1">
              <w:r>
                <w:rPr>
                  <w:color w:val="#410a8c"/>
                  <w:u w:val="single"/>
                </w:rPr>
                <w:t xml:space="preserve">Odile Hoffmann</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47" w:history="1">
              <w:r>
                <w:rPr>
                  <w:color w:val="#410a8c"/>
                  <w:u w:val="single"/>
                </w:rPr>
                <w:t xml:space="preserve">hal-02818528v1</w:t>
              </w:r>
            </w:hyperlink>
          </w:p>
        </w:tc>
      </w:tr>
      <w:tr>
        <w:trPr/>
        <w:tc>
          <w:tcPr>
            <w:noWrap/>
          </w:tcPr>
          <w:p>
            <w:pPr>
              <w:spacing w:after="200"/>
            </w:pPr>
            <w:hyperlink r:id="rId50" w:history="1">
              <w:r>
                <w:rPr>
                  <w:color w:val="1e198e"/>
                  <w:b w:val="1"/>
                  <w:bCs w:val="1"/>
                  <w:u w:val="single"/>
                </w:rPr>
                <w:t xml:space="preserve">The very political economy of a land registration program: the local endogenization of legal change in mexican ejidos</w:t>
              </w:r>
            </w:hyperlink>
          </w:p>
          <w:p>
            <w:pPr/>
            <w:hyperlink r:id="rId12"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50" w:history="1">
              <w:r>
                <w:rPr>
                  <w:color w:val="#410a8c"/>
                  <w:u w:val="single"/>
                </w:rPr>
                <w:t xml:space="preserve">hal-02821169v1</w:t>
              </w:r>
            </w:hyperlink>
          </w:p>
        </w:tc>
      </w:tr>
      <w:tr>
        <w:trPr/>
        <w:tc>
          <w:tcPr>
            <w:noWrap/>
          </w:tcPr>
          <w:p>
            <w:pPr>
              <w:spacing w:after="200"/>
            </w:pPr>
            <w:hyperlink r:id="rId51" w:history="1">
              <w:r>
                <w:rPr>
                  <w:color w:val="1e198e"/>
                  <w:b w:val="1"/>
                  <w:bCs w:val="1"/>
                  <w:u w:val="single"/>
                </w:rPr>
                <w:t xml:space="preserve">El reparto agrario y el fraccionamiento de los territorios comunitarios en el Sotavento veracruzano. Construcción local del Estado e impugnación del proyecto comunal</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51" w:history="1">
              <w:r>
                <w:rPr>
                  <w:color w:val="#410a8c"/>
                  <w:u w:val="single"/>
                </w:rPr>
                <w:t xml:space="preserve">hal-02822011v1</w:t>
              </w:r>
            </w:hyperlink>
          </w:p>
        </w:tc>
      </w:tr>
      <w:tr>
        <w:trPr/>
        <w:tc>
          <w:tcPr>
            <w:noWrap/>
          </w:tcPr>
          <w:p>
            <w:pPr>
              <w:spacing w:after="200"/>
            </w:pPr>
            <w:hyperlink r:id="rId52" w:history="1">
              <w:r>
                <w:rPr>
                  <w:color w:val="1e198e"/>
                  <w:b w:val="1"/>
                  <w:bCs w:val="1"/>
                  <w:u w:val="single"/>
                </w:rPr>
                <w:t xml:space="preserve">Los empresarios de la frontera agraria y la construcción de los territorios de la ganadería</w:t>
              </w:r>
            </w:hyperlink>
          </w:p>
          <w:p>
            <w:pPr/>
            <w:hyperlink r:id="rId40" w:history="1">
              <w:r>
                <w:rPr>
                  <w:color w:val="#410a8c"/>
                  <w:u w:val="single"/>
                </w:rPr>
                <w:t xml:space="preserve">Éric Léonard</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pp.497-569, 2009</w:t>
            </w:r>
          </w:p>
          <w:p>
            <w:pPr/>
            <w:r>
              <w:rPr/>
              <w:t xml:space="preserve">Chapitre d'ouvrage</w:t>
            </w:r>
          </w:p>
          <w:p>
            <w:pPr/>
            <w:hyperlink r:id="rId52" w:history="1">
              <w:r>
                <w:rPr>
                  <w:color w:val="#410a8c"/>
                  <w:u w:val="single"/>
                </w:rPr>
                <w:t xml:space="preserve">hal-03055859v1</w:t>
              </w:r>
            </w:hyperlink>
          </w:p>
        </w:tc>
      </w:tr>
      <w:tr>
        <w:trPr/>
        <w:tc>
          <w:tcPr>
            <w:noWrap/>
          </w:tcPr>
          <w:p>
            <w:pPr>
              <w:spacing w:after="200"/>
            </w:pPr>
            <w:hyperlink r:id="rId53" w:history="1">
              <w:r>
                <w:rPr>
                  <w:color w:val="1e198e"/>
                  <w:b w:val="1"/>
                  <w:bCs w:val="1"/>
                  <w:u w:val="single"/>
                </w:rPr>
                <w:t xml:space="preserve">Introduction. Identifying the rights and producing the law: the politics of land rights registration programs</w:t>
              </w:r>
            </w:hyperlink>
          </w:p>
          <w:p>
            <w:pPr/>
            <w:hyperlink r:id="rId27"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53" w:history="1">
              <w:r>
                <w:rPr>
                  <w:color w:val="#410a8c"/>
                  <w:u w:val="single"/>
                </w:rPr>
                <w:t xml:space="preserve">hal-02817228v1</w:t>
              </w:r>
            </w:hyperlink>
          </w:p>
        </w:tc>
      </w:tr>
      <w:tr>
        <w:trPr/>
        <w:tc>
          <w:tcPr>
            <w:noWrap/>
          </w:tcPr>
          <w:p>
            <w:pPr>
              <w:spacing w:after="200"/>
            </w:pPr>
            <w:hyperlink r:id="rId54" w:history="1">
              <w:r>
                <w:rPr>
                  <w:color w:val="1e198e"/>
                  <w:b w:val="1"/>
                  <w:bCs w:val="1"/>
                  <w:u w:val="single"/>
                </w:rPr>
                <w:t xml:space="preserve">Conflits locaux autour des transferts fonciers dans le Mexique néo-libéral</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Ruralités Nords-Suds : inégalités, conflits, innovations</w:t>
            </w:r>
            <w:r>
              <w:rPr/>
              <w:t xml:space="preserve">, L'Harmattan, 2008, Itinéraires Géographiques, 978-2-296-06622-9</w:t>
            </w:r>
          </w:p>
          <w:p>
            <w:pPr/>
            <w:r>
              <w:rPr/>
              <w:t xml:space="preserve">Chapitre d'ouvrage</w:t>
            </w:r>
          </w:p>
          <w:p>
            <w:pPr/>
            <w:hyperlink r:id="rId54" w:history="1">
              <w:r>
                <w:rPr>
                  <w:color w:val="#410a8c"/>
                  <w:u w:val="single"/>
                </w:rPr>
                <w:t xml:space="preserve">hal-02814701v1</w:t>
              </w:r>
            </w:hyperlink>
          </w:p>
        </w:tc>
      </w:tr>
      <w:tr>
        <w:trPr/>
        <w:tc>
          <w:tcPr>
            <w:noWrap/>
          </w:tcPr>
          <w:p>
            <w:pPr>
              <w:spacing w:after="200"/>
            </w:pPr>
            <w:hyperlink r:id="rId55" w:history="1">
              <w:r>
                <w:rPr>
                  <w:color w:val="1e198e"/>
                  <w:b w:val="1"/>
                  <w:bCs w:val="1"/>
                  <w:u w:val="single"/>
                </w:rPr>
                <w:t xml:space="preserve">L'intégration du référentiel du développement durable aux trajectoires des politiques agricoles et rurales. Une analyse par les dépendances de sentier au Brésil et au Mexique</w:t>
              </w:r>
            </w:hyperlink>
          </w:p>
          <w:p>
            <w:pPr/>
            <w:hyperlink r:id="rId12" w:history="1">
              <w:r>
                <w:rPr>
                  <w:color w:val="#410a8c"/>
                  <w:u w:val="single"/>
                </w:rPr>
                <w:t xml:space="preserve">Eric Léonard</w:t>
              </w:r>
            </w:hyperlink>
            <w:r>
              <w:rPr/>
              <w:t xml:space="preserve">,</w:t>
            </w:r>
            <w:hyperlink r:id="rId39" w:history="1">
              <w:r>
                <w:rPr>
                  <w:color w:val="#410a8c"/>
                  <w:u w:val="single"/>
                </w:rPr>
                <w:t xml:space="preserve">Philippe Bonnal</w:t>
              </w:r>
            </w:hyperlink>
            <w:r>
              <w:rPr/>
              <w:t xml:space="preserve">,</w:t>
            </w:r>
            <w:hyperlink r:id="rId15" w:history="1">
              <w:r>
                <w:rPr>
                  <w:color w:val="#410a8c"/>
                  <w:u w:val="single"/>
                </w:rPr>
                <w:t xml:space="preserve">Jean Foyer</w:t>
              </w:r>
            </w:hyperlink>
            <w:r>
              <w:rPr/>
              <w:t xml:space="preserve">,</w:t>
            </w:r>
            <w:hyperlink r:id="rId56" w:history="1">
              <w:r>
                <w:rPr>
                  <w:color w:val="#410a8c"/>
                  <w:u w:val="single"/>
                </w:rPr>
                <w:t xml:space="preserve">Sergio Pereira Leite</w:t>
              </w:r>
            </w:hyperlink>
          </w:p>
          <w:p>
            <w:pPr/>
            <w:r>
              <w:rPr>
                <w:i w:val="1"/>
                <w:iCs w:val="1"/>
              </w:rPr>
              <w:t xml:space="preserve">Politiques de développement durable, lectures nationales et comparées. Contributions du projet PROPOCID au colloque CLERSE, novembre 2008</w:t>
            </w:r>
            <w:r>
              <w:rPr/>
              <w:t xml:space="preserve">, 2008</w:t>
            </w:r>
          </w:p>
          <w:p>
            <w:pPr/>
            <w:r>
              <w:rPr/>
              <w:t xml:space="preserve">Chapitre d'ouvrage</w:t>
            </w:r>
          </w:p>
          <w:p>
            <w:pPr/>
            <w:hyperlink r:id="rId55" w:history="1">
              <w:r>
                <w:rPr>
                  <w:color w:val="#410a8c"/>
                  <w:u w:val="single"/>
                </w:rPr>
                <w:t xml:space="preserve">hal-02824956v1</w:t>
              </w:r>
            </w:hyperlink>
          </w:p>
        </w:tc>
      </w:tr>
      <w:tr>
        <w:trPr/>
        <w:tc>
          <w:tcPr>
            <w:noWrap/>
          </w:tcPr>
          <w:p>
            <w:pPr>
              <w:spacing w:after="200"/>
            </w:pPr>
            <w:hyperlink r:id="rId57" w:history="1">
              <w:r>
                <w:rPr>
                  <w:color w:val="1e198e"/>
                  <w:b w:val="1"/>
                  <w:bCs w:val="1"/>
                  <w:u w:val="single"/>
                </w:rPr>
                <w:t xml:space="preserve">Les approches compréhensives en sciences sociales</w:t>
              </w:r>
            </w:hyperlink>
          </w:p>
          <w:p>
            <w:pPr/>
            <w:hyperlink r:id="rId24" w:history="1">
              <w:r>
                <w:rPr>
                  <w:color w:val="#410a8c"/>
                  <w:u w:val="single"/>
                </w:rPr>
                <w:t xml:space="preserve">Jean-Pierre Chauveau</w:t>
              </w:r>
            </w:hyperlink>
            <w:r>
              <w:rPr/>
              <w:t xml:space="preserve">,</w:t>
            </w:r>
            <w:hyperlink r:id="rId12" w:history="1">
              <w:r>
                <w:rPr>
                  <w:color w:val="#410a8c"/>
                  <w:u w:val="single"/>
                </w:rPr>
                <w:t xml:space="preserve">Eric Léonard</w:t>
              </w:r>
            </w:hyperlink>
          </w:p>
          <w:p>
            <w:pPr/>
            <w:r>
              <w:rPr>
                <w:i w:val="1"/>
                <w:iCs w:val="1"/>
              </w:rPr>
              <w:t xml:space="preserve">Sociétés et développement durable : apport des sciences sociales</w:t>
            </w:r>
            <w:r>
              <w:rPr/>
              <w:t xml:space="preserve">, 7, </w:t>
            </w:r>
            <w:hyperlink r:id="rId58" w:history="1">
              <w:r>
                <w:rPr>
                  <w:color w:val="#410a8c"/>
                  <w:u w:val="single"/>
                </w:rPr>
                <w:t xml:space="preserve">Agropolis International</w:t>
              </w:r>
            </w:hyperlink>
            <w:r>
              <w:rPr/>
              <w:t xml:space="preserve">, 2008, Dossiers - Agropolis</w:t>
            </w:r>
          </w:p>
          <w:p>
            <w:pPr/>
            <w:r>
              <w:rPr/>
              <w:t xml:space="preserve">Chapitre d'ouvrage</w:t>
            </w:r>
          </w:p>
          <w:p>
            <w:pPr/>
            <w:hyperlink r:id="rId57" w:history="1">
              <w:r>
                <w:rPr>
                  <w:color w:val="#410a8c"/>
                  <w:u w:val="single"/>
                </w:rPr>
                <w:t xml:space="preserve">hal-02816173v1</w:t>
              </w:r>
            </w:hyperlink>
          </w:p>
        </w:tc>
      </w:tr>
      <w:tr>
        <w:trPr/>
        <w:tc>
          <w:tcPr>
            <w:noWrap/>
          </w:tcPr>
          <w:p>
            <w:pPr>
              <w:spacing w:after="200"/>
            </w:pPr>
            <w:hyperlink r:id="rId59" w:history="1">
              <w:r>
                <w:rPr>
                  <w:color w:val="1e198e"/>
                  <w:b w:val="1"/>
                  <w:bCs w:val="1"/>
                  <w:u w:val="single"/>
                </w:rPr>
                <w:t xml:space="preserve">Conflits locaux autour des transferts fonciers dans le Mexique néo-libéral</w:t>
              </w:r>
            </w:hyperlink>
          </w:p>
          <w:p>
            <w:pPr/>
            <w:hyperlink r:id="rId40" w:history="1">
              <w:r>
                <w:rPr>
                  <w:color w:val="#410a8c"/>
                  <w:u w:val="single"/>
                </w:rPr>
                <w:t xml:space="preserve">Éric Léonard</w:t>
              </w:r>
            </w:hyperlink>
            <w:r>
              <w:rPr/>
              <w:t xml:space="preserve">,</w:t>
            </w:r>
            <w:hyperlink r:id="rId46" w:history="1">
              <w:r>
                <w:rPr>
                  <w:color w:val="#410a8c"/>
                  <w:u w:val="single"/>
                </w:rPr>
                <w:t xml:space="preserve">Emilia Velázquez</w:t>
              </w:r>
            </w:hyperlink>
          </w:p>
          <w:p>
            <w:pPr/>
            <w:r>
              <w:rPr/>
              <w:t xml:space="preserve">Hervé Rakoto Ramiarantsoa; Bénédicte Thibaud; Daniel Peyrusaubes. </w:t>
            </w:r>
            <w:r>
              <w:rPr>
                <w:i w:val="1"/>
                <w:iCs w:val="1"/>
              </w:rPr>
              <w:t xml:space="preserve">Ruralités Nords-Suds : inégalités, conflits, innovations</w:t>
            </w:r>
            <w:r>
              <w:rPr/>
              <w:t xml:space="preserve">, L'Harmattan, pp.99-122, 2008</w:t>
            </w:r>
          </w:p>
          <w:p>
            <w:pPr/>
            <w:r>
              <w:rPr/>
              <w:t xml:space="preserve">Chapitre d'ouvrage</w:t>
            </w:r>
          </w:p>
          <w:p>
            <w:pPr/>
            <w:hyperlink r:id="rId59" w:history="1">
              <w:r>
                <w:rPr>
                  <w:color w:val="#410a8c"/>
                  <w:u w:val="single"/>
                </w:rPr>
                <w:t xml:space="preserve">hal-03055858v1</w:t>
              </w:r>
            </w:hyperlink>
          </w:p>
        </w:tc>
      </w:tr>
      <w:tr>
        <w:trPr/>
        <w:tc>
          <w:tcPr>
            <w:noWrap/>
          </w:tcPr>
          <w:p>
            <w:pPr>
              <w:spacing w:after="200"/>
            </w:pPr>
            <w:hyperlink r:id="rId60" w:history="1">
              <w:r>
                <w:rPr>
                  <w:color w:val="1e198e"/>
                  <w:b w:val="1"/>
                  <w:bCs w:val="1"/>
                  <w:u w:val="single"/>
                </w:rPr>
                <w:t xml:space="preserve">L'intégration de l'agriculture mexicaine au marché nord-américain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p>
          <w:p>
            <w:pPr/>
            <w:r>
              <w:rPr/>
              <w:t xml:space="preserve">Christian Deblock; Henri Regnault. </w:t>
            </w:r>
            <w:r>
              <w:rPr>
                <w:i w:val="1"/>
                <w:iCs w:val="1"/>
              </w:rPr>
              <w:t xml:space="preserve">Nord-Sud : la reconnexion périphérique</w:t>
            </w:r>
            <w:r>
              <w:rPr/>
              <w:t xml:space="preserve">, Athéna, pp.237-273, 2006</w:t>
            </w:r>
          </w:p>
          <w:p>
            <w:pPr/>
            <w:r>
              <w:rPr/>
              <w:t xml:space="preserve">Chapitre d'ouvrage</w:t>
            </w:r>
          </w:p>
          <w:p>
            <w:pPr/>
            <w:hyperlink r:id="rId60" w:history="1">
              <w:r>
                <w:rPr>
                  <w:color w:val="#410a8c"/>
                  <w:u w:val="single"/>
                </w:rPr>
                <w:t xml:space="preserve">hal-03055343v1</w:t>
              </w:r>
            </w:hyperlink>
          </w:p>
        </w:tc>
      </w:tr>
      <w:tr>
        <w:trPr/>
        <w:tc>
          <w:tcPr>
            <w:noWrap/>
          </w:tcPr>
          <w:p>
            <w:pPr>
              <w:spacing w:after="200"/>
            </w:pPr>
            <w:hyperlink r:id="rId62" w:history="1">
              <w:r>
                <w:rPr>
                  <w:color w:val="1e198e"/>
                  <w:b w:val="1"/>
                  <w:bCs w:val="1"/>
                  <w:u w:val="single"/>
                </w:rPr>
                <w:t xml:space="preserve">L'intégration de l'agriculture mexicaine au marché nord-américain : impacts structurels et implications pour l'action publique</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p>
          <w:p>
            <w:pPr/>
            <w:r>
              <w:rPr>
                <w:i w:val="1"/>
                <w:iCs w:val="1"/>
              </w:rPr>
              <w:t xml:space="preserve">Nord-Sud. La reconnexion périphérique</w:t>
            </w:r>
            <w:r>
              <w:rPr/>
              <w:t xml:space="preserve">, Athéna Editions, 2006, 2-922865-46-0</w:t>
            </w:r>
          </w:p>
          <w:p>
            <w:pPr/>
            <w:r>
              <w:rPr/>
              <w:t xml:space="preserve">Chapitre d'ouvrage</w:t>
            </w:r>
          </w:p>
          <w:p>
            <w:pPr/>
            <w:hyperlink r:id="rId62" w:history="1">
              <w:r>
                <w:rPr>
                  <w:color w:val="#410a8c"/>
                  <w:u w:val="single"/>
                </w:rPr>
                <w:t xml:space="preserve">hal-02812712v1</w:t>
              </w:r>
            </w:hyperlink>
          </w:p>
        </w:tc>
      </w:tr>
      <w:tr>
        <w:trPr/>
        <w:tc>
          <w:tcPr>
            <w:noWrap/>
          </w:tcPr>
          <w:p>
            <w:pPr>
              <w:spacing w:after="200"/>
            </w:pPr>
            <w:hyperlink r:id="rId63" w:history="1">
              <w:r>
                <w:rPr>
                  <w:color w:val="1e198e"/>
                  <w:b w:val="1"/>
                  <w:bCs w:val="1"/>
                  <w:u w:val="single"/>
                </w:rPr>
                <w:t xml:space="preserve">L'achèvement du cycle pionnier et la crise du système agraire. Stabilisation ou déstructuration sociale ? (1990-2000)</w:t>
              </w:r>
            </w:hyperlink>
          </w:p>
          <w:p>
            <w:pPr/>
            <w:hyperlink r:id="rId12" w:history="1">
              <w:r>
                <w:rPr>
                  <w:color w:val="#410a8c"/>
                  <w:u w:val="single"/>
                </w:rPr>
                <w:t xml:space="preserve">Eric Léonard</w:t>
              </w:r>
            </w:hyperlink>
            <w:r>
              <w:rPr/>
              <w:t xml:space="preserve">,</w:t>
            </w:r>
            <w:hyperlink r:id="rId64"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3" w:history="1">
              <w:r>
                <w:rPr>
                  <w:color w:val="#410a8c"/>
                  <w:u w:val="single"/>
                </w:rPr>
                <w:t xml:space="preserve">hal-02832031v1</w:t>
              </w:r>
            </w:hyperlink>
          </w:p>
        </w:tc>
      </w:tr>
      <w:tr>
        <w:trPr/>
        <w:tc>
          <w:tcPr>
            <w:noWrap/>
          </w:tcPr>
          <w:p>
            <w:pPr>
              <w:spacing w:after="200"/>
            </w:pPr>
            <w:hyperlink r:id="rId65" w:history="1">
              <w:r>
                <w:rPr>
                  <w:color w:val="1e198e"/>
                  <w:b w:val="1"/>
                  <w:bCs w:val="1"/>
                  <w:u w:val="single"/>
                </w:rPr>
                <w:t xml:space="preserve">Les sociétés du Bas-Sassandra face à la colonisation européenne. D'une relative prospérité à la déstructuration des lignages autochtones (1890-1960)</w:t>
              </w:r>
            </w:hyperlink>
          </w:p>
          <w:p>
            <w:pP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5" w:history="1">
              <w:r>
                <w:rPr>
                  <w:color w:val="#410a8c"/>
                  <w:u w:val="single"/>
                </w:rPr>
                <w:t xml:space="preserve">hal-02833116v1</w:t>
              </w:r>
            </w:hyperlink>
          </w:p>
        </w:tc>
      </w:tr>
      <w:tr>
        <w:trPr/>
        <w:tc>
          <w:tcPr>
            <w:noWrap/>
          </w:tcPr>
          <w:p>
            <w:pPr>
              <w:spacing w:after="200"/>
            </w:pPr>
            <w:hyperlink r:id="rId66" w:history="1">
              <w:r>
                <w:rPr>
                  <w:color w:val="1e198e"/>
                  <w:b w:val="1"/>
                  <w:bCs w:val="1"/>
                  <w:u w:val="single"/>
                </w:rPr>
                <w:t xml:space="preserve">Colonisation agraire et construction de clientèles. La mise en place d'un nouvel ordre économique et social (1960-1990)</w:t>
              </w:r>
            </w:hyperlink>
          </w:p>
          <w:p>
            <w:pPr/>
            <w:hyperlink r:id="rId12" w:history="1">
              <w:r>
                <w:rPr>
                  <w:color w:val="#410a8c"/>
                  <w:u w:val="single"/>
                </w:rPr>
                <w:t xml:space="preserve">Eric Léonard</w:t>
              </w:r>
            </w:hyperlink>
            <w:r>
              <w:rPr/>
              <w:t xml:space="preserve">,</w:t>
            </w:r>
            <w:hyperlink r:id="rId64"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6" w:history="1">
              <w:r>
                <w:rPr>
                  <w:color w:val="#410a8c"/>
                  <w:u w:val="single"/>
                </w:rPr>
                <w:t xml:space="preserve">hal-02828346v1</w:t>
              </w:r>
            </w:hyperlink>
          </w:p>
        </w:tc>
      </w:tr>
      <w:tr>
        <w:trPr/>
        <w:tc>
          <w:tcPr>
            <w:noWrap/>
          </w:tcPr>
          <w:p>
            <w:pPr>
              <w:spacing w:after="200"/>
            </w:pPr>
            <w:hyperlink r:id="rId67" w:history="1">
              <w:r>
                <w:rPr>
                  <w:color w:val="1e198e"/>
                  <w:b w:val="1"/>
                  <w:bCs w:val="1"/>
                  <w:u w:val="single"/>
                </w:rPr>
                <w:t xml:space="preserve">Introduction</w:t>
              </w:r>
            </w:hyperlink>
          </w:p>
          <w:p>
            <w:pPr/>
            <w:hyperlink r:id="rId68" w:history="1">
              <w:r>
                <w:rPr>
                  <w:color w:val="#410a8c"/>
                  <w:u w:val="single"/>
                </w:rPr>
                <w:t xml:space="preserve">Patrice Vimard</w:t>
              </w:r>
            </w:hyperlink>
            <w:r>
              <w:rPr/>
              <w:t xml:space="preserve">,</w:t>
            </w: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7" w:history="1">
              <w:r>
                <w:rPr>
                  <w:color w:val="#410a8c"/>
                  <w:u w:val="single"/>
                </w:rPr>
                <w:t xml:space="preserve">hal-02832904v1</w:t>
              </w:r>
            </w:hyperlink>
          </w:p>
        </w:tc>
      </w:tr>
      <w:tr>
        <w:trPr/>
        <w:tc>
          <w:tcPr>
            <w:noWrap/>
          </w:tcPr>
          <w:p>
            <w:pPr>
              <w:spacing w:after="200"/>
            </w:pPr>
            <w:hyperlink r:id="rId69" w:history="1">
              <w:r>
                <w:rPr>
                  <w:color w:val="1e198e"/>
                  <w:b w:val="1"/>
                  <w:bCs w:val="1"/>
                  <w:u w:val="single"/>
                </w:rPr>
                <w:t xml:space="preserve">Conclusion</w:t>
              </w:r>
            </w:hyperlink>
          </w:p>
          <w:p>
            <w:pPr/>
            <w:hyperlink r:id="rId68" w:history="1">
              <w:r>
                <w:rPr>
                  <w:color w:val="#410a8c"/>
                  <w:u w:val="single"/>
                </w:rPr>
                <w:t xml:space="preserve">Patrice Vimard</w:t>
              </w:r>
            </w:hyperlink>
            <w:r>
              <w:rPr/>
              <w:t xml:space="preserve">,</w:t>
            </w: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9" w:history="1">
              <w:r>
                <w:rPr>
                  <w:color w:val="#410a8c"/>
                  <w:u w:val="single"/>
                </w:rPr>
                <w:t xml:space="preserve">hal-02828046v1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Terre, États et communautés en Amérique latine</w:t>
              </w:r>
            </w:hyperlink>
          </w:p>
          <w:p>
            <w:pPr/>
            <w:hyperlink r:id="rId40" w:history="1">
              <w:r>
                <w:rPr>
                  <w:color w:val="#410a8c"/>
                  <w:u w:val="single"/>
                </w:rPr>
                <w:t xml:space="preserve">Éric Léonard</w:t>
              </w:r>
            </w:hyperlink>
          </w:p>
          <w:p>
            <w:pPr/>
            <w:hyperlink r:id="rId71" w:history="1">
              <w:r>
                <w:rPr>
                  <w:color w:val="#410a8c"/>
                  <w:u w:val="single"/>
                </w:rPr>
                <w:t xml:space="preserve">Presses universitaires de Franche-Comté</w:t>
              </w:r>
            </w:hyperlink>
            <w:r>
              <w:rPr/>
              <w:t xml:space="preserve">, 2025, Les Cahiers de la MSHE Ledoux, 978-2-84867-916-7. </w:t>
            </w:r>
            <w:hyperlink r:id="rId72" w:history="1">
              <w:r>
                <w:rPr>
                  <w:color w:val="#410a8c"/>
                  <w:u w:val="single"/>
                </w:rPr>
                <w:t xml:space="preserve">⟨10.4000/145i9⟩</w:t>
              </w:r>
            </w:hyperlink>
          </w:p>
          <w:p>
            <w:pPr/>
            <w:r>
              <w:rPr/>
              <w:t xml:space="preserve">Ouvrages</w:t>
            </w:r>
          </w:p>
          <w:p>
            <w:pPr/>
            <w:hyperlink r:id="rId70" w:history="1">
              <w:r>
                <w:rPr>
                  <w:color w:val="#410a8c"/>
                  <w:u w:val="single"/>
                </w:rPr>
                <w:t xml:space="preserve">hal-05122420v1</w:t>
              </w:r>
            </w:hyperlink>
          </w:p>
        </w:tc>
      </w:tr>
      <w:tr>
        <w:trPr/>
        <w:tc>
          <w:tcPr>
            <w:noWrap/>
          </w:tcPr>
          <w:p>
            <w:pPr>
              <w:spacing w:after="200"/>
            </w:pPr>
            <w:hyperlink r:id="rId73" w:history="1">
              <w:r>
                <w:rPr>
                  <w:color w:val="1e198e"/>
                  <w:b w:val="1"/>
                  <w:bCs w:val="1"/>
                  <w:u w:val="single"/>
                </w:rPr>
                <w:t xml:space="preserve">Le foncier rural dans les pays du Sud : enjeux et clés d'analyse</w:t>
              </w:r>
            </w:hyperlink>
          </w:p>
          <w:p>
            <w:pPr/>
            <w:hyperlink r:id="rId27"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IRD; Quae, 997 p., 2022, Objectifs Suds, 978-2-7099-2876-2. </w:t>
            </w:r>
            <w:hyperlink r:id="rId74" w:history="1">
              <w:r>
                <w:rPr>
                  <w:color w:val="#410a8c"/>
                  <w:u w:val="single"/>
                </w:rPr>
                <w:t xml:space="preserve">⟨10.4000/books.irdeditions.44677⟩</w:t>
              </w:r>
            </w:hyperlink>
          </w:p>
          <w:p>
            <w:pPr/>
            <w:r>
              <w:rPr/>
              <w:t xml:space="preserve">Ouvrages</w:t>
            </w:r>
          </w:p>
          <w:p>
            <w:pPr/>
            <w:hyperlink r:id="rId73" w:history="1">
              <w:r>
                <w:rPr>
                  <w:color w:val="#410a8c"/>
                  <w:u w:val="single"/>
                </w:rPr>
                <w:t xml:space="preserve">hal-03965856v1</w:t>
              </w:r>
            </w:hyperlink>
          </w:p>
        </w:tc>
      </w:tr>
      <w:tr>
        <w:trPr/>
        <w:tc>
          <w:tcPr>
            <w:noWrap/>
          </w:tcPr>
          <w:p>
            <w:pPr>
              <w:spacing w:after="200"/>
            </w:pPr>
            <w:hyperlink r:id="rId75" w:history="1">
              <w:r>
                <w:rPr>
                  <w:color w:val="1e198e"/>
                  <w:b w:val="1"/>
                  <w:bCs w:val="1"/>
                  <w:u w:val="single"/>
                </w:rPr>
                <w:t xml:space="preserve">De l'intégration nationale au développement durable</w:t>
              </w:r>
            </w:hyperlink>
          </w:p>
          <w:p>
            <w:pPr/>
            <w:hyperlink r:id="rId12" w:history="1">
              <w:r>
                <w:rPr>
                  <w:color w:val="#410a8c"/>
                  <w:u w:val="single"/>
                </w:rPr>
                <w:t xml:space="preserve">Eric Léonard</w:t>
              </w:r>
            </w:hyperlink>
            <w:r>
              <w:rPr/>
              <w:t xml:space="preserve">,</w:t>
            </w:r>
            <w:hyperlink r:id="rId15" w:history="1">
              <w:r>
                <w:rPr>
                  <w:color w:val="#410a8c"/>
                  <w:u w:val="single"/>
                </w:rPr>
                <w:t xml:space="preserve">Jean Foyer</w:t>
              </w:r>
            </w:hyperlink>
          </w:p>
          <w:p>
            <w:pPr/>
            <w:r>
              <w:rPr/>
              <w:t xml:space="preserve">CEDRSSA/ IRD. CEDRSSA, 461p., 2011</w:t>
            </w:r>
          </w:p>
          <w:p>
            <w:pPr/>
            <w:r>
              <w:rPr/>
              <w:t xml:space="preserve">Ouvrages</w:t>
            </w:r>
          </w:p>
          <w:p>
            <w:pPr/>
            <w:hyperlink r:id="rId75" w:history="1">
              <w:r>
                <w:rPr>
                  <w:color w:val="#410a8c"/>
                  <w:u w:val="single"/>
                </w:rPr>
                <w:t xml:space="preserve">halshs-00742996v1</w:t>
              </w:r>
            </w:hyperlink>
          </w:p>
        </w:tc>
      </w:tr>
      <w:tr>
        <w:trPr/>
        <w:tc>
          <w:tcPr>
            <w:noWrap/>
          </w:tcPr>
          <w:p>
            <w:pPr>
              <w:spacing w:after="200"/>
            </w:pPr>
            <w:hyperlink r:id="rId76" w:history="1">
              <w:r>
                <w:rPr>
                  <w:color w:val="1e198e"/>
                  <w:b w:val="1"/>
                  <w:bCs w:val="1"/>
                  <w:u w:val="single"/>
                </w:rPr>
                <w:t xml:space="preserve">De la integración nacional hacía el desarrollo sustentable</w:t>
              </w:r>
            </w:hyperlink>
          </w:p>
          <w:p>
            <w:pPr/>
            <w:hyperlink r:id="rId35" w:history="1">
              <w:r>
                <w:rPr>
                  <w:color w:val="#410a8c"/>
                  <w:u w:val="single"/>
                </w:rPr>
                <w:t xml:space="preserve">Eric Leonard</w:t>
              </w:r>
            </w:hyperlink>
            <w:r>
              <w:rPr/>
              <w:t xml:space="preserve">,</w:t>
            </w:r>
            <w:hyperlink r:id="rId15" w:history="1">
              <w:r>
                <w:rPr>
                  <w:color w:val="#410a8c"/>
                  <w:u w:val="single"/>
                </w:rPr>
                <w:t xml:space="preserve">Jean Foyer</w:t>
              </w:r>
            </w:hyperlink>
          </w:p>
          <w:p>
            <w:pPr/>
            <w:r>
              <w:rPr/>
              <w:t xml:space="preserve">2011</w:t>
            </w:r>
          </w:p>
          <w:p>
            <w:pPr/>
            <w:r>
              <w:rPr/>
              <w:t xml:space="preserve">Ouvrages</w:t>
            </w:r>
          </w:p>
          <w:p>
            <w:pPr/>
            <w:hyperlink r:id="rId76" w:history="1">
              <w:r>
                <w:rPr>
                  <w:color w:val="#410a8c"/>
                  <w:u w:val="single"/>
                </w:rPr>
                <w:t xml:space="preserve">halshs-04618007v1</w:t>
              </w:r>
            </w:hyperlink>
          </w:p>
        </w:tc>
      </w:tr>
      <w:tr>
        <w:trPr/>
        <w:tc>
          <w:tcPr>
            <w:noWrap/>
          </w:tcPr>
          <w:p>
            <w:pPr>
              <w:spacing w:after="200"/>
            </w:pPr>
            <w:hyperlink r:id="rId77" w:history="1">
              <w:r>
                <w:rPr>
                  <w:color w:val="1e198e"/>
                  <w:b w:val="1"/>
                  <w:bCs w:val="1"/>
                  <w:u w:val="single"/>
                </w:rPr>
                <w:t xml:space="preserve">Les politiques d’enregistrement des droits fonciers</w:t>
              </w:r>
            </w:hyperlink>
          </w:p>
          <w:p>
            <w:pPr/>
            <w:hyperlink r:id="rId40" w:history="1">
              <w:r>
                <w:rPr>
                  <w:color w:val="#410a8c"/>
                  <w:u w:val="single"/>
                </w:rPr>
                <w:t xml:space="preserve">Éric Léonard</w:t>
              </w:r>
            </w:hyperlink>
            <w:r>
              <w:rPr/>
              <w:t xml:space="preserve">,</w:t>
            </w:r>
            <w:hyperlink r:id="rId78" w:history="1">
              <w:r>
                <w:rPr>
                  <w:color w:val="#410a8c"/>
                  <w:u w:val="single"/>
                </w:rPr>
                <w:t xml:space="preserve">Jean Philippe Colin</w:t>
              </w:r>
            </w:hyperlink>
            <w:r>
              <w:rPr/>
              <w:t xml:space="preserve">,</w:t>
            </w:r>
            <w:hyperlink r:id="rId79" w:history="1">
              <w:r>
                <w:rPr>
                  <w:color w:val="#410a8c"/>
                  <w:u w:val="single"/>
                </w:rPr>
                <w:t xml:space="preserve">Pierres Yves Le Meur</w:t>
              </w:r>
            </w:hyperlink>
          </w:p>
          <w:p>
            <w:pPr/>
            <w:r>
              <w:rPr/>
              <w:t xml:space="preserve">534 p., 2010</w:t>
            </w:r>
          </w:p>
          <w:p>
            <w:pPr/>
            <w:r>
              <w:rPr/>
              <w:t xml:space="preserve">Ouvrages</w:t>
            </w:r>
          </w:p>
          <w:p>
            <w:pPr/>
            <w:hyperlink r:id="rId77" w:history="1">
              <w:r>
                <w:rPr>
                  <w:color w:val="#410a8c"/>
                  <w:u w:val="single"/>
                </w:rPr>
                <w:t xml:space="preserve">hal-03050911v1</w:t>
              </w:r>
            </w:hyperlink>
          </w:p>
        </w:tc>
      </w:tr>
      <w:tr>
        <w:trPr/>
        <w:tc>
          <w:tcPr>
            <w:noWrap/>
          </w:tcPr>
          <w:p>
            <w:pPr>
              <w:spacing w:after="200"/>
            </w:pPr>
            <w:hyperlink r:id="rId80" w:history="1">
              <w:r>
                <w:rPr>
                  <w:color w:val="1e198e"/>
                  <w:b w:val="1"/>
                  <w:bCs w:val="1"/>
                  <w:u w:val="single"/>
                </w:rPr>
                <w:t xml:space="preserve">El istmo mexicano</w:t>
              </w:r>
            </w:hyperlink>
          </w:p>
          <w:p>
            <w:pPr/>
            <w:hyperlink r:id="rId40" w:history="1">
              <w:r>
                <w:rPr>
                  <w:color w:val="#410a8c"/>
                  <w:u w:val="single"/>
                </w:rPr>
                <w:t xml:space="preserve">Éric Léonard</w:t>
              </w:r>
            </w:hyperlink>
            <w:r>
              <w:rPr/>
              <w:t xml:space="preserve">,</w:t>
            </w:r>
            <w:hyperlink r:id="rId46" w:history="1">
              <w:r>
                <w:rPr>
                  <w:color w:val="#410a8c"/>
                  <w:u w:val="single"/>
                </w:rPr>
                <w:t xml:space="preserve">Emilia Velázquez</w:t>
              </w:r>
            </w:hyperlink>
            <w:r>
              <w:rPr/>
              <w:t xml:space="preserve">,</w:t>
            </w:r>
            <w:hyperlink r:id="rId49" w:history="1">
              <w:r>
                <w:rPr>
                  <w:color w:val="#410a8c"/>
                  <w:u w:val="single"/>
                </w:rPr>
                <w:t xml:space="preserve">Odile Hoffmann</w:t>
              </w:r>
            </w:hyperlink>
            <w:r>
              <w:rPr/>
              <w:t xml:space="preserve">,</w:t>
            </w:r>
            <w:hyperlink r:id="rId81" w:history="1">
              <w:r>
                <w:rPr>
                  <w:color w:val="#410a8c"/>
                  <w:u w:val="single"/>
                </w:rPr>
                <w:t xml:space="preserve">M.-F. Prévôt-Schapira</w:t>
              </w:r>
            </w:hyperlink>
          </w:p>
          <w:p>
            <w:pPr/>
            <w:r>
              <w:rPr/>
              <w:t xml:space="preserve">Emilia Velázquez; Eric Léonard; Odile Hoffmann; M.F. Prévôt-Schapira. Centro de Investigaciones y Estudios Superiores en Antropología Social; IRD, 717 p., 2009</w:t>
            </w:r>
          </w:p>
          <w:p>
            <w:pPr/>
            <w:r>
              <w:rPr/>
              <w:t xml:space="preserve">Ouvrages</w:t>
            </w:r>
          </w:p>
          <w:p>
            <w:pPr/>
            <w:hyperlink r:id="rId80" w:history="1">
              <w:r>
                <w:rPr>
                  <w:color w:val="#410a8c"/>
                  <w:u w:val="single"/>
                </w:rPr>
                <w:t xml:space="preserve">hal-03050915v1</w:t>
              </w:r>
            </w:hyperlink>
          </w:p>
        </w:tc>
      </w:tr>
      <w:tr>
        <w:trPr/>
        <w:tc>
          <w:tcPr>
            <w:noWrap/>
          </w:tcPr>
          <w:p>
            <w:pPr>
              <w:spacing w:after="200"/>
            </w:pPr>
            <w:hyperlink r:id="rId82" w:history="1">
              <w:r>
                <w:rPr>
                  <w:color w:val="1e198e"/>
                  <w:b w:val="1"/>
                  <w:bCs w:val="1"/>
                  <w:u w:val="single"/>
                </w:rPr>
                <w:t xml:space="preserve">Les politiques d'enregistrement des droits fonciers. Du cadre légal aux pratiques locales</w:t>
              </w:r>
            </w:hyperlink>
          </w:p>
          <w:p>
            <w:pPr/>
            <w:hyperlink r:id="rId27"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t xml:space="preserve">Karthala, 534 p., 2009, Hommes et Sociétés, 978-2-8111-0311-8</w:t>
            </w:r>
          </w:p>
          <w:p>
            <w:pPr/>
            <w:r>
              <w:rPr/>
              <w:t xml:space="preserve">Ouvrages</w:t>
            </w:r>
          </w:p>
          <w:p>
            <w:pPr/>
            <w:hyperlink r:id="rId82" w:history="1">
              <w:r>
                <w:rPr>
                  <w:color w:val="#410a8c"/>
                  <w:u w:val="single"/>
                </w:rPr>
                <w:t xml:space="preserve">hal-02823233v1</w:t>
              </w:r>
            </w:hyperlink>
          </w:p>
        </w:tc>
      </w:tr>
      <w:tr>
        <w:trPr/>
        <w:tc>
          <w:tcPr>
            <w:noWrap/>
          </w:tcPr>
          <w:p>
            <w:pPr>
              <w:spacing w:after="200"/>
            </w:pPr>
            <w:hyperlink r:id="rId83" w:history="1">
              <w:r>
                <w:rPr>
                  <w:color w:val="1e198e"/>
                  <w:b w:val="1"/>
                  <w:bCs w:val="1"/>
                  <w:u w:val="single"/>
                </w:rPr>
                <w:t xml:space="preserve">El istmo mexicano: una región inasequible. Estado, poderes locales y dinámicas espaciales (siglos XVI-XXI)</w:t>
              </w:r>
            </w:hyperlink>
          </w:p>
          <w:p>
            <w:pPr/>
            <w:hyperlink r:id="rId46" w:history="1">
              <w:r>
                <w:rPr>
                  <w:color w:val="#410a8c"/>
                  <w:u w:val="single"/>
                </w:rPr>
                <w:t xml:space="preserve">Emilia Velázquez</w:t>
              </w:r>
            </w:hyperlink>
            <w:r>
              <w:rPr/>
              <w:t xml:space="preserve">,</w:t>
            </w:r>
            <w:hyperlink r:id="rId12" w:history="1">
              <w:r>
                <w:rPr>
                  <w:color w:val="#410a8c"/>
                  <w:u w:val="single"/>
                </w:rPr>
                <w:t xml:space="preserve">Eric Léonard</w:t>
              </w:r>
            </w:hyperlink>
            <w:r>
              <w:rPr/>
              <w:t xml:space="preserve">,</w:t>
            </w:r>
            <w:hyperlink r:id="rId49" w:history="1">
              <w:r>
                <w:rPr>
                  <w:color w:val="#410a8c"/>
                  <w:u w:val="single"/>
                </w:rPr>
                <w:t xml:space="preserve">Odile Hoffmann</w:t>
              </w:r>
            </w:hyperlink>
            <w:r>
              <w:rPr/>
              <w:t xml:space="preserve">,</w:t>
            </w:r>
            <w:hyperlink r:id="rId84" w:history="1">
              <w:r>
                <w:rPr>
                  <w:color w:val="#410a8c"/>
                  <w:u w:val="single"/>
                </w:rPr>
                <w:t xml:space="preserve">Marie-France Prévôt Schapira</w:t>
              </w:r>
            </w:hyperlink>
          </w:p>
          <w:p>
            <w:pPr/>
            <w:r>
              <w:rPr/>
              <w:t xml:space="preserve">CIESAS-IRD, México, pp.620, 2009</w:t>
            </w:r>
          </w:p>
          <w:p>
            <w:pPr/>
            <w:r>
              <w:rPr/>
              <w:t xml:space="preserve">Ouvrages</w:t>
            </w:r>
          </w:p>
          <w:p>
            <w:pPr/>
            <w:hyperlink r:id="rId83" w:history="1">
              <w:r>
                <w:rPr>
                  <w:color w:val="#410a8c"/>
                  <w:u w:val="single"/>
                </w:rPr>
                <w:t xml:space="preserve">halshs-00463323v1</w:t>
              </w:r>
            </w:hyperlink>
          </w:p>
        </w:tc>
      </w:tr>
      <w:tr>
        <w:trPr/>
        <w:tc>
          <w:tcPr>
            <w:noWrap/>
          </w:tcPr>
          <w:p>
            <w:pPr>
              <w:spacing w:after="200"/>
            </w:pPr>
            <w:hyperlink r:id="rId85" w:history="1">
              <w:r>
                <w:rPr>
                  <w:color w:val="1e198e"/>
                  <w:b w:val="1"/>
                  <w:bCs w:val="1"/>
                  <w:u w:val="single"/>
                </w:rPr>
                <w:t xml:space="preserve">El istmo mexicano: una región inasequible. Estado, poderes locales y dinámicas espaciales (siglos XVI-XXI)</w:t>
              </w:r>
            </w:hyperlink>
          </w:p>
          <w:p>
            <w:pPr/>
            <w:hyperlink r:id="rId43" w:history="1">
              <w:r>
                <w:rPr>
                  <w:color w:val="#410a8c"/>
                  <w:u w:val="single"/>
                </w:rPr>
                <w:t xml:space="preserve">Emilia Velazquez</w:t>
              </w:r>
            </w:hyperlink>
            <w:r>
              <w:rPr/>
              <w:t xml:space="preserve">,</w:t>
            </w:r>
            <w:hyperlink r:id="rId12" w:history="1">
              <w:r>
                <w:rPr>
                  <w:color w:val="#410a8c"/>
                  <w:u w:val="single"/>
                </w:rPr>
                <w:t xml:space="preserve">Eric Léonard</w:t>
              </w:r>
            </w:hyperlink>
            <w:r>
              <w:rPr/>
              <w:t xml:space="preserve">,</w:t>
            </w:r>
            <w:hyperlink r:id="rId49" w:history="1">
              <w:r>
                <w:rPr>
                  <w:color w:val="#410a8c"/>
                  <w:u w:val="single"/>
                </w:rPr>
                <w:t xml:space="preserve">Odile Hoffmann</w:t>
              </w:r>
            </w:hyperlink>
            <w:r>
              <w:rPr/>
              <w:t xml:space="preserve">,</w:t>
            </w:r>
            <w:hyperlink r:id="rId48" w:history="1">
              <w:r>
                <w:rPr>
                  <w:color w:val="#410a8c"/>
                  <w:u w:val="single"/>
                </w:rPr>
                <w:t xml:space="preserve">Marie-France Prevôt-Schapira</w:t>
              </w:r>
            </w:hyperlink>
          </w:p>
          <w:p>
            <w:pPr/>
            <w:hyperlink r:id="rId86" w:history="1">
              <w:r>
                <w:rPr>
                  <w:color w:val="#410a8c"/>
                  <w:u w:val="single"/>
                </w:rPr>
                <w:t xml:space="preserve">CIESAS - Centro de Investigaciones y Estudios Superiores en Antropologia Social</w:t>
              </w:r>
            </w:hyperlink>
            <w:r>
              <w:rPr/>
              <w:t xml:space="preserve">, 717 p., 2009, 978-607-486-004-7</w:t>
            </w:r>
          </w:p>
          <w:p>
            <w:pPr/>
            <w:r>
              <w:rPr/>
              <w:t xml:space="preserve">Ouvrages</w:t>
            </w:r>
          </w:p>
          <w:p>
            <w:pPr/>
            <w:hyperlink r:id="rId85" w:history="1">
              <w:r>
                <w:rPr>
                  <w:color w:val="#410a8c"/>
                  <w:u w:val="single"/>
                </w:rPr>
                <w:t xml:space="preserve">hal-02818446v1</w:t>
              </w:r>
            </w:hyperlink>
          </w:p>
        </w:tc>
      </w:tr>
      <w:tr>
        <w:trPr/>
        <w:tc>
          <w:tcPr>
            <w:noWrap/>
          </w:tcPr>
          <w:p>
            <w:pPr>
              <w:spacing w:after="200"/>
            </w:pPr>
            <w:hyperlink r:id="rId87" w:history="1">
              <w:r>
                <w:rPr>
                  <w:color w:val="1e198e"/>
                  <w:b w:val="1"/>
                  <w:bCs w:val="1"/>
                  <w:u w:val="single"/>
                </w:rPr>
                <w:t xml:space="preserve">Crises et recompositions d'une agriculture pionnière en Côte d'Ivoire. Dynamiques démographiques et changements économiques dans le Bas-Sassandra (Côte d'Ivoire)</w:t>
              </w:r>
            </w:hyperlink>
          </w:p>
          <w:p>
            <w:pPr/>
            <w:hyperlink r:id="rId12" w:history="1">
              <w:r>
                <w:rPr>
                  <w:color w:val="#410a8c"/>
                  <w:u w:val="single"/>
                </w:rPr>
                <w:t xml:space="preserve">Eric Léonard</w:t>
              </w:r>
            </w:hyperlink>
            <w:r>
              <w:rPr/>
              <w:t xml:space="preserve">,</w:t>
            </w:r>
            <w:hyperlink r:id="rId88" w:history="1">
              <w:r>
                <w:rPr>
                  <w:color w:val="#410a8c"/>
                  <w:u w:val="single"/>
                </w:rPr>
                <w:t xml:space="preserve">P. Vimard</w:t>
              </w:r>
            </w:hyperlink>
          </w:p>
          <w:p>
            <w:pPr/>
            <w:r>
              <w:rPr/>
              <w:t xml:space="preserve">Karthala, 368 p., 2005, Hommes et Sociétés, 2-84586-707-7</w:t>
            </w:r>
          </w:p>
          <w:p>
            <w:pPr/>
            <w:r>
              <w:rPr/>
              <w:t xml:space="preserve">Ouvrages</w:t>
            </w:r>
          </w:p>
          <w:p>
            <w:pPr/>
            <w:hyperlink r:id="rId87" w:history="1">
              <w:r>
                <w:rPr>
                  <w:color w:val="#410a8c"/>
                  <w:u w:val="single"/>
                </w:rPr>
                <w:t xml:space="preserve">hal-02828992v1</w:t>
              </w:r>
            </w:hyperlink>
          </w:p>
        </w:tc>
      </w:tr>
      <w:tr>
        <w:trPr/>
        <w:tc>
          <w:tcPr>
            <w:noWrap/>
          </w:tcPr>
          <w:p>
            <w:pPr>
              <w:spacing w:after="200"/>
            </w:pPr>
            <w:hyperlink r:id="rId89" w:history="1">
              <w:r>
                <w:rPr>
                  <w:color w:val="1e198e"/>
                  <w:b w:val="1"/>
                  <w:bCs w:val="1"/>
                  <w:u w:val="single"/>
                </w:rPr>
                <w:t xml:space="preserve">Paisajes Agrarios de Michoacán</w:t>
              </w:r>
            </w:hyperlink>
          </w:p>
          <w:p>
            <w:pPr/>
            <w:hyperlink r:id="rId90" w:history="1">
              <w:r>
                <w:rPr>
                  <w:color w:val="#410a8c"/>
                  <w:u w:val="single"/>
                </w:rPr>
                <w:t xml:space="preserve">Hubert Cochet</w:t>
              </w:r>
            </w:hyperlink>
            <w:r>
              <w:rPr/>
              <w:t xml:space="preserve">,</w:t>
            </w:r>
            <w:hyperlink r:id="rId12" w:history="1">
              <w:r>
                <w:rPr>
                  <w:color w:val="#410a8c"/>
                  <w:u w:val="single"/>
                </w:rPr>
                <w:t xml:space="preserve">Eric Léonard</w:t>
              </w:r>
            </w:hyperlink>
            <w:r>
              <w:rPr/>
              <w:t xml:space="preserve">,</w:t>
            </w:r>
            <w:hyperlink r:id="rId91" w:history="1">
              <w:r>
                <w:rPr>
                  <w:color w:val="#410a8c"/>
                  <w:u w:val="single"/>
                </w:rPr>
                <w:t xml:space="preserve">Jean Damien de Surgy</w:t>
              </w:r>
            </w:hyperlink>
          </w:p>
          <w:p>
            <w:pPr/>
            <w:r>
              <w:rPr/>
              <w:t xml:space="preserve">1988, </w:t>
            </w:r>
            <w:hyperlink r:id="rId92" w:history="1">
              <w:r>
                <w:rPr>
                  <w:color w:val="#410a8c"/>
                  <w:u w:val="single"/>
                </w:rPr>
                <w:t xml:space="preserve">⟨10.2307/2516470⟩</w:t>
              </w:r>
            </w:hyperlink>
          </w:p>
          <w:p>
            <w:pPr/>
            <w:r>
              <w:rPr/>
              <w:t xml:space="preserve">Ouvrages</w:t>
            </w:r>
          </w:p>
          <w:p>
            <w:pPr/>
            <w:hyperlink r:id="rId89" w:history="1">
              <w:r>
                <w:rPr>
                  <w:color w:val="#410a8c"/>
                  <w:u w:val="single"/>
                </w:rPr>
                <w:t xml:space="preserve">hal-02534545v1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 reflexive collaborative workshop on agroecology narratives and researcher’s postures</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99" w:history="1">
              <w:r>
                <w:rPr>
                  <w:color w:val="#410a8c"/>
                  <w:u w:val="single"/>
                </w:rPr>
                <w:t xml:space="preserve">⟨10.1051/nss/2025012⟩</w:t>
              </w:r>
            </w:hyperlink>
          </w:p>
          <w:p>
            <w:pPr/>
            <w:r>
              <w:rPr/>
              <w:t xml:space="preserve">Article dans une revue</w:t>
            </w:r>
          </w:p>
          <w:p>
            <w:pPr/>
            <w:hyperlink r:id="rId93" w:history="1">
              <w:r>
                <w:rPr>
                  <w:color w:val="#410a8c"/>
                  <w:u w:val="single"/>
                </w:rPr>
                <w:t xml:space="preserve">hal-04715516v2</w:t>
              </w:r>
            </w:hyperlink>
          </w:p>
        </w:tc>
      </w:tr>
      <w:tr>
        <w:trPr/>
        <w:tc>
          <w:tcPr>
            <w:noWrap/>
          </w:tcPr>
          <w:p>
            <w:pPr>
              <w:spacing w:after="200"/>
            </w:pPr>
            <w:hyperlink r:id="rId100" w:history="1">
              <w:r>
                <w:rPr>
                  <w:color w:val="1e198e"/>
                  <w:b w:val="1"/>
                  <w:bCs w:val="1"/>
                  <w:u w:val="single"/>
                </w:rPr>
                <w:t xml:space="preserve">Analyse de l’extension spatiale des monocultures d’ananas au Nord du Costa Rica à partir de données géographiques hétérogènes</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03" w:history="1">
              <w:r>
                <w:rPr>
                  <w:color w:val="#410a8c"/>
                  <w:u w:val="single"/>
                </w:rPr>
                <w:t xml:space="preserve">Tania Rodriguez Echavarria</w:t>
              </w:r>
            </w:hyperlink>
            <w:r>
              <w:rPr/>
              <w:t xml:space="preserve">,</w:t>
            </w:r>
            <w:hyperlink r:id="rId104" w:history="1">
              <w:r>
                <w:rPr>
                  <w:color w:val="#410a8c"/>
                  <w:u w:val="single"/>
                </w:rPr>
                <w:t xml:space="preserve">Auréa Pottier</w:t>
              </w:r>
            </w:hyperlink>
            <w:r>
              <w:rPr/>
              <w:t xml:space="preserve">,</w:t>
            </w:r>
            <w:hyperlink r:id="rId12"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105" w:history="1">
              <w:r>
                <w:rPr>
                  <w:color w:val="#410a8c"/>
                  <w:u w:val="single"/>
                </w:rPr>
                <w:t xml:space="preserve">⟨10.62437/cixz357cwvtgnjjlp-45620207⟩</w:t>
              </w:r>
            </w:hyperlink>
          </w:p>
          <w:p>
            <w:pPr/>
            <w:r>
              <w:rPr/>
              <w:t xml:space="preserve">Article dans une revue</w:t>
            </w:r>
          </w:p>
          <w:p>
            <w:pPr/>
            <w:hyperlink r:id="rId100" w:history="1">
              <w:r>
                <w:rPr>
                  <w:color w:val="#410a8c"/>
                  <w:u w:val="single"/>
                </w:rPr>
                <w:t xml:space="preserve">hal-04699897v1</w:t>
              </w:r>
            </w:hyperlink>
          </w:p>
        </w:tc>
      </w:tr>
      <w:tr>
        <w:trPr/>
        <w:tc>
          <w:tcPr>
            <w:noWrap/>
          </w:tcPr>
          <w:p>
            <w:pPr>
              <w:spacing w:after="200"/>
            </w:pPr>
            <w:hyperlink r:id="rId106" w:history="1">
              <w:r>
                <w:rPr>
                  <w:color w:val="1e198e"/>
                  <w:b w:val="1"/>
                  <w:bCs w:val="1"/>
                  <w:u w:val="single"/>
                </w:rPr>
                <w:t xml:space="preserve">SOCIEDADES AGRÍCOLAS Y CONTROL PRIVADO DE LOS TERRENOS COMUNALES. LA CONSTRUCCIÓN DE LA PROPIEDAD PRIVADA EN SAN ANDRÉS TUXTLA, MÉXICO, 1840-1885</w:t>
              </w:r>
            </w:hyperlink>
          </w:p>
          <w:p>
            <w:pPr/>
            <w:hyperlink r:id="rId12" w:history="1">
              <w:r>
                <w:rPr>
                  <w:color w:val="#410a8c"/>
                  <w:u w:val="single"/>
                </w:rPr>
                <w:t xml:space="preserve">Eric Léonard</w:t>
              </w:r>
            </w:hyperlink>
          </w:p>
          <w:p>
            <w:pPr/>
            <w:r>
              <w:rPr>
                <w:i w:val="1"/>
                <w:iCs w:val="1"/>
              </w:rPr>
              <w:t xml:space="preserve">Anuário de la Revista del Instituto de Estudios Histórico Sociales </w:t>
            </w:r>
            <w:r>
              <w:rPr/>
              <w:t xml:space="preserve">, 2022, Etudes Rurales, 205 (205), pp.140-161. </w:t>
            </w:r>
            <w:hyperlink r:id="rId107" w:history="1">
              <w:r>
                <w:rPr>
                  <w:color w:val="#410a8c"/>
                  <w:u w:val="single"/>
                </w:rPr>
                <w:t xml:space="preserve">⟨10.4000/etudesrurales.22371⟩</w:t>
              </w:r>
            </w:hyperlink>
          </w:p>
          <w:p>
            <w:pPr/>
            <w:r>
              <w:rPr/>
              <w:t xml:space="preserve">Article dans une revue</w:t>
            </w:r>
          </w:p>
          <w:p>
            <w:pPr/>
            <w:hyperlink r:id="rId106" w:history="1">
              <w:r>
                <w:rPr>
                  <w:color w:val="#410a8c"/>
                  <w:u w:val="single"/>
                </w:rPr>
                <w:t xml:space="preserve">hal-03520075v1</w:t>
              </w:r>
            </w:hyperlink>
          </w:p>
        </w:tc>
      </w:tr>
      <w:tr>
        <w:trPr/>
        <w:tc>
          <w:tcPr>
            <w:noWrap/>
          </w:tcPr>
          <w:p>
            <w:pPr>
              <w:spacing w:after="200"/>
            </w:pPr>
            <w:hyperlink r:id="rId108"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12" w:history="1">
              <w:r>
                <w:rPr>
                  <w:color w:val="#410a8c"/>
                  <w:u w:val="single"/>
                </w:rPr>
                <w:t xml:space="preserve">Eric Léonard</w:t>
              </w:r>
            </w:hyperlink>
            <w:r>
              <w:rPr/>
              <w:t xml:space="preserve">,</w:t>
            </w:r>
            <w:hyperlink r:id="rId109" w:history="1">
              <w:r>
                <w:rPr>
                  <w:color w:val="#410a8c"/>
                  <w:u w:val="single"/>
                </w:rPr>
                <w:t xml:space="preserve">Mathilde Mitaut</w:t>
              </w:r>
            </w:hyperlink>
          </w:p>
          <w:p>
            <w:pPr/>
            <w:r>
              <w:rPr>
                <w:i w:val="1"/>
                <w:iCs w:val="1"/>
              </w:rPr>
              <w:t xml:space="preserve">Historia Agraria de América Latina</w:t>
            </w:r>
            <w:r>
              <w:rPr/>
              <w:t xml:space="preserve">, 2021, 2 (01), pp.100-125. </w:t>
            </w:r>
            <w:hyperlink r:id="rId110" w:history="1">
              <w:r>
                <w:rPr>
                  <w:color w:val="#410a8c"/>
                  <w:u w:val="single"/>
                </w:rPr>
                <w:t xml:space="preserve">⟨10.53077/haal.v2i01.78⟩</w:t>
              </w:r>
            </w:hyperlink>
          </w:p>
          <w:p>
            <w:pPr/>
            <w:r>
              <w:rPr/>
              <w:t xml:space="preserve">Article dans une revue</w:t>
            </w:r>
          </w:p>
          <w:p>
            <w:pPr/>
            <w:hyperlink r:id="rId108" w:history="1">
              <w:r>
                <w:rPr>
                  <w:color w:val="#410a8c"/>
                  <w:u w:val="single"/>
                </w:rPr>
                <w:t xml:space="preserve">hal-03541593v1</w:t>
              </w:r>
            </w:hyperlink>
          </w:p>
        </w:tc>
      </w:tr>
      <w:tr>
        <w:trPr/>
        <w:tc>
          <w:tcPr>
            <w:noWrap/>
          </w:tcPr>
          <w:p>
            <w:pPr>
              <w:spacing w:after="200"/>
            </w:pPr>
            <w:hyperlink r:id="rId111" w:history="1">
              <w:r>
                <w:rPr>
                  <w:color w:val="1e198e"/>
                  <w:b w:val="1"/>
                  <w:bCs w:val="1"/>
                  <w:u w:val="single"/>
                </w:rPr>
                <w:t xml:space="preserve">From formal rules to local practices : a comparative perspective between Algerian and Mexican land reforms</w:t>
              </w:r>
            </w:hyperlink>
          </w:p>
          <w:p>
            <w:pPr/>
            <w:hyperlink r:id="rId27" w:history="1">
              <w:r>
                <w:rPr>
                  <w:color w:val="#410a8c"/>
                  <w:u w:val="single"/>
                </w:rPr>
                <w:t xml:space="preserve">Jean-Philippe Colin</w:t>
              </w:r>
            </w:hyperlink>
            <w:r>
              <w:rPr/>
              <w:t xml:space="preserve">,</w:t>
            </w:r>
            <w:hyperlink r:id="rId112" w:history="1">
              <w:r>
                <w:rPr>
                  <w:color w:val="#410a8c"/>
                  <w:u w:val="single"/>
                </w:rPr>
                <w:t xml:space="preserve">A. Daoudi</w:t>
              </w:r>
            </w:hyperlink>
            <w:r>
              <w:rPr/>
              <w:t xml:space="preserve">,</w:t>
            </w:r>
            <w:hyperlink r:id="rId12" w:history="1">
              <w:r>
                <w:rPr>
                  <w:color w:val="#410a8c"/>
                  <w:u w:val="single"/>
                </w:rPr>
                <w:t xml:space="preserve">Eric Léonard</w:t>
              </w:r>
            </w:hyperlink>
            <w:r>
              <w:rPr/>
              <w:t xml:space="preserve">,</w:t>
            </w:r>
            <w:hyperlink r:id="rId113" w:history="1">
              <w:r>
                <w:rPr>
                  <w:color w:val="#410a8c"/>
                  <w:u w:val="single"/>
                </w:rPr>
                <w:t xml:space="preserve">Emmanuelle Bouquet</w:t>
              </w:r>
            </w:hyperlink>
          </w:p>
          <w:p>
            <w:pPr/>
            <w:r>
              <w:rPr>
                <w:i w:val="1"/>
                <w:iCs w:val="1"/>
              </w:rPr>
              <w:t xml:space="preserve">Land Use Policy</w:t>
            </w:r>
            <w:r>
              <w:rPr/>
              <w:t xml:space="preserve">, 2021, 101 (80), 105120 [12 p.]. </w:t>
            </w:r>
            <w:hyperlink r:id="rId114" w:history="1">
              <w:r>
                <w:rPr>
                  <w:color w:val="#410a8c"/>
                  <w:u w:val="single"/>
                </w:rPr>
                <w:t xml:space="preserve">⟨10.1016/j.landusepol.2020.105120⟩</w:t>
              </w:r>
            </w:hyperlink>
          </w:p>
          <w:p>
            <w:pPr/>
            <w:r>
              <w:rPr/>
              <w:t xml:space="preserve">Article dans une revue</w:t>
            </w:r>
          </w:p>
          <w:p>
            <w:pPr/>
            <w:hyperlink r:id="rId111" w:history="1">
              <w:r>
                <w:rPr>
                  <w:color w:val="#410a8c"/>
                  <w:u w:val="single"/>
                </w:rPr>
                <w:t xml:space="preserve">hal-03107177v1</w:t>
              </w:r>
            </w:hyperlink>
          </w:p>
        </w:tc>
      </w:tr>
      <w:tr>
        <w:trPr/>
        <w:tc>
          <w:tcPr>
            <w:noWrap/>
          </w:tcPr>
          <w:p>
            <w:pPr>
              <w:spacing w:after="200"/>
            </w:pPr>
            <w:hyperlink r:id="rId115"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109" w:history="1">
              <w:r>
                <w:rPr>
                  <w:color w:val="#410a8c"/>
                  <w:u w:val="single"/>
                </w:rPr>
                <w:t xml:space="preserve">Mathilde Mitaut</w:t>
              </w:r>
            </w:hyperlink>
            <w:r>
              <w:rPr/>
              <w:t xml:space="preserve">,</w:t>
            </w:r>
            <w:hyperlink r:id="rId12" w:history="1">
              <w:r>
                <w:rPr>
                  <w:color w:val="#410a8c"/>
                  <w:u w:val="single"/>
                </w:rPr>
                <w:t xml:space="preserve">Eric Léonard</w:t>
              </w:r>
            </w:hyperlink>
          </w:p>
          <w:p>
            <w:pPr/>
            <w:r>
              <w:rPr>
                <w:i w:val="1"/>
                <w:iCs w:val="1"/>
              </w:rPr>
              <w:t xml:space="preserve">Historia Agraria de América Latina</w:t>
            </w:r>
            <w:r>
              <w:rPr/>
              <w:t xml:space="preserve">, 2021, 2 (01), pp.100-125. </w:t>
            </w:r>
            <w:hyperlink r:id="rId110" w:history="1">
              <w:r>
                <w:rPr>
                  <w:color w:val="#410a8c"/>
                  <w:u w:val="single"/>
                </w:rPr>
                <w:t xml:space="preserve">⟨10.53077/haal.v2i01.78⟩</w:t>
              </w:r>
            </w:hyperlink>
          </w:p>
          <w:p>
            <w:pPr/>
            <w:r>
              <w:rPr/>
              <w:t xml:space="preserve">Article dans une revue</w:t>
            </w:r>
          </w:p>
          <w:p>
            <w:pPr/>
            <w:hyperlink r:id="rId115" w:history="1">
              <w:r>
                <w:rPr>
                  <w:color w:val="#410a8c"/>
                  <w:u w:val="single"/>
                </w:rPr>
                <w:t xml:space="preserve">hal-03519923v1</w:t>
              </w:r>
            </w:hyperlink>
          </w:p>
        </w:tc>
      </w:tr>
      <w:tr>
        <w:trPr/>
        <w:tc>
          <w:tcPr>
            <w:noWrap/>
          </w:tcPr>
          <w:p>
            <w:pPr>
              <w:spacing w:after="200"/>
            </w:pPr>
            <w:hyperlink r:id="rId116" w:history="1">
              <w:r>
                <w:rPr>
                  <w:color w:val="1e198e"/>
                  <w:b w:val="1"/>
                  <w:bCs w:val="1"/>
                  <w:u w:val="single"/>
                </w:rPr>
                <w:t xml:space="preserve">Fronteras internas, extracción de rentas y enclaves ganaderos: La colonización agraria del Istmo Central mexicano, 1945-1985</w:t>
              </w:r>
            </w:hyperlink>
          </w:p>
          <w:p>
            <w:pPr/>
            <w:hyperlink r:id="rId12" w:history="1">
              <w:r>
                <w:rPr>
                  <w:color w:val="#410a8c"/>
                  <w:u w:val="single"/>
                </w:rPr>
                <w:t xml:space="preserve">Eric Léonard</w:t>
              </w:r>
            </w:hyperlink>
          </w:p>
          <w:p>
            <w:pPr/>
            <w:r>
              <w:rPr>
                <w:i w:val="1"/>
                <w:iCs w:val="1"/>
              </w:rPr>
              <w:t xml:space="preserve">TRACE (Travaux et recherches dans les Amériques du Centre)</w:t>
            </w:r>
            <w:r>
              <w:rPr/>
              <w:t xml:space="preserve">, 2021, 80, pp.49-78. </w:t>
            </w:r>
            <w:hyperlink r:id="rId117" w:history="1">
              <w:r>
                <w:rPr>
                  <w:color w:val="#410a8c"/>
                  <w:u w:val="single"/>
                </w:rPr>
                <w:t xml:space="preserve">⟨10.22134/trace.80.2021.786⟩</w:t>
              </w:r>
            </w:hyperlink>
          </w:p>
          <w:p>
            <w:pPr/>
            <w:r>
              <w:rPr/>
              <w:t xml:space="preserve">Article dans une revue</w:t>
            </w:r>
          </w:p>
          <w:p>
            <w:pPr/>
            <w:hyperlink r:id="rId116" w:history="1">
              <w:r>
                <w:rPr>
                  <w:color w:val="#410a8c"/>
                  <w:u w:val="single"/>
                </w:rPr>
                <w:t xml:space="preserve">hal-03519902v1</w:t>
              </w:r>
            </w:hyperlink>
          </w:p>
        </w:tc>
      </w:tr>
      <w:tr>
        <w:trPr/>
        <w:tc>
          <w:tcPr>
            <w:noWrap/>
          </w:tcPr>
          <w:p>
            <w:pPr>
              <w:spacing w:after="200"/>
            </w:pPr>
            <w:hyperlink r:id="rId118" w:history="1">
              <w:r>
                <w:rPr>
                  <w:color w:val="1e198e"/>
                  <w:b w:val="1"/>
                  <w:bCs w:val="1"/>
                  <w:u w:val="single"/>
                </w:rPr>
                <w:t xml:space="preserve">Sociedades agricolas y control privado de los terrenos comunales : la construccion de la propiedad privada en San Andres Tuxtla, Mexico, 1840-1885</w:t>
              </w:r>
            </w:hyperlink>
          </w:p>
          <w:p>
            <w:pPr/>
            <w:hyperlink r:id="rId12" w:history="1">
              <w:r>
                <w:rPr>
                  <w:color w:val="#410a8c"/>
                  <w:u w:val="single"/>
                </w:rPr>
                <w:t xml:space="preserve">Eric Léonard</w:t>
              </w:r>
            </w:hyperlink>
          </w:p>
          <w:p>
            <w:pPr/>
            <w:r>
              <w:rPr>
                <w:i w:val="1"/>
                <w:iCs w:val="1"/>
              </w:rPr>
              <w:t xml:space="preserve">Anuario · IEHS</w:t>
            </w:r>
            <w:r>
              <w:rPr/>
              <w:t xml:space="preserve">, 2020, 35 (1), pp.157-178</w:t>
            </w:r>
          </w:p>
          <w:p>
            <w:pPr/>
            <w:r>
              <w:rPr/>
              <w:t xml:space="preserve">Article dans une revue</w:t>
            </w:r>
          </w:p>
          <w:p>
            <w:pPr/>
            <w:hyperlink r:id="rId118" w:history="1">
              <w:r>
                <w:rPr>
                  <w:color w:val="#410a8c"/>
                  <w:u w:val="single"/>
                </w:rPr>
                <w:t xml:space="preserve">hal-03020719v1</w:t>
              </w:r>
            </w:hyperlink>
          </w:p>
        </w:tc>
      </w:tr>
      <w:tr>
        <w:trPr/>
        <w:tc>
          <w:tcPr>
            <w:noWrap/>
          </w:tcPr>
          <w:p>
            <w:pPr>
              <w:spacing w:after="200"/>
            </w:pPr>
            <w:hyperlink r:id="rId119" w:history="1">
              <w:r>
                <w:rPr>
                  <w:color w:val="1e198e"/>
                  <w:b w:val="1"/>
                  <w:bCs w:val="1"/>
                  <w:u w:val="single"/>
                </w:rPr>
                <w:t xml:space="preserve">Introduction : foncier et violences politiques en Afrique</w:t>
              </w:r>
            </w:hyperlink>
          </w:p>
          <w:p>
            <w:pPr/>
            <w:hyperlink r:id="rId24" w:history="1">
              <w:r>
                <w:rPr>
                  <w:color w:val="#410a8c"/>
                  <w:u w:val="single"/>
                </w:rPr>
                <w:t xml:space="preserve">Jean-Pierre Chauveau</w:t>
              </w:r>
            </w:hyperlink>
            <w:r>
              <w:rPr/>
              <w:t xml:space="preserve">,</w:t>
            </w:r>
            <w:hyperlink r:id="rId120" w:history="1">
              <w:r>
                <w:rPr>
                  <w:color w:val="#410a8c"/>
                  <w:u w:val="single"/>
                </w:rPr>
                <w:t xml:space="preserve">Jacobo Grajales</w:t>
              </w:r>
            </w:hyperlink>
            <w:r>
              <w:rPr/>
              <w:t xml:space="preserve">,</w:t>
            </w:r>
            <w:hyperlink r:id="rId40" w:history="1">
              <w:r>
                <w:rPr>
                  <w:color w:val="#410a8c"/>
                  <w:u w:val="single"/>
                </w:rPr>
                <w:t xml:space="preserve">Éric Léonard</w:t>
              </w:r>
            </w:hyperlink>
          </w:p>
          <w:p>
            <w:pPr/>
            <w:r>
              <w:rPr>
                <w:i w:val="1"/>
                <w:iCs w:val="1"/>
              </w:rPr>
              <w:t xml:space="preserve">Revue internationale des études du développement</w:t>
            </w:r>
            <w:r>
              <w:rPr/>
              <w:t xml:space="preserve">, 2020, Revue internationale des études du développement, N°243 (3), pp.7-35. </w:t>
            </w:r>
            <w:hyperlink r:id="rId121" w:history="1">
              <w:r>
                <w:rPr>
                  <w:color w:val="#410a8c"/>
                  <w:u w:val="single"/>
                </w:rPr>
                <w:t xml:space="preserve">⟨10.3917/ried.243.0007⟩</w:t>
              </w:r>
            </w:hyperlink>
          </w:p>
          <w:p>
            <w:pPr/>
            <w:r>
              <w:rPr/>
              <w:t xml:space="preserve">Article dans une revue</w:t>
            </w:r>
          </w:p>
          <w:p>
            <w:pPr/>
            <w:hyperlink r:id="rId119" w:history="1">
              <w:r>
                <w:rPr>
                  <w:color w:val="#410a8c"/>
                  <w:u w:val="single"/>
                </w:rPr>
                <w:t xml:space="preserve">hal-02972183v1</w:t>
              </w:r>
            </w:hyperlink>
          </w:p>
        </w:tc>
      </w:tr>
      <w:tr>
        <w:trPr/>
        <w:tc>
          <w:tcPr>
            <w:noWrap/>
          </w:tcPr>
          <w:p>
            <w:pPr>
              <w:spacing w:after="200"/>
            </w:pPr>
            <w:hyperlink r:id="rId122" w:history="1">
              <w:r>
                <w:rPr>
                  <w:color w:val="1e198e"/>
                  <w:b w:val="1"/>
                  <w:bCs w:val="1"/>
                  <w:u w:val="single"/>
                </w:rPr>
                <w:t xml:space="preserve">Foncier et conflits violents en Afrique</w:t>
              </w:r>
            </w:hyperlink>
          </w:p>
          <w:p>
            <w:pPr/>
            <w:hyperlink r:id="rId123" w:history="1">
              <w:r>
                <w:rPr>
                  <w:color w:val="#410a8c"/>
                  <w:u w:val="single"/>
                </w:rPr>
                <w:t xml:space="preserve">Jean-Pierre Chauveau (ed.)</w:t>
              </w:r>
            </w:hyperlink>
            <w:r>
              <w:rPr/>
              <w:t xml:space="preserve">,</w:t>
            </w:r>
            <w:hyperlink r:id="rId124" w:history="1">
              <w:r>
                <w:rPr>
                  <w:color w:val="#410a8c"/>
                  <w:u w:val="single"/>
                </w:rPr>
                <w:t xml:space="preserve">J. Grajales (ed.)</w:t>
              </w:r>
            </w:hyperlink>
            <w:r>
              <w:rPr/>
              <w:t xml:space="preserve">,</w:t>
            </w:r>
            <w:hyperlink r:id="rId125" w:history="1">
              <w:r>
                <w:rPr>
                  <w:color w:val="#410a8c"/>
                  <w:u w:val="single"/>
                </w:rPr>
                <w:t xml:space="preserve">Eric Léonard (ed.)</w:t>
              </w:r>
            </w:hyperlink>
          </w:p>
          <w:p>
            <w:pPr/>
            <w:r>
              <w:rPr>
                <w:i w:val="1"/>
                <w:iCs w:val="1"/>
              </w:rPr>
              <w:t xml:space="preserve">Revue internationale des études du développement</w:t>
            </w:r>
            <w:r>
              <w:rPr/>
              <w:t xml:space="preserve">, 2020, 243 (3), 278 p</w:t>
            </w:r>
          </w:p>
          <w:p>
            <w:pPr/>
            <w:r>
              <w:rPr/>
              <w:t xml:space="preserve">Article dans une revue</w:t>
            </w:r>
          </w:p>
          <w:p>
            <w:pPr/>
            <w:hyperlink r:id="rId122" w:history="1">
              <w:r>
                <w:rPr>
                  <w:color w:val="#410a8c"/>
                  <w:u w:val="single"/>
                </w:rPr>
                <w:t xml:space="preserve">hal-03020721v1</w:t>
              </w:r>
            </w:hyperlink>
          </w:p>
        </w:tc>
      </w:tr>
      <w:tr>
        <w:trPr/>
        <w:tc>
          <w:tcPr>
            <w:noWrap/>
          </w:tcPr>
          <w:p>
            <w:pPr>
              <w:spacing w:after="200"/>
            </w:pPr>
            <w:hyperlink r:id="rId126" w:history="1">
              <w:r>
                <w:rPr>
                  <w:color w:val="1e198e"/>
                  <w:b w:val="1"/>
                  <w:bCs w:val="1"/>
                  <w:u w:val="single"/>
                </w:rPr>
                <w:t xml:space="preserve">Modernisation libérale et faillite d'une agriculture familiale : le cas de la région des Tuxtlas, Mexique (1850-1920)</w:t>
              </w:r>
            </w:hyperlink>
          </w:p>
          <w:p>
            <w:pPr/>
            <w:hyperlink r:id="rId35" w:history="1">
              <w:r>
                <w:rPr>
                  <w:color w:val="#410a8c"/>
                  <w:u w:val="single"/>
                </w:rPr>
                <w:t xml:space="preserve">Eric Leonard</w:t>
              </w:r>
            </w:hyperlink>
          </w:p>
          <w:p>
            <w:pPr/>
            <w:r>
              <w:rPr>
                <w:i w:val="1"/>
                <w:iCs w:val="1"/>
              </w:rPr>
              <w:t xml:space="preserve">Études rurales</w:t>
            </w:r>
            <w:r>
              <w:rPr/>
              <w:t xml:space="preserve">, 2020, 205, pp.140-161. </w:t>
            </w:r>
            <w:hyperlink r:id="rId107" w:history="1">
              <w:r>
                <w:rPr>
                  <w:color w:val="#410a8c"/>
                  <w:u w:val="single"/>
                </w:rPr>
                <w:t xml:space="preserve">⟨10.4000/etudesrurales.22371⟩</w:t>
              </w:r>
            </w:hyperlink>
          </w:p>
          <w:p>
            <w:pPr/>
            <w:r>
              <w:rPr/>
              <w:t xml:space="preserve">Article dans une revue</w:t>
            </w:r>
          </w:p>
          <w:p>
            <w:pPr/>
            <w:hyperlink r:id="rId126" w:history="1">
              <w:r>
                <w:rPr>
                  <w:color w:val="#410a8c"/>
                  <w:u w:val="single"/>
                </w:rPr>
                <w:t xml:space="preserve">hal-03015805v1</w:t>
              </w:r>
            </w:hyperlink>
          </w:p>
        </w:tc>
      </w:tr>
      <w:tr>
        <w:trPr/>
        <w:tc>
          <w:tcPr>
            <w:noWrap/>
          </w:tcPr>
          <w:p>
            <w:pPr>
              <w:spacing w:after="200"/>
            </w:pPr>
            <w:hyperlink r:id="rId127" w:history="1">
              <w:r>
                <w:rPr>
                  <w:color w:val="1e198e"/>
                  <w:b w:val="1"/>
                  <w:bCs w:val="1"/>
                  <w:u w:val="single"/>
                </w:rPr>
                <w:t xml:space="preserve">Presentación del tema central del número 87 : gobernanza neoliberal y enclaves territoriales</w:t>
              </w:r>
            </w:hyperlink>
          </w:p>
          <w:p>
            <w:pPr/>
            <w:hyperlink r:id="rId12" w:history="1">
              <w:r>
                <w:rPr>
                  <w:color w:val="#410a8c"/>
                  <w:u w:val="single"/>
                </w:rPr>
                <w:t xml:space="preserve">Eric Léonard</w:t>
              </w:r>
            </w:hyperlink>
          </w:p>
          <w:p>
            <w:pPr/>
            <w:r>
              <w:rPr>
                <w:i w:val="1"/>
                <w:iCs w:val="1"/>
              </w:rPr>
              <w:t xml:space="preserve">Iztapalapa</w:t>
            </w:r>
            <w:r>
              <w:rPr/>
              <w:t xml:space="preserve">, 2019, 87, p. 5-16 [en ligne]</w:t>
            </w:r>
          </w:p>
          <w:p>
            <w:pPr/>
            <w:r>
              <w:rPr/>
              <w:t xml:space="preserve">Article dans une revue</w:t>
            </w:r>
          </w:p>
          <w:p>
            <w:pPr/>
            <w:hyperlink r:id="rId127" w:history="1">
              <w:r>
                <w:rPr>
                  <w:color w:val="#410a8c"/>
                  <w:u w:val="single"/>
                </w:rPr>
                <w:t xml:space="preserve">hal-02308278v1</w:t>
              </w:r>
            </w:hyperlink>
          </w:p>
        </w:tc>
      </w:tr>
      <w:tr>
        <w:trPr/>
        <w:tc>
          <w:tcPr>
            <w:noWrap/>
          </w:tcPr>
          <w:p>
            <w:pPr>
              <w:spacing w:after="200"/>
            </w:pPr>
            <w:hyperlink r:id="rId128" w:history="1">
              <w:r>
                <w:rPr>
                  <w:color w:val="1e198e"/>
                  <w:b w:val="1"/>
                  <w:bCs w:val="1"/>
                  <w:u w:val="single"/>
                </w:rPr>
                <w:t xml:space="preserve">Réforme agraire et reconfiguration du régime de gouvernementalité rurale dans Les Tuxtlas, Mexique, 1920-1945</w:t>
              </w:r>
            </w:hyperlink>
          </w:p>
          <w:p>
            <w:pPr/>
            <w:hyperlink r:id="rId12" w:history="1">
              <w:r>
                <w:rPr>
                  <w:color w:val="#410a8c"/>
                  <w:u w:val="single"/>
                </w:rPr>
                <w:t xml:space="preserve">Eric Léonard</w:t>
              </w:r>
            </w:hyperlink>
          </w:p>
          <w:p>
            <w:pPr/>
            <w:r>
              <w:rPr>
                <w:i w:val="1"/>
                <w:iCs w:val="1"/>
              </w:rPr>
              <w:t xml:space="preserve">Critique Internationale</w:t>
            </w:r>
            <w:r>
              <w:rPr/>
              <w:t xml:space="preserve">, 2017, La gouvernementalité rurale dans les pays du Sud, 75, pp.53-69. </w:t>
            </w:r>
            <w:hyperlink r:id="rId129" w:history="1">
              <w:r>
                <w:rPr>
                  <w:color w:val="#410a8c"/>
                  <w:u w:val="single"/>
                </w:rPr>
                <w:t xml:space="preserve">⟨10.3917/crii.075.0053⟩</w:t>
              </w:r>
            </w:hyperlink>
          </w:p>
          <w:p>
            <w:pPr/>
            <w:r>
              <w:rPr/>
              <w:t xml:space="preserve">Article dans une revue</w:t>
            </w:r>
          </w:p>
          <w:p>
            <w:pPr/>
            <w:hyperlink r:id="rId128" w:history="1">
              <w:r>
                <w:rPr>
                  <w:color w:val="#410a8c"/>
                  <w:u w:val="single"/>
                </w:rPr>
                <w:t xml:space="preserve">ird-01532187v1</w:t>
              </w:r>
            </w:hyperlink>
          </w:p>
        </w:tc>
      </w:tr>
      <w:tr>
        <w:trPr/>
        <w:tc>
          <w:tcPr>
            <w:noWrap/>
          </w:tcPr>
          <w:p>
            <w:pPr>
              <w:spacing w:after="200"/>
            </w:pPr>
            <w:hyperlink r:id="rId130" w:history="1">
              <w:r>
                <w:rPr>
                  <w:color w:val="1e198e"/>
                  <w:b w:val="1"/>
                  <w:bCs w:val="1"/>
                  <w:u w:val="single"/>
                </w:rPr>
                <w:t xml:space="preserve">Nouveaux rapports de force et recompositions des régulations foncières en milieu rural : introduction</w:t>
              </w:r>
            </w:hyperlink>
          </w:p>
          <w:p>
            <w:pPr/>
            <w:hyperlink r:id="rId12" w:history="1">
              <w:r>
                <w:rPr>
                  <w:color w:val="#410a8c"/>
                  <w:u w:val="single"/>
                </w:rPr>
                <w:t xml:space="preserve">Eric Léonard</w:t>
              </w:r>
            </w:hyperlink>
            <w:r>
              <w:rPr/>
              <w:t xml:space="preserve">,</w:t>
            </w:r>
            <w:hyperlink r:id="rId11" w:history="1">
              <w:r>
                <w:rPr>
                  <w:color w:val="#410a8c"/>
                  <w:u w:val="single"/>
                </w:rPr>
                <w:t xml:space="preserve">Philippe Lavigne Delville</w:t>
              </w:r>
            </w:hyperlink>
            <w:r>
              <w:rPr/>
              <w:t xml:space="preserve">,</w:t>
            </w:r>
            <w:hyperlink r:id="rId24" w:history="1">
              <w:r>
                <w:rPr>
                  <w:color w:val="#410a8c"/>
                  <w:u w:val="single"/>
                </w:rPr>
                <w:t xml:space="preserve">Jean-Pierre Chauveau</w:t>
              </w:r>
            </w:hyperlink>
          </w:p>
          <w:p>
            <w:pPr/>
            <w:r>
              <w:rPr>
                <w:i w:val="1"/>
                <w:iCs w:val="1"/>
              </w:rPr>
              <w:t xml:space="preserve">Territoires d'Afrique</w:t>
            </w:r>
            <w:r>
              <w:rPr/>
              <w:t xml:space="preserve">, 2013, Nouvelles politiques foncières, nouveaux acteurs : des rapports fonciers sous tension, 5, pp.3-10</w:t>
            </w:r>
          </w:p>
          <w:p>
            <w:pPr/>
            <w:r>
              <w:rPr/>
              <w:t xml:space="preserve">Article dans une revue</w:t>
            </w:r>
          </w:p>
          <w:p>
            <w:pPr/>
            <w:hyperlink r:id="rId130" w:history="1">
              <w:r>
                <w:rPr>
                  <w:color w:val="#410a8c"/>
                  <w:u w:val="single"/>
                </w:rPr>
                <w:t xml:space="preserve">ird-01168287v1</w:t>
              </w:r>
            </w:hyperlink>
          </w:p>
        </w:tc>
      </w:tr>
      <w:tr>
        <w:trPr/>
        <w:tc>
          <w:tcPr>
            <w:noWrap/>
          </w:tcPr>
          <w:p>
            <w:pPr>
              <w:spacing w:after="200"/>
            </w:pPr>
            <w:hyperlink r:id="rId131" w:history="1">
              <w:r>
                <w:rPr>
                  <w:color w:val="1e198e"/>
                  <w:b w:val="1"/>
                  <w:bCs w:val="1"/>
                  <w:u w:val="single"/>
                </w:rPr>
                <w:t xml:space="preserve">A construção normativa no desenvolvimento sustentável nos contextos de sua &amp;quot;tradução em políticas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Raizes, Revista de Ciências Sociais</w:t>
            </w:r>
            <w:r>
              <w:rPr/>
              <w:t xml:space="preserve">, 2010, 29 (1-2), pp.63-74</w:t>
            </w:r>
          </w:p>
          <w:p>
            <w:pPr/>
            <w:r>
              <w:rPr/>
              <w:t xml:space="preserve">Article dans une revue</w:t>
            </w:r>
          </w:p>
          <w:p>
            <w:pPr/>
            <w:hyperlink r:id="rId131" w:history="1">
              <w:r>
                <w:rPr>
                  <w:color w:val="#410a8c"/>
                  <w:u w:val="single"/>
                </w:rPr>
                <w:t xml:space="preserve">hal-03067069v1</w:t>
              </w:r>
            </w:hyperlink>
          </w:p>
        </w:tc>
      </w:tr>
      <w:tr>
        <w:trPr/>
        <w:tc>
          <w:tcPr>
            <w:noWrap/>
          </w:tcPr>
          <w:p>
            <w:pPr>
              <w:spacing w:after="200"/>
            </w:pPr>
            <w:hyperlink r:id="rId132" w:history="1">
              <w:r>
                <w:rPr>
                  <w:color w:val="1e198e"/>
                  <w:b w:val="1"/>
                  <w:bCs w:val="1"/>
                  <w:u w:val="single"/>
                </w:rPr>
                <w:t xml:space="preserve">La construction normative du développement durable dans les contextes de sa &amp;quot;mise en politiques</w:t>
              </w:r>
            </w:hyperlink>
          </w:p>
          <w:p>
            <w:pPr/>
            <w:hyperlink r:id="rId40" w:history="1">
              <w:r>
                <w:rPr>
                  <w:color w:val="#410a8c"/>
                  <w:u w:val="single"/>
                </w:rPr>
                <w:t xml:space="preserve">Éric Léonard</w:t>
              </w:r>
            </w:hyperlink>
            <w:r>
              <w:rPr/>
              <w:t xml:space="preserve">,</w:t>
            </w:r>
            <w:hyperlink r:id="rId39" w:history="1">
              <w:r>
                <w:rPr>
                  <w:color w:val="#410a8c"/>
                  <w:u w:val="single"/>
                </w:rPr>
                <w:t xml:space="preserve">Philippe Bonnal</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Mondes en Développement</w:t>
            </w:r>
            <w:r>
              <w:rPr/>
              <w:t xml:space="preserve">, 2009, 37 (148), pp.67-84. </w:t>
            </w:r>
            <w:hyperlink r:id="rId133" w:history="1">
              <w:r>
                <w:rPr>
                  <w:color w:val="#410a8c"/>
                  <w:u w:val="single"/>
                </w:rPr>
                <w:t xml:space="preserve">⟨10.3917/med.148.0067⟩</w:t>
              </w:r>
            </w:hyperlink>
          </w:p>
          <w:p>
            <w:pPr/>
            <w:r>
              <w:rPr/>
              <w:t xml:space="preserve">Article dans une revue</w:t>
            </w:r>
          </w:p>
          <w:p>
            <w:pPr/>
            <w:hyperlink r:id="rId132" w:history="1">
              <w:r>
                <w:rPr>
                  <w:color w:val="#410a8c"/>
                  <w:u w:val="single"/>
                </w:rPr>
                <w:t xml:space="preserve">hal-03060796v1</w:t>
              </w:r>
            </w:hyperlink>
          </w:p>
        </w:tc>
      </w:tr>
      <w:tr>
        <w:trPr/>
        <w:tc>
          <w:tcPr>
            <w:noWrap/>
          </w:tcPr>
          <w:p>
            <w:pPr>
              <w:spacing w:after="200"/>
            </w:pPr>
            <w:hyperlink r:id="rId134" w:history="1">
              <w:r>
                <w:rPr>
                  <w:color w:val="1e198e"/>
                  <w:b w:val="1"/>
                  <w:bCs w:val="1"/>
                  <w:u w:val="single"/>
                </w:rPr>
                <w:t xml:space="preserve">La inserción de la agricultura mexicana en el mercado norteamericano : cambios estructurales, mutaciones de la acción pública y recomposición de la economía rural y regional</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p>
          <w:p>
            <w:pPr/>
            <w:r>
              <w:rPr>
                <w:i w:val="1"/>
                <w:iCs w:val="1"/>
              </w:rPr>
              <w:t xml:space="preserve">Foro Internacional</w:t>
            </w:r>
            <w:r>
              <w:rPr/>
              <w:t xml:space="preserve">, 2009, 49 (1), pp.5-46</w:t>
            </w:r>
          </w:p>
          <w:p>
            <w:pPr/>
            <w:r>
              <w:rPr/>
              <w:t xml:space="preserve">Article dans une revue</w:t>
            </w:r>
          </w:p>
          <w:p>
            <w:pPr/>
            <w:hyperlink r:id="rId134" w:history="1">
              <w:r>
                <w:rPr>
                  <w:color w:val="#410a8c"/>
                  <w:u w:val="single"/>
                </w:rPr>
                <w:t xml:space="preserve">hal-02662890v1</w:t>
              </w:r>
            </w:hyperlink>
          </w:p>
        </w:tc>
      </w:tr>
      <w:tr>
        <w:trPr/>
        <w:tc>
          <w:tcPr>
            <w:noWrap/>
          </w:tcPr>
          <w:p>
            <w:pPr>
              <w:spacing w:after="200"/>
            </w:pPr>
            <w:hyperlink r:id="rId135" w:history="1">
              <w:r>
                <w:rPr>
                  <w:color w:val="1e198e"/>
                  <w:b w:val="1"/>
                  <w:bCs w:val="1"/>
                  <w:u w:val="single"/>
                </w:rPr>
                <w:t xml:space="preserve">La inserción de la agricultura mexicana en el mercado norteamericano</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p>
          <w:p>
            <w:pPr/>
            <w:r>
              <w:rPr>
                <w:i w:val="1"/>
                <w:iCs w:val="1"/>
              </w:rPr>
              <w:t xml:space="preserve">Foro Internacional</w:t>
            </w:r>
            <w:r>
              <w:rPr/>
              <w:t xml:space="preserve">, 2009, 49 (1), pp.5-46</w:t>
            </w:r>
          </w:p>
          <w:p>
            <w:pPr/>
            <w:r>
              <w:rPr/>
              <w:t xml:space="preserve">Article dans une revue</w:t>
            </w:r>
          </w:p>
          <w:p>
            <w:pPr/>
            <w:hyperlink r:id="rId135" w:history="1">
              <w:r>
                <w:rPr>
                  <w:color w:val="#410a8c"/>
                  <w:u w:val="single"/>
                </w:rPr>
                <w:t xml:space="preserve">hal-03060889v1</w:t>
              </w:r>
            </w:hyperlink>
          </w:p>
        </w:tc>
      </w:tr>
      <w:tr>
        <w:trPr/>
        <w:tc>
          <w:tcPr>
            <w:noWrap/>
          </w:tcPr>
          <w:p>
            <w:pPr>
              <w:spacing w:after="200"/>
            </w:pPr>
            <w:hyperlink r:id="rId136" w:history="1">
              <w:r>
                <w:rPr>
                  <w:color w:val="1e198e"/>
                  <w:b w:val="1"/>
                  <w:bCs w:val="1"/>
                  <w:u w:val="single"/>
                </w:rPr>
                <w:t xml:space="preserve">Marché foncier, asymétries de pouvoir et exclusion. Incidences régionales des réformes libérales mexicaines à la fin du XIXe siècle</w:t>
              </w:r>
            </w:hyperlink>
          </w:p>
          <w:p>
            <w:pPr/>
            <w:hyperlink r:id="rId12" w:history="1">
              <w:r>
                <w:rPr>
                  <w:color w:val="#410a8c"/>
                  <w:u w:val="single"/>
                </w:rPr>
                <w:t xml:space="preserve">Eric Léonard</w:t>
              </w:r>
            </w:hyperlink>
          </w:p>
          <w:p>
            <w:pPr/>
            <w:r>
              <w:rPr>
                <w:i w:val="1"/>
                <w:iCs w:val="1"/>
              </w:rPr>
              <w:t xml:space="preserve">Économie rurale</w:t>
            </w:r>
            <w:r>
              <w:rPr/>
              <w:t xml:space="preserve">, 2008, 303-305, pp.136-153</w:t>
            </w:r>
          </w:p>
          <w:p>
            <w:pPr/>
            <w:r>
              <w:rPr/>
              <w:t xml:space="preserve">Article dans une revue</w:t>
            </w:r>
          </w:p>
          <w:p>
            <w:pPr/>
            <w:hyperlink r:id="rId136" w:history="1">
              <w:r>
                <w:rPr>
                  <w:color w:val="#410a8c"/>
                  <w:u w:val="single"/>
                </w:rPr>
                <w:t xml:space="preserve">hal-02661010v1</w:t>
              </w:r>
            </w:hyperlink>
          </w:p>
        </w:tc>
      </w:tr>
      <w:tr>
        <w:trPr/>
        <w:tc>
          <w:tcPr>
            <w:noWrap/>
          </w:tcPr>
          <w:p>
            <w:pPr>
              <w:spacing w:after="200"/>
            </w:pPr>
            <w:hyperlink r:id="rId137" w:history="1">
              <w:r>
                <w:rPr>
                  <w:color w:val="1e198e"/>
                  <w:b w:val="1"/>
                  <w:bCs w:val="1"/>
                  <w:u w:val="single"/>
                </w:rPr>
                <w:t xml:space="preserve">Marché foncier, asymétries de pouvoir et exclusion</w:t>
              </w:r>
            </w:hyperlink>
          </w:p>
          <w:p>
            <w:pPr/>
            <w:hyperlink r:id="rId40" w:history="1">
              <w:r>
                <w:rPr>
                  <w:color w:val="#410a8c"/>
                  <w:u w:val="single"/>
                </w:rPr>
                <w:t xml:space="preserve">Éric Léonard</w:t>
              </w:r>
            </w:hyperlink>
          </w:p>
          <w:p>
            <w:pPr/>
            <w:r>
              <w:rPr>
                <w:i w:val="1"/>
                <w:iCs w:val="1"/>
              </w:rPr>
              <w:t xml:space="preserve">Économie rurale</w:t>
            </w:r>
            <w:r>
              <w:rPr/>
              <w:t xml:space="preserve">, 2008, 303-304-305 (Janvier-juin), pp.136-153</w:t>
            </w:r>
          </w:p>
          <w:p>
            <w:pPr/>
            <w:r>
              <w:rPr/>
              <w:t xml:space="preserve">Article dans une revue</w:t>
            </w:r>
          </w:p>
          <w:p>
            <w:pPr/>
            <w:hyperlink r:id="rId137" w:history="1">
              <w:r>
                <w:rPr>
                  <w:color w:val="#410a8c"/>
                  <w:u w:val="single"/>
                </w:rPr>
                <w:t xml:space="preserve">hal-03061592v1</w:t>
              </w:r>
            </w:hyperlink>
          </w:p>
        </w:tc>
      </w:tr>
      <w:tr>
        <w:trPr/>
        <w:tc>
          <w:tcPr>
            <w:noWrap/>
          </w:tcPr>
          <w:p>
            <w:pPr>
              <w:spacing w:after="200"/>
            </w:pPr>
            <w:hyperlink r:id="rId138" w:history="1">
              <w:r>
                <w:rPr>
                  <w:color w:val="1e198e"/>
                  <w:b w:val="1"/>
                  <w:bCs w:val="1"/>
                  <w:u w:val="single"/>
                </w:rPr>
                <w:t xml:space="preserve">Recomposiciones de la economía rural y mutaciones de la acción pública en el México del TLCAN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Trace : Procesos Mexicanos y Centroamericanos </w:t>
            </w:r>
            <w:r>
              <w:rPr/>
              <w:t xml:space="preserve">, 2007, 52, pp.13-29</w:t>
            </w:r>
          </w:p>
          <w:p>
            <w:pPr/>
            <w:r>
              <w:rPr/>
              <w:t xml:space="preserve">Article dans une revue</w:t>
            </w:r>
          </w:p>
          <w:p>
            <w:pPr/>
            <w:hyperlink r:id="rId138" w:history="1">
              <w:r>
                <w:rPr>
                  <w:color w:val="#410a8c"/>
                  <w:u w:val="single"/>
                </w:rPr>
                <w:t xml:space="preserve">hal-03064053v1</w:t>
              </w:r>
            </w:hyperlink>
          </w:p>
        </w:tc>
      </w:tr>
      <w:tr>
        <w:trPr/>
        <w:tc>
          <w:tcPr>
            <w:noWrap/>
          </w:tcPr>
          <w:p>
            <w:pPr>
              <w:spacing w:after="200"/>
            </w:pPr>
            <w:hyperlink r:id="rId140" w:history="1">
              <w:r>
                <w:rPr>
                  <w:color w:val="1e198e"/>
                  <w:b w:val="1"/>
                  <w:bCs w:val="1"/>
                  <w:u w:val="single"/>
                </w:rPr>
                <w:t xml:space="preserve">La producción local de la regulación agraria</w:t>
              </w:r>
            </w:hyperlink>
          </w:p>
          <w:p>
            <w:pPr/>
            <w:hyperlink r:id="rId40" w:history="1">
              <w:r>
                <w:rPr>
                  <w:color w:val="#410a8c"/>
                  <w:u w:val="single"/>
                </w:rPr>
                <w:t xml:space="preserve">Éric Léonard</w:t>
              </w:r>
            </w:hyperlink>
            <w:r>
              <w:rPr/>
              <w:t xml:space="preserve">,</w:t>
            </w:r>
            <w:hyperlink r:id="rId46" w:history="1">
              <w:r>
                <w:rPr>
                  <w:color w:val="#410a8c"/>
                  <w:u w:val="single"/>
                </w:rPr>
                <w:t xml:space="preserve">Emilia Velázquez</w:t>
              </w:r>
            </w:hyperlink>
          </w:p>
          <w:p>
            <w:pPr/>
            <w:r>
              <w:rPr>
                <w:i w:val="1"/>
                <w:iCs w:val="1"/>
              </w:rPr>
              <w:t xml:space="preserve">Ulúa Revista de Historia Sociedad y Cultura</w:t>
            </w:r>
            <w:r>
              <w:rPr/>
              <w:t xml:space="preserve">, 2007, 5 (9), pp.155-194</w:t>
            </w:r>
          </w:p>
          <w:p>
            <w:pPr/>
            <w:r>
              <w:rPr/>
              <w:t xml:space="preserve">Article dans une revue</w:t>
            </w:r>
          </w:p>
          <w:p>
            <w:pPr/>
            <w:hyperlink r:id="rId140" w:history="1">
              <w:r>
                <w:rPr>
                  <w:color w:val="#410a8c"/>
                  <w:u w:val="single"/>
                </w:rPr>
                <w:t xml:space="preserve">hal-03061590v1</w:t>
              </w:r>
            </w:hyperlink>
          </w:p>
        </w:tc>
      </w:tr>
      <w:tr>
        <w:trPr/>
        <w:tc>
          <w:tcPr>
            <w:noWrap/>
          </w:tcPr>
          <w:p>
            <w:pPr>
              <w:spacing w:after="200"/>
            </w:pPr>
            <w:hyperlink r:id="rId141" w:history="1">
              <w:r>
                <w:rPr>
                  <w:color w:val="1e198e"/>
                  <w:b w:val="1"/>
                  <w:bCs w:val="1"/>
                  <w:u w:val="single"/>
                </w:rPr>
                <w:t xml:space="preserve">Avatares y descarrilamiento del proyecto agrario liberal. Disolución de la propiedad comunal y modernización agrícola en Los Tuxtlas, 1880-1910</w:t>
              </w:r>
            </w:hyperlink>
          </w:p>
          <w:p>
            <w:pPr/>
            <w:hyperlink r:id="rId12" w:history="1">
              <w:r>
                <w:rPr>
                  <w:color w:val="#410a8c"/>
                  <w:u w:val="single"/>
                </w:rPr>
                <w:t xml:space="preserve">Eric Léonard</w:t>
              </w:r>
            </w:hyperlink>
          </w:p>
          <w:p>
            <w:pPr/>
            <w:r>
              <w:rPr>
                <w:i w:val="1"/>
                <w:iCs w:val="1"/>
              </w:rPr>
              <w:t xml:space="preserve">Ulúa Revista de Historia Sociedad y Cultura</w:t>
            </w:r>
            <w:r>
              <w:rPr/>
              <w:t xml:space="preserve">, 2007, 9, pp.9-58</w:t>
            </w:r>
          </w:p>
          <w:p>
            <w:pPr/>
            <w:r>
              <w:rPr/>
              <w:t xml:space="preserve">Article dans une revue</w:t>
            </w:r>
          </w:p>
          <w:p>
            <w:pPr/>
            <w:hyperlink r:id="rId141" w:history="1">
              <w:r>
                <w:rPr>
                  <w:color w:val="#410a8c"/>
                  <w:u w:val="single"/>
                </w:rPr>
                <w:t xml:space="preserve">hal-02653189v1</w:t>
              </w:r>
            </w:hyperlink>
          </w:p>
        </w:tc>
      </w:tr>
      <w:tr>
        <w:trPr/>
        <w:tc>
          <w:tcPr>
            <w:noWrap/>
          </w:tcPr>
          <w:p>
            <w:pPr>
              <w:spacing w:after="200"/>
            </w:pPr>
            <w:hyperlink r:id="rId142" w:history="1">
              <w:r>
                <w:rPr>
                  <w:color w:val="1e198e"/>
                  <w:b w:val="1"/>
                  <w:bCs w:val="1"/>
                  <w:u w:val="single"/>
                </w:rPr>
                <w:t xml:space="preserve">La producción local de la regulación agraria : del reparto agrario al Procede. Autonomía local y resignificación del cambio legal en una micro-región indígena del Istmo Veracruzano</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Ulúa Revista de Historia Sociedad y Cultura</w:t>
            </w:r>
            <w:r>
              <w:rPr/>
              <w:t xml:space="preserve">, 2007, 9, pp.155-194</w:t>
            </w:r>
          </w:p>
          <w:p>
            <w:pPr/>
            <w:r>
              <w:rPr/>
              <w:t xml:space="preserve">Article dans une revue</w:t>
            </w:r>
          </w:p>
          <w:p>
            <w:pPr/>
            <w:hyperlink r:id="rId142" w:history="1">
              <w:r>
                <w:rPr>
                  <w:color w:val="#410a8c"/>
                  <w:u w:val="single"/>
                </w:rPr>
                <w:t xml:space="preserve">hal-02655332v1</w:t>
              </w:r>
            </w:hyperlink>
          </w:p>
        </w:tc>
      </w:tr>
      <w:tr>
        <w:trPr/>
        <w:tc>
          <w:tcPr>
            <w:noWrap/>
          </w:tcPr>
          <w:p>
            <w:pPr>
              <w:spacing w:after="200"/>
            </w:pPr>
            <w:hyperlink r:id="rId143" w:history="1">
              <w:r>
                <w:rPr>
                  <w:color w:val="1e198e"/>
                  <w:b w:val="1"/>
                  <w:bCs w:val="1"/>
                  <w:u w:val="single"/>
                </w:rPr>
                <w:t xml:space="preserve">Avatares y descarrilamiento del proyecto agrario liberal</w:t>
              </w:r>
            </w:hyperlink>
          </w:p>
          <w:p>
            <w:pPr/>
            <w:hyperlink r:id="rId40" w:history="1">
              <w:r>
                <w:rPr>
                  <w:color w:val="#410a8c"/>
                  <w:u w:val="single"/>
                </w:rPr>
                <w:t xml:space="preserve">Éric Léonard</w:t>
              </w:r>
            </w:hyperlink>
          </w:p>
          <w:p>
            <w:pPr/>
            <w:r>
              <w:rPr>
                <w:i w:val="1"/>
                <w:iCs w:val="1"/>
              </w:rPr>
              <w:t xml:space="preserve">Ulúa Revista de Historia Sociedad y Cultura</w:t>
            </w:r>
            <w:r>
              <w:rPr/>
              <w:t xml:space="preserve">, 2007, 5 (9), pp.9-58</w:t>
            </w:r>
          </w:p>
          <w:p>
            <w:pPr/>
            <w:r>
              <w:rPr/>
              <w:t xml:space="preserve">Article dans une revue</w:t>
            </w:r>
          </w:p>
          <w:p>
            <w:pPr/>
            <w:hyperlink r:id="rId143" w:history="1">
              <w:r>
                <w:rPr>
                  <w:color w:val="#410a8c"/>
                  <w:u w:val="single"/>
                </w:rPr>
                <w:t xml:space="preserve">hal-03061589v1</w:t>
              </w:r>
            </w:hyperlink>
          </w:p>
        </w:tc>
      </w:tr>
      <w:tr>
        <w:trPr/>
        <w:tc>
          <w:tcPr>
            <w:noWrap/>
          </w:tcPr>
          <w:p>
            <w:pPr>
              <w:spacing w:after="200"/>
            </w:pPr>
            <w:hyperlink r:id="rId144" w:history="1">
              <w:r>
                <w:rPr>
                  <w:color w:val="1e198e"/>
                  <w:b w:val="1"/>
                  <w:bCs w:val="1"/>
                  <w:u w:val="single"/>
                </w:rPr>
                <w:t xml:space="preserve">Recomposiciones de la economia rural y mutaciones de la accion publica en el México del TLCAN</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TRACE (Travaux et recherches dans les Amériques du Centre)</w:t>
            </w:r>
            <w:r>
              <w:rPr/>
              <w:t xml:space="preserve">, 2007, 52, pp.13-29</w:t>
            </w:r>
          </w:p>
          <w:p>
            <w:pPr/>
            <w:r>
              <w:rPr/>
              <w:t xml:space="preserve">Article dans une revue</w:t>
            </w:r>
          </w:p>
          <w:p>
            <w:pPr/>
            <w:hyperlink r:id="rId144" w:history="1">
              <w:r>
                <w:rPr>
                  <w:color w:val="#410a8c"/>
                  <w:u w:val="single"/>
                </w:rPr>
                <w:t xml:space="preserve">hal-02655861v1</w:t>
              </w:r>
            </w:hyperlink>
          </w:p>
        </w:tc>
      </w:tr>
      <w:tr>
        <w:trPr/>
        <w:tc>
          <w:tcPr>
            <w:noWrap/>
          </w:tcPr>
          <w:p>
            <w:pPr>
              <w:spacing w:after="200"/>
            </w:pPr>
            <w:hyperlink r:id="rId145" w:history="1">
              <w:r>
                <w:rPr>
                  <w:color w:val="1e198e"/>
                  <w:b w:val="1"/>
                  <w:bCs w:val="1"/>
                  <w:u w:val="single"/>
                </w:rPr>
                <w:t xml:space="preserve">Recomposiciones de la economia rural y mutaciones de la accion publica en el Mexico del TLCAN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4 (2), pp.48-61</w:t>
            </w:r>
          </w:p>
          <w:p>
            <w:pPr/>
            <w:r>
              <w:rPr/>
              <w:t xml:space="preserve">Article dans une revue</w:t>
            </w:r>
          </w:p>
          <w:p>
            <w:pPr/>
            <w:hyperlink r:id="rId145" w:history="1">
              <w:r>
                <w:rPr>
                  <w:color w:val="#410a8c"/>
                  <w:u w:val="single"/>
                </w:rPr>
                <w:t xml:space="preserve">hal-03064054v1</w:t>
              </w:r>
            </w:hyperlink>
          </w:p>
        </w:tc>
      </w:tr>
      <w:tr>
        <w:trPr/>
        <w:tc>
          <w:tcPr>
            <w:noWrap/>
          </w:tcPr>
          <w:p>
            <w:pPr>
              <w:spacing w:after="200"/>
            </w:pPr>
            <w:hyperlink r:id="rId146" w:history="1">
              <w:r>
                <w:rPr>
                  <w:color w:val="1e198e"/>
                  <w:b w:val="1"/>
                  <w:bCs w:val="1"/>
                  <w:u w:val="single"/>
                </w:rPr>
                <w:t xml:space="preserve">Recomposiciones de la economia rural y mutaciones de la accion publica en el México del TLCAN</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2 (4), pp.48-61</w:t>
            </w:r>
          </w:p>
          <w:p>
            <w:pPr/>
            <w:r>
              <w:rPr/>
              <w:t xml:space="preserve">Article dans une revue</w:t>
            </w:r>
          </w:p>
          <w:p>
            <w:pPr/>
            <w:hyperlink r:id="rId146" w:history="1">
              <w:r>
                <w:rPr>
                  <w:color w:val="#410a8c"/>
                  <w:u w:val="single"/>
                </w:rPr>
                <w:t xml:space="preserve">hal-02660913v1</w:t>
              </w:r>
            </w:hyperlink>
          </w:p>
        </w:tc>
      </w:tr>
      <w:tr>
        <w:trPr/>
        <w:tc>
          <w:tcPr>
            <w:noWrap/>
          </w:tcPr>
          <w:p>
            <w:pPr>
              <w:spacing w:after="200"/>
            </w:pPr>
            <w:hyperlink r:id="rId147" w:history="1">
              <w:r>
                <w:rPr>
                  <w:color w:val="1e198e"/>
                  <w:b w:val="1"/>
                  <w:bCs w:val="1"/>
                  <w:u w:val="single"/>
                </w:rPr>
                <w:t xml:space="preserve">Frontière interne, gouvernance locale et production de la culture politique en milieu rural mexicain. La réforme agraire dans le Sud-Veracruz (1920-2000)</w:t>
              </w:r>
            </w:hyperlink>
          </w:p>
          <w:p>
            <w:pPr/>
            <w:hyperlink r:id="rId12" w:history="1">
              <w:r>
                <w:rPr>
                  <w:color w:val="#410a8c"/>
                  <w:u w:val="single"/>
                </w:rPr>
                <w:t xml:space="preserve">Eric Léonard</w:t>
              </w:r>
            </w:hyperlink>
          </w:p>
          <w:p>
            <w:pPr/>
            <w:r>
              <w:rPr>
                <w:i w:val="1"/>
                <w:iCs w:val="1"/>
              </w:rPr>
              <w:t xml:space="preserve">Cahiers des Amériques Latines</w:t>
            </w:r>
            <w:r>
              <w:rPr/>
              <w:t xml:space="preserve">, 2005, 45, pp.51-90</w:t>
            </w:r>
          </w:p>
          <w:p>
            <w:pPr/>
            <w:r>
              <w:rPr/>
              <w:t xml:space="preserve">Article dans une revue</w:t>
            </w:r>
          </w:p>
          <w:p>
            <w:pPr/>
            <w:hyperlink r:id="rId147" w:history="1">
              <w:r>
                <w:rPr>
                  <w:color w:val="#410a8c"/>
                  <w:u w:val="single"/>
                </w:rPr>
                <w:t xml:space="preserve">hal-02671051v1</w:t>
              </w:r>
            </w:hyperlink>
          </w:p>
        </w:tc>
      </w:tr>
      <w:tr>
        <w:trPr/>
        <w:tc>
          <w:tcPr>
            <w:noWrap/>
          </w:tcPr>
          <w:p>
            <w:pPr>
              <w:spacing w:after="200"/>
            </w:pPr>
            <w:hyperlink r:id="rId148" w:history="1">
              <w:r>
                <w:rPr>
                  <w:color w:val="1e198e"/>
                  <w:b w:val="1"/>
                  <w:bCs w:val="1"/>
                  <w:u w:val="single"/>
                </w:rPr>
                <w:t xml:space="preserve">De la comunidad territorial al archipiélago familiar. Movilidad, contractualizacion de las relaciones inter-generacionales y desarrollo local en el sur del estado de Veracruz</w:t>
              </w:r>
            </w:hyperlink>
          </w:p>
          <w:p>
            <w:pPr/>
            <w:hyperlink r:id="rId12" w:history="1">
              <w:r>
                <w:rPr>
                  <w:color w:val="#410a8c"/>
                  <w:u w:val="single"/>
                </w:rPr>
                <w:t xml:space="preserve">Eric Léonard</w:t>
              </w:r>
            </w:hyperlink>
            <w:r>
              <w:rPr/>
              <w:t xml:space="preserve">,</w:t>
            </w:r>
            <w:hyperlink r:id="rId149" w:history="1">
              <w:r>
                <w:rPr>
                  <w:color w:val="#410a8c"/>
                  <w:u w:val="single"/>
                </w:rPr>
                <w:t xml:space="preserve">André Quesnel</w:t>
              </w:r>
            </w:hyperlink>
            <w:r>
              <w:rPr/>
              <w:t xml:space="preserve">,</w:t>
            </w:r>
            <w:hyperlink r:id="rId150" w:history="1">
              <w:r>
                <w:rPr>
                  <w:color w:val="#410a8c"/>
                  <w:u w:val="single"/>
                </w:rPr>
                <w:t xml:space="preserve">Alberto del Rey</w:t>
              </w:r>
            </w:hyperlink>
          </w:p>
          <w:p>
            <w:pPr/>
            <w:r>
              <w:rPr>
                <w:i w:val="1"/>
                <w:iCs w:val="1"/>
              </w:rPr>
              <w:t xml:space="preserve">Estudios Sociologicos de el Colegio de Mexico</w:t>
            </w:r>
            <w:r>
              <w:rPr/>
              <w:t xml:space="preserve">, 2004, 22 (66), pp.557-589</w:t>
            </w:r>
          </w:p>
          <w:p>
            <w:pPr/>
            <w:r>
              <w:rPr/>
              <w:t xml:space="preserve">Article dans une revue</w:t>
            </w:r>
          </w:p>
          <w:p>
            <w:pPr/>
            <w:hyperlink r:id="rId148" w:history="1">
              <w:r>
                <w:rPr>
                  <w:color w:val="#410a8c"/>
                  <w:u w:val="single"/>
                </w:rPr>
                <w:t xml:space="preserve">hal-02674097v1</w:t>
              </w:r>
            </w:hyperlink>
          </w:p>
        </w:tc>
      </w:tr>
      <w:tr>
        <w:trPr/>
        <w:tc>
          <w:tcPr>
            <w:noWrap/>
          </w:tcPr>
          <w:p>
            <w:pPr>
              <w:spacing w:after="200"/>
            </w:pPr>
            <w:hyperlink r:id="rId151" w:history="1">
              <w:r>
                <w:rPr>
                  <w:color w:val="1e198e"/>
                  <w:b w:val="1"/>
                  <w:bCs w:val="1"/>
                  <w:u w:val="single"/>
                </w:rPr>
                <w:t xml:space="preserve">La réforme agraire mexicaine comme processus de frontière. Logiques d'autonomisation, ancrage de l'Etat et production institutionnelle dans la région des Tuxtlas</w:t>
              </w:r>
            </w:hyperlink>
          </w:p>
          <w:p>
            <w:pPr/>
            <w:hyperlink r:id="rId12" w:history="1">
              <w:r>
                <w:rPr>
                  <w:color w:val="#410a8c"/>
                  <w:u w:val="single"/>
                </w:rPr>
                <w:t xml:space="preserve">Eric Léonard</w:t>
              </w:r>
            </w:hyperlink>
          </w:p>
          <w:p>
            <w:pPr/>
            <w:r>
              <w:rPr>
                <w:i w:val="1"/>
                <w:iCs w:val="1"/>
              </w:rPr>
              <w:t xml:space="preserve">Autrepart - Revue de sciences sociales au Sud</w:t>
            </w:r>
            <w:r>
              <w:rPr/>
              <w:t xml:space="preserve">, 2004, 30, pp.97-116</w:t>
            </w:r>
          </w:p>
          <w:p>
            <w:pPr/>
            <w:r>
              <w:rPr/>
              <w:t xml:space="preserve">Article dans une revue</w:t>
            </w:r>
          </w:p>
          <w:p>
            <w:pPr/>
            <w:hyperlink r:id="rId151" w:history="1">
              <w:r>
                <w:rPr>
                  <w:color w:val="#410a8c"/>
                  <w:u w:val="single"/>
                </w:rPr>
                <w:t xml:space="preserve">hal-02669491v1</w:t>
              </w:r>
            </w:hyperlink>
          </w:p>
        </w:tc>
      </w:tr>
      <w:tr>
        <w:trPr/>
        <w:tc>
          <w:tcPr>
            <w:noWrap/>
          </w:tcPr>
          <w:p>
            <w:pPr>
              <w:spacing w:after="200"/>
            </w:pPr>
            <w:hyperlink r:id="rId152" w:history="1">
              <w:r>
                <w:rPr>
                  <w:color w:val="1e198e"/>
                  <w:b w:val="1"/>
                  <w:bCs w:val="1"/>
                  <w:u w:val="single"/>
                </w:rPr>
                <w:t xml:space="preserve">Désagrarisation de l'économie paysanne et &amp;quot;refonctionnalisation&amp;quot; de la localité rurale au Mexique</w:t>
              </w:r>
            </w:hyperlink>
          </w:p>
          <w:p>
            <w:pPr/>
            <w:hyperlink r:id="rId12"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Cahiers des Amériques Latines</w:t>
            </w:r>
            <w:r>
              <w:rPr/>
              <w:t xml:space="preserve">, 2002, 39 (1), pp.155-174</w:t>
            </w:r>
          </w:p>
          <w:p>
            <w:pPr/>
            <w:r>
              <w:rPr/>
              <w:t xml:space="preserve">Article dans une revue</w:t>
            </w:r>
          </w:p>
          <w:p>
            <w:pPr/>
            <w:hyperlink r:id="rId152" w:history="1">
              <w:r>
                <w:rPr>
                  <w:color w:val="#410a8c"/>
                  <w:u w:val="single"/>
                </w:rPr>
                <w:t xml:space="preserve">hal-02678934v1</w:t>
              </w:r>
            </w:hyperlink>
          </w:p>
        </w:tc>
      </w:tr>
      <w:tr>
        <w:trPr/>
        <w:tc>
          <w:tcPr>
            <w:noWrap/>
          </w:tcPr>
          <w:p>
            <w:pPr>
              <w:spacing w:after="200"/>
            </w:pPr>
            <w:hyperlink r:id="rId154" w:history="1">
              <w:r>
                <w:rPr>
                  <w:color w:val="1e198e"/>
                  <w:b w:val="1"/>
                  <w:bCs w:val="1"/>
                  <w:u w:val="single"/>
                </w:rPr>
                <w:t xml:space="preserve">Recomposiciones de la economia campesina, titulacion agraria y restructuracion de las clientelas rurales en Los Tuxtlas, Veracruz (Mexico)</w:t>
              </w:r>
            </w:hyperlink>
          </w:p>
          <w:p>
            <w:pPr/>
            <w:hyperlink r:id="rId12"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Estudios Agrarios</w:t>
            </w:r>
            <w:r>
              <w:rPr/>
              <w:t xml:space="preserve">, 2002, 19, pp.137-180</w:t>
            </w:r>
          </w:p>
          <w:p>
            <w:pPr/>
            <w:r>
              <w:rPr/>
              <w:t xml:space="preserve">Article dans une revue</w:t>
            </w:r>
          </w:p>
          <w:p>
            <w:pPr/>
            <w:hyperlink r:id="rId154" w:history="1">
              <w:r>
                <w:rPr>
                  <w:color w:val="#410a8c"/>
                  <w:u w:val="single"/>
                </w:rPr>
                <w:t xml:space="preserve">hal-02674038v1</w:t>
              </w:r>
            </w:hyperlink>
          </w:p>
        </w:tc>
      </w:tr>
      <w:tr>
        <w:trPr/>
        <w:tc>
          <w:tcPr>
            <w:noWrap/>
          </w:tcPr>
          <w:p>
            <w:pPr>
              <w:spacing w:after="200"/>
            </w:pPr>
            <w:hyperlink r:id="rId155" w:history="1">
              <w:r>
                <w:rPr>
                  <w:color w:val="1e198e"/>
                  <w:b w:val="1"/>
                  <w:bCs w:val="1"/>
                  <w:u w:val="single"/>
                </w:rPr>
                <w:t xml:space="preserve">Du cannabis sous les cacaoyers : épuisement du modèle pionnier et reproduction des &amp;quot;institutions de la frontière&amp;quot; en Côte d'Ivoire</w:t>
              </w:r>
            </w:hyperlink>
          </w:p>
          <w:p>
            <w:pPr/>
            <w:hyperlink r:id="rId12" w:history="1">
              <w:r>
                <w:rPr>
                  <w:color w:val="#410a8c"/>
                  <w:u w:val="single"/>
                </w:rPr>
                <w:t xml:space="preserve">Eric Léonard</w:t>
              </w:r>
            </w:hyperlink>
          </w:p>
          <w:p>
            <w:pPr/>
            <w:r>
              <w:rPr>
                <w:i w:val="1"/>
                <w:iCs w:val="1"/>
              </w:rPr>
              <w:t xml:space="preserve">Oléagineux, Corps Gras, Lipides</w:t>
            </w:r>
            <w:r>
              <w:rPr/>
              <w:t xml:space="preserve">, 2001, 8 (6), pp.611-620</w:t>
            </w:r>
          </w:p>
          <w:p>
            <w:pPr/>
            <w:r>
              <w:rPr/>
              <w:t xml:space="preserve">Article dans une revue</w:t>
            </w:r>
          </w:p>
          <w:p>
            <w:pPr/>
            <w:hyperlink r:id="rId155" w:history="1">
              <w:r>
                <w:rPr>
                  <w:color w:val="#410a8c"/>
                  <w:u w:val="single"/>
                </w:rPr>
                <w:t xml:space="preserve">hal-02669930v1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 reflexive collaborative workshop on agroecology narratives and researcher’s postures (slideshow)</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57" w:history="1">
              <w:r>
                <w:rPr>
                  <w:color w:val="#410a8c"/>
                  <w:u w:val="single"/>
                </w:rPr>
                <w:t xml:space="preserve">⟨10.5281/zenodo.12733006⟩</w:t>
              </w:r>
            </w:hyperlink>
          </w:p>
          <w:p>
            <w:pPr/>
            <w:r>
              <w:rPr/>
              <w:t xml:space="preserve">Communication dans un congrès</w:t>
            </w:r>
          </w:p>
          <w:p>
            <w:pPr/>
            <w:hyperlink r:id="rId156" w:history="1">
              <w:r>
                <w:rPr>
                  <w:color w:val="#410a8c"/>
                  <w:u w:val="single"/>
                </w:rPr>
                <w:t xml:space="preserve">hal-04646577v1</w:t>
              </w:r>
            </w:hyperlink>
          </w:p>
        </w:tc>
      </w:tr>
      <w:tr>
        <w:trPr/>
        <w:tc>
          <w:tcPr>
            <w:noWrap/>
          </w:tcPr>
          <w:p>
            <w:pPr>
              <w:spacing w:after="200"/>
            </w:pPr>
            <w:hyperlink r:id="rId158" w:history="1">
              <w:r>
                <w:rPr>
                  <w:color w:val="1e198e"/>
                  <w:b w:val="1"/>
                  <w:bCs w:val="1"/>
                  <w:u w:val="single"/>
                </w:rPr>
                <w:t xml:space="preserve">Analysis of the spatial extension of pineapple monocultures in northern Costa Rica using heterogeneous geographic data</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59" w:history="1">
              <w:r>
                <w:rPr>
                  <w:color w:val="#410a8c"/>
                  <w:u w:val="single"/>
                </w:rPr>
                <w:t xml:space="preserve">Tania Rodriguez</w:t>
              </w:r>
            </w:hyperlink>
            <w:r>
              <w:rPr/>
              <w:t xml:space="preserve">,</w:t>
            </w:r>
            <w:hyperlink r:id="rId104" w:history="1">
              <w:r>
                <w:rPr>
                  <w:color w:val="#410a8c"/>
                  <w:u w:val="single"/>
                </w:rPr>
                <w:t xml:space="preserve">Auréa Pottier</w:t>
              </w:r>
            </w:hyperlink>
            <w:r>
              <w:rPr/>
              <w:t xml:space="preserve">,</w:t>
            </w:r>
            <w:hyperlink r:id="rId12"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158" w:history="1">
              <w:r>
                <w:rPr>
                  <w:color w:val="#410a8c"/>
                  <w:u w:val="single"/>
                </w:rPr>
                <w:t xml:space="preserve">hal-04390714v1</w:t>
              </w:r>
            </w:hyperlink>
          </w:p>
        </w:tc>
      </w:tr>
      <w:tr>
        <w:trPr/>
        <w:tc>
          <w:tcPr>
            <w:noWrap/>
          </w:tcPr>
          <w:p>
            <w:pPr>
              <w:spacing w:after="200"/>
            </w:pPr>
            <w:hyperlink r:id="rId160" w:history="1">
              <w:r>
                <w:rPr>
                  <w:color w:val="1e198e"/>
                  <w:b w:val="1"/>
                  <w:bCs w:val="1"/>
                  <w:u w:val="single"/>
                </w:rPr>
                <w:t xml:space="preserve">Quelles politiques foncières pour accompagner les transitions agroalimentaires en Afrique subsaharienne? Des trajectoires entre modèles idéologiques, dispositifs technologiques et communautés épistémiques</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i w:val="1"/>
                <w:iCs w:val="1"/>
              </w:rPr>
              <w:t xml:space="preserve">Séminaire Science et société dans l’Anthropocène. Savoirs, marchés et politiques</w:t>
            </w:r>
            <w:r>
              <w:rPr/>
              <w:t xml:space="preserve">, IRD, Université Paris Cité, Ceped, Cermes, Feb 2023, Paris, France</w:t>
            </w:r>
          </w:p>
          <w:p>
            <w:pPr/>
            <w:r>
              <w:rPr/>
              <w:t xml:space="preserve">Communication dans un congrès</w:t>
            </w:r>
          </w:p>
          <w:p>
            <w:pPr/>
            <w:hyperlink r:id="rId160" w:history="1">
              <w:r>
                <w:rPr>
                  <w:color w:val="#410a8c"/>
                  <w:u w:val="single"/>
                </w:rPr>
                <w:t xml:space="preserve">ird-04931296v1</w:t>
              </w:r>
            </w:hyperlink>
          </w:p>
        </w:tc>
      </w:tr>
      <w:tr>
        <w:trPr/>
        <w:tc>
          <w:tcPr>
            <w:noWrap/>
          </w:tcPr>
          <w:p>
            <w:pPr>
              <w:spacing w:after="200"/>
            </w:pPr>
            <w:hyperlink r:id="rId161" w:history="1">
              <w:r>
                <w:rPr>
                  <w:color w:val="1e198e"/>
                  <w:b w:val="1"/>
                  <w:bCs w:val="1"/>
                  <w:u w:val="single"/>
                </w:rPr>
                <w:t xml:space="preserve">Gouvernance foncière et lutte contre la dégradation des terres</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r>
              <w:rPr/>
              <w:t xml:space="preserve">,</w:t>
            </w:r>
            <w:hyperlink r:id="rId162"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161" w:history="1">
              <w:r>
                <w:rPr>
                  <w:color w:val="#410a8c"/>
                  <w:u w:val="single"/>
                </w:rPr>
                <w:t xml:space="preserve">ird-04925322v1</w:t>
              </w:r>
            </w:hyperlink>
          </w:p>
        </w:tc>
      </w:tr>
      <w:tr>
        <w:trPr/>
        <w:tc>
          <w:tcPr>
            <w:noWrap/>
          </w:tcPr>
          <w:p>
            <w:pPr>
              <w:spacing w:after="200"/>
            </w:pPr>
            <w:hyperlink r:id="rId163" w:history="1">
              <w:r>
                <w:rPr>
                  <w:color w:val="1e198e"/>
                  <w:b w:val="1"/>
                  <w:bCs w:val="1"/>
                  <w:u w:val="single"/>
                </w:rPr>
                <w:t xml:space="preserve">Introduction</w:t>
              </w:r>
            </w:hyperlink>
          </w:p>
          <w:p>
            <w:pPr/>
            <w:hyperlink r:id="rId164" w:history="1">
              <w:r>
                <w:rPr>
                  <w:color w:val="#410a8c"/>
                  <w:u w:val="single"/>
                </w:rPr>
                <w:t xml:space="preserve">Ludivine Eloy</w:t>
              </w:r>
            </w:hyperlink>
            <w:r>
              <w:rPr/>
              <w:t xml:space="preserve">,</w:t>
            </w:r>
            <w:hyperlink r:id="rId40" w:history="1">
              <w:r>
                <w:rPr>
                  <w:color w:val="#410a8c"/>
                  <w:u w:val="single"/>
                </w:rPr>
                <w:t xml:space="preserve">Éric Léonard</w:t>
              </w:r>
            </w:hyperlink>
          </w:p>
          <w:p>
            <w:pPr/>
            <w:r>
              <w:rPr>
                <w:i w:val="1"/>
                <w:iCs w:val="1"/>
              </w:rPr>
              <w:t xml:space="preserve">Journée d’étude du Pôle foncier de Montpellier « Agrobusiness, politiques environnementales et dynamiques foncières en Amérique du Sud »</w:t>
            </w:r>
            <w:r>
              <w:rPr/>
              <w:t xml:space="preserve">, Mar 2022, Montpellier, France</w:t>
            </w:r>
          </w:p>
          <w:p>
            <w:pPr/>
            <w:r>
              <w:rPr/>
              <w:t xml:space="preserve">Communication dans un congrès</w:t>
            </w:r>
          </w:p>
          <w:p>
            <w:pPr/>
            <w:hyperlink r:id="rId163" w:history="1">
              <w:r>
                <w:rPr>
                  <w:color w:val="#410a8c"/>
                  <w:u w:val="single"/>
                </w:rPr>
                <w:t xml:space="preserve">hal-03926645v1</w:t>
              </w:r>
            </w:hyperlink>
          </w:p>
        </w:tc>
      </w:tr>
      <w:tr>
        <w:trPr/>
        <w:tc>
          <w:tcPr>
            <w:noWrap/>
          </w:tcPr>
          <w:p>
            <w:pPr>
              <w:spacing w:after="200"/>
            </w:pPr>
            <w:hyperlink r:id="rId165"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40" w:history="1">
              <w:r>
                <w:rPr>
                  <w:color w:val="#410a8c"/>
                  <w:u w:val="single"/>
                </w:rPr>
                <w:t xml:space="preserve">Éric Léonard</w:t>
              </w:r>
            </w:hyperlink>
            <w:r>
              <w:rPr/>
              <w:t xml:space="preserve">,</w:t>
            </w:r>
            <w:hyperlink r:id="rId167" w:history="1">
              <w:r>
                <w:rPr>
                  <w:color w:val="#410a8c"/>
                  <w:u w:val="single"/>
                </w:rPr>
                <w:t xml:space="preserve">Ali Daoudi</w:t>
              </w:r>
            </w:hyperlink>
            <w:r>
              <w:rPr/>
              <w:t xml:space="preserve">,</w:t>
            </w:r>
            <w:hyperlink r:id="rId78" w:history="1">
              <w:r>
                <w:rPr>
                  <w:color w:val="#410a8c"/>
                  <w:u w:val="single"/>
                </w:rPr>
                <w:t xml:space="preserve">Jean Philippe Colin</w:t>
              </w:r>
            </w:hyperlink>
          </w:p>
          <w:p>
            <w:pPr/>
            <w:r>
              <w:rPr>
                <w:i w:val="1"/>
                <w:iCs w:val="1"/>
              </w:rPr>
              <w:t xml:space="preserve">Colloque International : "La géomatique, ses applications en géosciences et en aménagement du territoire", CIGAT, Constantine, 2-3 décembre 2014</w:t>
            </w:r>
            <w:r>
              <w:rPr/>
              <w:t xml:space="preserve">, 2014, Constantine, Algérie. pp.15-16</w:t>
            </w:r>
          </w:p>
          <w:p>
            <w:pPr/>
            <w:r>
              <w:rPr/>
              <w:t xml:space="preserve">Communication dans un congrès</w:t>
            </w:r>
          </w:p>
          <w:p>
            <w:pPr/>
            <w:hyperlink r:id="rId165" w:history="1">
              <w:r>
                <w:rPr>
                  <w:color w:val="#410a8c"/>
                  <w:u w:val="single"/>
                </w:rPr>
                <w:t xml:space="preserve">hal-03073651v1</w:t>
              </w:r>
            </w:hyperlink>
          </w:p>
        </w:tc>
      </w:tr>
      <w:tr>
        <w:trPr/>
        <w:tc>
          <w:tcPr>
            <w:noWrap/>
          </w:tcPr>
          <w:p>
            <w:pPr>
              <w:spacing w:after="200"/>
            </w:pPr>
            <w:hyperlink r:id="rId168"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12" w:history="1">
              <w:r>
                <w:rPr>
                  <w:color w:val="#410a8c"/>
                  <w:u w:val="single"/>
                </w:rPr>
                <w:t xml:space="preserve">Eric Léonard</w:t>
              </w:r>
            </w:hyperlink>
            <w:r>
              <w:rPr/>
              <w:t xml:space="preserve">,</w:t>
            </w:r>
            <w:hyperlink r:id="rId167" w:history="1">
              <w:r>
                <w:rPr>
                  <w:color w:val="#410a8c"/>
                  <w:u w:val="single"/>
                </w:rPr>
                <w:t xml:space="preserve">Ali Daoudi</w:t>
              </w:r>
            </w:hyperlink>
            <w:r>
              <w:rPr/>
              <w:t xml:space="preserve">,</w:t>
            </w:r>
            <w:hyperlink r:id="rId27" w:history="1">
              <w:r>
                <w:rPr>
                  <w:color w:val="#410a8c"/>
                  <w:u w:val="single"/>
                </w:rPr>
                <w:t xml:space="preserve">Jean-Philippe Colin</w:t>
              </w:r>
            </w:hyperlink>
          </w:p>
          <w:p>
            <w:pPr/>
            <w:r>
              <w:rPr>
                <w:i w:val="1"/>
                <w:iCs w:val="1"/>
              </w:rPr>
              <w:t xml:space="preserve">Colloque International « La géomatique, ses applications en géosciences et en aménagement du territoire » (CIGAT 2014)</w:t>
            </w:r>
            <w:r>
              <w:rPr/>
              <w:t xml:space="preserve">, Dec 2014, Constantine, Algeria</w:t>
            </w:r>
          </w:p>
          <w:p>
            <w:pPr/>
            <w:r>
              <w:rPr/>
              <w:t xml:space="preserve">Communication dans un congrès</w:t>
            </w:r>
          </w:p>
          <w:p>
            <w:pPr/>
            <w:hyperlink r:id="rId168" w:history="1">
              <w:r>
                <w:rPr>
                  <w:color w:val="#410a8c"/>
                  <w:u w:val="single"/>
                </w:rPr>
                <w:t xml:space="preserve">hal-05279425v1</w:t>
              </w:r>
            </w:hyperlink>
          </w:p>
        </w:tc>
      </w:tr>
      <w:tr>
        <w:trPr/>
        <w:tc>
          <w:tcPr>
            <w:noWrap/>
          </w:tcPr>
          <w:p>
            <w:pPr>
              <w:spacing w:after="200"/>
            </w:pPr>
            <w:hyperlink r:id="rId169" w:history="1">
              <w:r>
                <w:rPr>
                  <w:color w:val="1e198e"/>
                  <w:b w:val="1"/>
                  <w:bCs w:val="1"/>
                  <w:u w:val="single"/>
                </w:rPr>
                <w:t xml:space="preserve">Inserción competitiva y trayectorias de las economías domésticas en el Sotavento de México. Entre integración agroindustrial y asistencia</w:t>
              </w:r>
            </w:hyperlink>
          </w:p>
          <w:p>
            <w:pPr/>
            <w:hyperlink r:id="rId12" w:history="1">
              <w:r>
                <w:rPr>
                  <w:color w:val="#410a8c"/>
                  <w:u w:val="single"/>
                </w:rPr>
                <w:t xml:space="preserve">Eric Léonard</w:t>
              </w:r>
            </w:hyperlink>
            <w:r>
              <w:rPr/>
              <w:t xml:space="preserve">,</w:t>
            </w:r>
            <w:hyperlink r:id="rId170" w:history="1">
              <w:r>
                <w:rPr>
                  <w:color w:val="#410a8c"/>
                  <w:u w:val="single"/>
                </w:rPr>
                <w:t xml:space="preserve">Rafael Palma</w:t>
              </w:r>
            </w:hyperlink>
            <w:r>
              <w:rPr/>
              <w:t xml:space="preserve">,</w:t>
            </w:r>
            <w:hyperlink r:id="rId171" w:history="1">
              <w:r>
                <w:rPr>
                  <w:color w:val="#410a8c"/>
                  <w:u w:val="single"/>
                </w:rPr>
                <w:t xml:space="preserve">Virginie Brun</w:t>
              </w:r>
            </w:hyperlink>
          </w:p>
          <w:p>
            <w:pPr/>
            <w:r>
              <w:rPr>
                <w:i w:val="1"/>
                <w:iCs w:val="1"/>
              </w:rPr>
              <w:t xml:space="preserve">28. International congress of the Latin American Studies Association (LASA) : Rethinking inequalities</w:t>
            </w:r>
            <w:r>
              <w:rPr/>
              <w:t xml:space="preserve">, Latin American Studies Association (LASA). USA., Jun 2009, Rio de Janeiro, Brasil. 20 p</w:t>
            </w:r>
          </w:p>
          <w:p>
            <w:pPr/>
            <w:r>
              <w:rPr/>
              <w:t xml:space="preserve">Communication dans un congrès</w:t>
            </w:r>
          </w:p>
          <w:p>
            <w:pPr/>
            <w:hyperlink r:id="rId169" w:history="1">
              <w:r>
                <w:rPr>
                  <w:color w:val="#410a8c"/>
                  <w:u w:val="single"/>
                </w:rPr>
                <w:t xml:space="preserve">hal-02819615v1</w:t>
              </w:r>
            </w:hyperlink>
          </w:p>
        </w:tc>
      </w:tr>
      <w:tr>
        <w:trPr/>
        <w:tc>
          <w:tcPr>
            <w:noWrap/>
          </w:tcPr>
          <w:p>
            <w:pPr>
              <w:spacing w:after="200"/>
            </w:pPr>
            <w:hyperlink r:id="rId172" w:history="1">
              <w:r>
                <w:rPr>
                  <w:color w:val="1e198e"/>
                  <w:b w:val="1"/>
                  <w:bCs w:val="1"/>
                  <w:u w:val="single"/>
                </w:rPr>
                <w:t xml:space="preserve">L'intégration du référentiel du développement durable aux trajectoires des politiques agricoles et rurales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La problématique du développement durable vingt ans après. Nouvelles lectures théoriques, innovations méthodologiques, et domaines d'extension, Lille (Villeneuve d'Ascq) - France 20, 21 et 22 novembre 2008</w:t>
            </w:r>
            <w:r>
              <w:rPr/>
              <w:t xml:space="preserve">, 2009, Villeneuve d'Ascq, France</w:t>
            </w:r>
          </w:p>
          <w:p>
            <w:pPr/>
            <w:r>
              <w:rPr/>
              <w:t xml:space="preserve">Communication dans un congrès</w:t>
            </w:r>
          </w:p>
          <w:p>
            <w:pPr/>
            <w:hyperlink r:id="rId172" w:history="1">
              <w:r>
                <w:rPr>
                  <w:color w:val="#410a8c"/>
                  <w:u w:val="single"/>
                </w:rPr>
                <w:t xml:space="preserve">hal-03073992v1</w:t>
              </w:r>
            </w:hyperlink>
          </w:p>
        </w:tc>
      </w:tr>
      <w:tr>
        <w:trPr/>
        <w:tc>
          <w:tcPr>
            <w:noWrap/>
          </w:tcPr>
          <w:p>
            <w:pPr>
              <w:spacing w:after="200"/>
            </w:pPr>
            <w:hyperlink r:id="rId173" w:history="1">
              <w:r>
                <w:rPr>
                  <w:color w:val="1e198e"/>
                  <w:b w:val="1"/>
                  <w:bCs w:val="1"/>
                  <w:u w:val="single"/>
                </w:rPr>
                <w:t xml:space="preserve">Public transfers and competitive insertion of rural hauseholds. An analysis of family incomes in Southern Mexico</w:t>
              </w:r>
            </w:hyperlink>
          </w:p>
          <w:p>
            <w:pPr/>
            <w:hyperlink r:id="rId12" w:history="1">
              <w:r>
                <w:rPr>
                  <w:color w:val="#410a8c"/>
                  <w:u w:val="single"/>
                </w:rPr>
                <w:t xml:space="preserve">Eric Léonard</w:t>
              </w:r>
            </w:hyperlink>
          </w:p>
          <w:p>
            <w:pPr/>
            <w:r>
              <w:rPr>
                <w:i w:val="1"/>
                <w:iCs w:val="1"/>
              </w:rPr>
              <w:t xml:space="preserve">3. Journées de recherches en sciences sociales</w:t>
            </w:r>
            <w:r>
              <w:rPr/>
              <w:t xml:space="preserve">, Dec 2009, Montpellier, Francia</w:t>
            </w:r>
          </w:p>
          <w:p>
            <w:pPr/>
            <w:r>
              <w:rPr/>
              <w:t xml:space="preserve">Communication dans un congrès</w:t>
            </w:r>
          </w:p>
          <w:p>
            <w:pPr/>
            <w:hyperlink r:id="rId173" w:history="1">
              <w:r>
                <w:rPr>
                  <w:color w:val="#410a8c"/>
                  <w:u w:val="single"/>
                </w:rPr>
                <w:t xml:space="preserve">hal-02754176v1</w:t>
              </w:r>
            </w:hyperlink>
          </w:p>
        </w:tc>
      </w:tr>
      <w:tr>
        <w:trPr/>
        <w:tc>
          <w:tcPr>
            <w:noWrap/>
          </w:tcPr>
          <w:p>
            <w:pPr>
              <w:spacing w:after="200"/>
            </w:pPr>
            <w:hyperlink r:id="rId174" w:history="1">
              <w:r>
                <w:rPr>
                  <w:color w:val="1e198e"/>
                  <w:b w:val="1"/>
                  <w:bCs w:val="1"/>
                  <w:u w:val="single"/>
                </w:rPr>
                <w:t xml:space="preserve">Marché foncier, asymétries de pouvoir et exclusion. Incidences régionales des réformes libérales mexicaines à la fin du XIXe siècle</w:t>
              </w:r>
            </w:hyperlink>
          </w:p>
          <w:p>
            <w:pPr/>
            <w:hyperlink r:id="rId12"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w:t>
            </w:r>
          </w:p>
          <w:p>
            <w:pPr/>
            <w:r>
              <w:rPr/>
              <w:t xml:space="preserve">Communication dans un congrès</w:t>
            </w:r>
          </w:p>
          <w:p>
            <w:pPr/>
            <w:hyperlink r:id="rId174" w:history="1">
              <w:r>
                <w:rPr>
                  <w:color w:val="#410a8c"/>
                  <w:u w:val="single"/>
                </w:rPr>
                <w:t xml:space="preserve">hal-02814758v1</w:t>
              </w:r>
            </w:hyperlink>
          </w:p>
        </w:tc>
      </w:tr>
      <w:tr>
        <w:trPr/>
        <w:tc>
          <w:tcPr>
            <w:noWrap/>
          </w:tcPr>
          <w:p>
            <w:pPr>
              <w:spacing w:after="200"/>
            </w:pPr>
            <w:hyperlink r:id="rId175" w:history="1">
              <w:r>
                <w:rPr>
                  <w:color w:val="1e198e"/>
                  <w:b w:val="1"/>
                  <w:bCs w:val="1"/>
                  <w:u w:val="single"/>
                </w:rPr>
                <w:t xml:space="preserve">Développement et durabilité de la céréaliculture commerciale en milieu &amp;quot;indigène&amp;quot; au Mexique. Intégration contractuelle ou captation de rentes publiques ?</w:t>
              </w:r>
            </w:hyperlink>
          </w:p>
          <w:p>
            <w:pPr/>
            <w:hyperlink r:id="rId12" w:history="1">
              <w:r>
                <w:rPr>
                  <w:color w:val="#410a8c"/>
                  <w:u w:val="single"/>
                </w:rPr>
                <w:t xml:space="preserve">Eric Léonard</w:t>
              </w:r>
            </w:hyperlink>
            <w:r>
              <w:rPr/>
              <w:t xml:space="preserve">,</w:t>
            </w:r>
            <w:hyperlink r:id="rId176" w:history="1">
              <w:r>
                <w:rPr>
                  <w:color w:val="#410a8c"/>
                  <w:u w:val="single"/>
                </w:rPr>
                <w:t xml:space="preserve">Laure Kuhfuss</w:t>
              </w:r>
            </w:hyperlink>
            <w:r>
              <w:rPr/>
              <w:t xml:space="preserve">,</w:t>
            </w:r>
            <w:hyperlink r:id="rId177" w:history="1">
              <w:r>
                <w:rPr>
                  <w:color w:val="#410a8c"/>
                  <w:u w:val="single"/>
                </w:rPr>
                <w:t xml:space="preserve">. Asociación Mexicana de Estudios Rurales</w:t>
              </w:r>
            </w:hyperlink>
          </w:p>
          <w:p>
            <w:pPr/>
            <w:r>
              <w:rPr>
                <w:i w:val="1"/>
                <w:iCs w:val="1"/>
              </w:rPr>
              <w:t xml:space="preserve">6. Congreso de la AMER : La encrucijada del México rural. Contrastes regionales en un mundo desigual</w:t>
            </w:r>
            <w:r>
              <w:rPr/>
              <w:t xml:space="preserve">, Oct 2007, Veracruz, México. 15 p</w:t>
            </w:r>
          </w:p>
          <w:p>
            <w:pPr/>
            <w:r>
              <w:rPr/>
              <w:t xml:space="preserve">Communication dans un congrès</w:t>
            </w:r>
          </w:p>
          <w:p>
            <w:pPr/>
            <w:hyperlink r:id="rId175" w:history="1">
              <w:r>
                <w:rPr>
                  <w:color w:val="#410a8c"/>
                  <w:u w:val="single"/>
                </w:rPr>
                <w:t xml:space="preserve">hal-02823388v1</w:t>
              </w:r>
            </w:hyperlink>
          </w:p>
        </w:tc>
      </w:tr>
      <w:tr>
        <w:trPr/>
        <w:tc>
          <w:tcPr>
            <w:noWrap/>
          </w:tcPr>
          <w:p>
            <w:pPr>
              <w:spacing w:after="200"/>
            </w:pPr>
            <w:hyperlink r:id="rId178" w:history="1">
              <w:r>
                <w:rPr>
                  <w:color w:val="1e198e"/>
                  <w:b w:val="1"/>
                  <w:bCs w:val="1"/>
                  <w:u w:val="single"/>
                </w:rPr>
                <w:t xml:space="preserve">Identifier les droits et dicter le droit. La production politique et sociale de la régulation foncière</w:t>
              </w:r>
            </w:hyperlink>
          </w:p>
          <w:p>
            <w:pPr/>
            <w:hyperlink r:id="rId27"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78" w:history="1">
              <w:r>
                <w:rPr>
                  <w:color w:val="#410a8c"/>
                  <w:u w:val="single"/>
                </w:rPr>
                <w:t xml:space="preserve">hal-02750591v1</w:t>
              </w:r>
            </w:hyperlink>
          </w:p>
        </w:tc>
      </w:tr>
      <w:tr>
        <w:trPr/>
        <w:tc>
          <w:tcPr>
            <w:noWrap/>
          </w:tcPr>
          <w:p>
            <w:pPr>
              <w:spacing w:after="200"/>
            </w:pPr>
            <w:hyperlink r:id="rId179" w:history="1">
              <w:r>
                <w:rPr>
                  <w:color w:val="1e198e"/>
                  <w:b w:val="1"/>
                  <w:bCs w:val="1"/>
                  <w:u w:val="single"/>
                </w:rPr>
                <w:t xml:space="preserve">Fronteras internas y construccion del estado Mexicano en el medio rural. Los repartos agrarios en el Sotavento Veracruzano</w:t>
              </w:r>
            </w:hyperlink>
          </w:p>
          <w:p>
            <w:pPr/>
            <w:hyperlink r:id="rId12" w:history="1">
              <w:r>
                <w:rPr>
                  <w:color w:val="#410a8c"/>
                  <w:u w:val="single"/>
                </w:rPr>
                <w:t xml:space="preserve">Eric Léonard</w:t>
              </w:r>
            </w:hyperlink>
            <w:r>
              <w:rPr/>
              <w:t xml:space="preserve">,</w:t>
            </w:r>
            <w:hyperlink r:id="rId180" w:history="1">
              <w:r>
                <w:rPr>
                  <w:color w:val="#410a8c"/>
                  <w:u w:val="single"/>
                </w:rPr>
                <w:t xml:space="preserve">. Centro de Investigaciones y Estudios Superiores En Antropologia Social</w:t>
              </w:r>
            </w:hyperlink>
            <w:r>
              <w:rPr/>
              <w:t xml:space="preserve">,</w:t>
            </w:r>
            <w:hyperlink r:id="rId181" w:history="1">
              <w:r>
                <w:rPr>
                  <w:color w:val="#410a8c"/>
                  <w:u w:val="single"/>
                </w:rPr>
                <w:t xml:space="preserve">. Institut de Recherche Pour Le Développement</w:t>
              </w:r>
            </w:hyperlink>
          </w:p>
          <w:p>
            <w:pPr/>
            <w:r>
              <w:rPr>
                <w:i w:val="1"/>
                <w:iCs w:val="1"/>
              </w:rPr>
              <w:t xml:space="preserve">Coloquio internacional : Cuestion agraria y cambio social en el campo mexicano : viejas interrogantes y ruralidades emergentes</w:t>
            </w:r>
            <w:r>
              <w:rPr/>
              <w:t xml:space="preserve">, Nov 2006, Xalapa, México. 26 p</w:t>
            </w:r>
          </w:p>
          <w:p>
            <w:pPr/>
            <w:r>
              <w:rPr/>
              <w:t xml:space="preserve">Communication dans un congrès</w:t>
            </w:r>
          </w:p>
          <w:p>
            <w:pPr/>
            <w:hyperlink r:id="rId179" w:history="1">
              <w:r>
                <w:rPr>
                  <w:color w:val="#410a8c"/>
                  <w:u w:val="single"/>
                </w:rPr>
                <w:t xml:space="preserve">hal-02817346v1</w:t>
              </w:r>
            </w:hyperlink>
          </w:p>
        </w:tc>
      </w:tr>
      <w:tr>
        <w:trPr/>
        <w:tc>
          <w:tcPr>
            <w:noWrap/>
          </w:tcPr>
          <w:p>
            <w:pPr>
              <w:spacing w:after="200"/>
            </w:pPr>
            <w:hyperlink r:id="rId182" w:history="1">
              <w:r>
                <w:rPr>
                  <w:color w:val="1e198e"/>
                  <w:b w:val="1"/>
                  <w:bCs w:val="1"/>
                  <w:u w:val="single"/>
                </w:rPr>
                <w:t xml:space="preserve">Conflits locaux autour des transferts fonciers dans le Mexique neo-libéral. Pluralisme légal et dispositifs de régulation locale</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r>
              <w:rPr/>
              <w:t xml:space="preserve">,</w:t>
            </w:r>
            <w:hyperlink r:id="rId183" w:history="1">
              <w:r>
                <w:rPr>
                  <w:color w:val="#410a8c"/>
                  <w:u w:val="single"/>
                </w:rPr>
                <w:t xml:space="preserve">. Icotem. Identité Et Connaissance Des Territoires Et Des Environnements En Mutation</w:t>
              </w:r>
            </w:hyperlink>
          </w:p>
          <w:p>
            <w:pPr/>
            <w:r>
              <w:rPr>
                <w:i w:val="1"/>
                <w:iCs w:val="1"/>
              </w:rPr>
              <w:t xml:space="preserve">Colloque international : Ruralités nords-suds : inégalités, conflits, innovations</w:t>
            </w:r>
            <w:r>
              <w:rPr/>
              <w:t xml:space="preserve">, Oct 2006, Poitiers, France. 16 p</w:t>
            </w:r>
          </w:p>
          <w:p>
            <w:pPr/>
            <w:r>
              <w:rPr/>
              <w:t xml:space="preserve">Communication dans un congrès</w:t>
            </w:r>
          </w:p>
          <w:p>
            <w:pPr/>
            <w:hyperlink r:id="rId182" w:history="1">
              <w:r>
                <w:rPr>
                  <w:color w:val="#410a8c"/>
                  <w:u w:val="single"/>
                </w:rPr>
                <w:t xml:space="preserve">hal-02817003v1</w:t>
              </w:r>
            </w:hyperlink>
          </w:p>
        </w:tc>
      </w:tr>
      <w:tr>
        <w:trPr/>
        <w:tc>
          <w:tcPr>
            <w:noWrap/>
          </w:tcPr>
          <w:p>
            <w:pPr>
              <w:spacing w:after="200"/>
            </w:pPr>
            <w:hyperlink r:id="rId184" w:history="1">
              <w:r>
                <w:rPr>
                  <w:color w:val="1e198e"/>
                  <w:b w:val="1"/>
                  <w:bCs w:val="1"/>
                  <w:u w:val="single"/>
                </w:rPr>
                <w:t xml:space="preserve">Le métayage d'élevage au Mexique. Colonisations foncières et dynamiques d'une institution agraire dans l'histoire contemporaine</w:t>
              </w:r>
            </w:hyperlink>
          </w:p>
          <w:p>
            <w:pPr/>
            <w:hyperlink r:id="rId90" w:history="1">
              <w:r>
                <w:rPr>
                  <w:color w:val="#410a8c"/>
                  <w:u w:val="single"/>
                </w:rPr>
                <w:t xml:space="preserve">Hubert Cochet</w:t>
              </w:r>
            </w:hyperlink>
            <w:r>
              <w:rPr/>
              <w:t xml:space="preserve">,</w:t>
            </w:r>
            <w:hyperlink r:id="rId12" w:history="1">
              <w:r>
                <w:rPr>
                  <w:color w:val="#410a8c"/>
                  <w:u w:val="single"/>
                </w:rPr>
                <w:t xml:space="preserve">Eric Léonard</w:t>
              </w:r>
            </w:hyperlink>
            <w:r>
              <w:rPr/>
              <w:t xml:space="preserve">,</w:t>
            </w:r>
            <w:hyperlink r:id="rId185" w:history="1">
              <w:r>
                <w:rPr>
                  <w:color w:val="#410a8c"/>
                  <w:u w:val="single"/>
                </w:rPr>
                <w:t xml:space="preserve">Bernard Tallet</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84" w:history="1">
              <w:r>
                <w:rPr>
                  <w:color w:val="#410a8c"/>
                  <w:u w:val="single"/>
                </w:rPr>
                <w:t xml:space="preserve">hal-02753684v1</w:t>
              </w:r>
            </w:hyperlink>
          </w:p>
        </w:tc>
      </w:tr>
      <w:tr>
        <w:trPr/>
        <w:tc>
          <w:tcPr>
            <w:noWrap/>
          </w:tcPr>
          <w:p>
            <w:pPr>
              <w:spacing w:after="200"/>
            </w:pPr>
            <w:hyperlink r:id="rId186" w:history="1">
              <w:r>
                <w:rPr>
                  <w:color w:val="1e198e"/>
                  <w:b w:val="1"/>
                  <w:bCs w:val="1"/>
                  <w:u w:val="single"/>
                </w:rPr>
                <w:t xml:space="preserve">L'involution du marché dans un contexte libéral ? Autonomie locale et désistement des instances légales de régulation foncière en zone indienne au Sud-Veracruz, Mexique</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86" w:history="1">
              <w:r>
                <w:rPr>
                  <w:color w:val="#410a8c"/>
                  <w:u w:val="single"/>
                </w:rPr>
                <w:t xml:space="preserve">hal-02752138v1</w:t>
              </w:r>
            </w:hyperlink>
          </w:p>
        </w:tc>
      </w:tr>
      <w:tr>
        <w:trPr/>
        <w:tc>
          <w:tcPr>
            <w:noWrap/>
          </w:tcPr>
          <w:p>
            <w:pPr>
              <w:spacing w:after="200"/>
            </w:pPr>
            <w:hyperlink r:id="rId187" w:history="1">
              <w:r>
                <w:rPr>
                  <w:color w:val="1e198e"/>
                  <w:b w:val="1"/>
                  <w:bCs w:val="1"/>
                  <w:u w:val="single"/>
                </w:rPr>
                <w:t xml:space="preserve">L’insertion de l’agriculture mexicaine dans le marché nord-américain : changements structurels, mutations de l’action publique et recompositions de l’économie rurale et régionale</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88" w:history="1">
              <w:r>
                <w:rPr>
                  <w:color w:val="#410a8c"/>
                  <w:u w:val="single"/>
                </w:rPr>
                <w:t xml:space="preserve">. Centre d'Etudes Sur L'Intégration Et La Mondialisation</w:t>
              </w:r>
            </w:hyperlink>
          </w:p>
          <w:p>
            <w:pPr/>
            <w:r>
              <w:rPr>
                <w:i w:val="1"/>
                <w:iCs w:val="1"/>
              </w:rPr>
              <w:t xml:space="preserve">Colloque Intégrations régionales et stratégies de développement : les relations Nord-Sud dans l’Euromed, les Amériques et l’Asie</w:t>
            </w:r>
            <w:r>
              <w:rPr/>
              <w:t xml:space="preserve">, Jun 2005, Montréal, Canada. 26 p</w:t>
            </w:r>
          </w:p>
          <w:p>
            <w:pPr/>
            <w:r>
              <w:rPr/>
              <w:t xml:space="preserve">Communication dans un congrès</w:t>
            </w:r>
          </w:p>
          <w:p>
            <w:pPr/>
            <w:hyperlink r:id="rId187" w:history="1">
              <w:r>
                <w:rPr>
                  <w:color w:val="#410a8c"/>
                  <w:u w:val="single"/>
                </w:rPr>
                <w:t xml:space="preserve">hal-02833546v1</w:t>
              </w:r>
            </w:hyperlink>
          </w:p>
        </w:tc>
      </w:tr>
      <w:tr>
        <w:trPr/>
        <w:tc>
          <w:tcPr>
            <w:noWrap/>
          </w:tcPr>
          <w:p>
            <w:pPr>
              <w:spacing w:after="200"/>
            </w:pPr>
            <w:hyperlink r:id="rId189" w:history="1">
              <w:r>
                <w:rPr>
                  <w:color w:val="1e198e"/>
                  <w:b w:val="1"/>
                  <w:bCs w:val="1"/>
                  <w:u w:val="single"/>
                </w:rPr>
                <w:t xml:space="preserve">Privatisation des droits et développement des marchés fonciers. Un éclairage mexicain à la charnière des XIXe et XXe siècle</w:t>
              </w:r>
            </w:hyperlink>
          </w:p>
          <w:p>
            <w:pPr/>
            <w:hyperlink r:id="rId12" w:history="1">
              <w:r>
                <w:rPr>
                  <w:color w:val="#410a8c"/>
                  <w:u w:val="single"/>
                </w:rPr>
                <w:t xml:space="preserve">Eric Léonard</w:t>
              </w:r>
            </w:hyperlink>
          </w:p>
          <w:p>
            <w:pPr/>
            <w:r>
              <w:rPr>
                <w:i w:val="1"/>
                <w:iCs w:val="1"/>
              </w:rPr>
              <w:t xml:space="preserve">Séminaire transversal de l'UMR Moïsa : Contrats agraires</w:t>
            </w:r>
            <w:r>
              <w:rPr/>
              <w:t xml:space="preserve">, 2005, Montpellier, France. 24 p</w:t>
            </w:r>
          </w:p>
          <w:p>
            <w:pPr/>
            <w:r>
              <w:rPr/>
              <w:t xml:space="preserve">Communication dans un congrès</w:t>
            </w:r>
          </w:p>
          <w:p>
            <w:pPr/>
            <w:hyperlink r:id="rId189" w:history="1">
              <w:r>
                <w:rPr>
                  <w:color w:val="#410a8c"/>
                  <w:u w:val="single"/>
                </w:rPr>
                <w:t xml:space="preserve">hal-02826736v1</w:t>
              </w:r>
            </w:hyperlink>
          </w:p>
        </w:tc>
      </w:tr>
      <w:tr>
        <w:trPr/>
        <w:tc>
          <w:tcPr>
            <w:noWrap/>
          </w:tcPr>
          <w:p>
            <w:pPr>
              <w:spacing w:after="200"/>
            </w:pPr>
            <w:hyperlink r:id="rId190" w:history="1">
              <w:r>
                <w:rPr>
                  <w:color w:val="1e198e"/>
                  <w:b w:val="1"/>
                  <w:bCs w:val="1"/>
                  <w:u w:val="single"/>
                </w:rPr>
                <w:t xml:space="preserve">Le marché foncier comme institution du développement agricole ? Privatisation des droits et dynamique des exploitations dans le Mexique rural à la charnière du XIXe et du XXe siècle</w:t>
              </w:r>
            </w:hyperlink>
          </w:p>
          <w:p>
            <w:pPr/>
            <w:hyperlink r:id="rId12"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 15 p</w:t>
            </w:r>
          </w:p>
          <w:p>
            <w:pPr/>
            <w:r>
              <w:rPr/>
              <w:t xml:space="preserve">Communication dans un congrès</w:t>
            </w:r>
          </w:p>
          <w:p>
            <w:pPr/>
            <w:hyperlink r:id="rId190" w:history="1">
              <w:r>
                <w:rPr>
                  <w:color w:val="#410a8c"/>
                  <w:u w:val="single"/>
                </w:rPr>
                <w:t xml:space="preserve">hal-02826017v1</w:t>
              </w:r>
            </w:hyperlink>
          </w:p>
        </w:tc>
      </w:tr>
      <w:tr>
        <w:trPr/>
        <w:tc>
          <w:tcPr>
            <w:noWrap/>
          </w:tcPr>
          <w:p>
            <w:pPr>
              <w:spacing w:after="200"/>
            </w:pPr>
            <w:hyperlink r:id="rId191" w:history="1">
              <w:r>
                <w:rPr>
                  <w:color w:val="1e198e"/>
                  <w:b w:val="1"/>
                  <w:bCs w:val="1"/>
                  <w:u w:val="single"/>
                </w:rPr>
                <w:t xml:space="preserve">El ejido y la producción &amp;quot;desde abajo&amp;quot; de las políticas públicas: la construccion de dispositivos locales de fiscalización en Los Tuxtlas, Veracruz</w:t>
              </w:r>
            </w:hyperlink>
          </w:p>
          <w:p>
            <w:pPr/>
            <w:hyperlink r:id="rId12" w:history="1">
              <w:r>
                <w:rPr>
                  <w:color w:val="#410a8c"/>
                  <w:u w:val="single"/>
                </w:rPr>
                <w:t xml:space="preserve">Eric Léonard</w:t>
              </w:r>
            </w:hyperlink>
            <w:r>
              <w:rPr/>
              <w:t xml:space="preserve">,</w:t>
            </w:r>
            <w:hyperlink r:id="rId177" w:history="1">
              <w:r>
                <w:rPr>
                  <w:color w:val="#410a8c"/>
                  <w:u w:val="single"/>
                </w:rPr>
                <w:t xml:space="preserve">. Asociación Mexicana de Estudios Rurales</w:t>
              </w:r>
            </w:hyperlink>
          </w:p>
          <w:p>
            <w:pPr/>
            <w:r>
              <w:rPr>
                <w:i w:val="1"/>
                <w:iCs w:val="1"/>
              </w:rPr>
              <w:t xml:space="preserve">5. Congreso de la asociación mexicana de estudios rurales : Balances y perspectivas del campo mexicano a una década del TLCAN y del movimiento zapatista</w:t>
            </w:r>
            <w:r>
              <w:rPr/>
              <w:t xml:space="preserve">, May 2005, Oaxaca, México. 22 p</w:t>
            </w:r>
          </w:p>
          <w:p>
            <w:pPr/>
            <w:r>
              <w:rPr/>
              <w:t xml:space="preserve">Communication dans un congrès</w:t>
            </w:r>
          </w:p>
          <w:p>
            <w:pPr/>
            <w:hyperlink r:id="rId191" w:history="1">
              <w:r>
                <w:rPr>
                  <w:color w:val="#410a8c"/>
                  <w:u w:val="single"/>
                </w:rPr>
                <w:t xml:space="preserve">hal-02830525v1</w:t>
              </w:r>
            </w:hyperlink>
          </w:p>
        </w:tc>
      </w:tr>
      <w:tr>
        <w:trPr/>
        <w:tc>
          <w:tcPr>
            <w:noWrap/>
          </w:tcPr>
          <w:p>
            <w:pPr>
              <w:spacing w:after="200"/>
            </w:pPr>
            <w:hyperlink r:id="rId192" w:history="1">
              <w:r>
                <w:rPr>
                  <w:color w:val="1e198e"/>
                  <w:b w:val="1"/>
                  <w:bCs w:val="1"/>
                  <w:u w:val="single"/>
                </w:rPr>
                <w:t xml:space="preserve">La réforme agraire comme processus de frontière. Logiques d'autonomisation sociale et production institutionnelle dans le Mexique rural, 1920-2000</w:t>
              </w:r>
            </w:hyperlink>
          </w:p>
          <w:p>
            <w:pPr/>
            <w:hyperlink r:id="rId12" w:history="1">
              <w:r>
                <w:rPr>
                  <w:color w:val="#410a8c"/>
                  <w:u w:val="single"/>
                </w:rPr>
                <w:t xml:space="preserve">Eric Léonard</w:t>
              </w:r>
            </w:hyperlink>
          </w:p>
          <w:p>
            <w:pPr/>
            <w:r>
              <w:rPr>
                <w:i w:val="1"/>
                <w:iCs w:val="1"/>
              </w:rPr>
              <w:t xml:space="preserve">Colloque international : Movilidad y construccion de los territorios de la multiculturalidad</w:t>
            </w:r>
            <w:r>
              <w:rPr/>
              <w:t xml:space="preserve">, Mar 2003, Saltillo, Mexique</w:t>
            </w:r>
          </w:p>
          <w:p>
            <w:pPr/>
            <w:r>
              <w:rPr/>
              <w:t xml:space="preserve">Communication dans un congrès</w:t>
            </w:r>
          </w:p>
          <w:p>
            <w:pPr/>
            <w:hyperlink r:id="rId192" w:history="1">
              <w:r>
                <w:rPr>
                  <w:color w:val="#410a8c"/>
                  <w:u w:val="single"/>
                </w:rPr>
                <w:t xml:space="preserve">hal-02759357v1</w:t>
              </w:r>
            </w:hyperlink>
          </w:p>
        </w:tc>
      </w:tr>
      <w:tr>
        <w:trPr/>
        <w:tc>
          <w:tcPr>
            <w:noWrap/>
          </w:tcPr>
          <w:p>
            <w:pPr>
              <w:spacing w:after="200"/>
            </w:pPr>
            <w:hyperlink r:id="rId193" w:history="1">
              <w:r>
                <w:rPr>
                  <w:color w:val="1e198e"/>
                  <w:b w:val="1"/>
                  <w:bCs w:val="1"/>
                  <w:u w:val="single"/>
                </w:rPr>
                <w:t xml:space="preserve">Action collective et régulation des relations inter-générationnelles au sein de la famille paysanne. Les reconfigurations de &amp;quot;l'ejido&amp;quot; au Mexique</w:t>
              </w:r>
            </w:hyperlink>
          </w:p>
          <w:p>
            <w:pPr/>
            <w:hyperlink r:id="rId12" w:history="1">
              <w:r>
                <w:rPr>
                  <w:color w:val="#410a8c"/>
                  <w:u w:val="single"/>
                </w:rPr>
                <w:t xml:space="preserve">Eric Léonard</w:t>
              </w:r>
            </w:hyperlink>
            <w:r>
              <w:rPr/>
              <w:t xml:space="preserve">,</w:t>
            </w:r>
            <w:hyperlink r:id="rId194" w:history="1">
              <w:r>
                <w:rPr>
                  <w:color w:val="#410a8c"/>
                  <w:u w:val="single"/>
                </w:rPr>
                <w:t xml:space="preserve">A. Quesnel</w:t>
              </w:r>
            </w:hyperlink>
            <w:r>
              <w:rPr/>
              <w:t xml:space="preserve">,</w:t>
            </w:r>
            <w:hyperlink r:id="rId195" w:history="1">
              <w:r>
                <w:rPr>
                  <w:color w:val="#410a8c"/>
                  <w:u w:val="single"/>
                </w:rPr>
                <w:t xml:space="preserve">A. del Rey</w:t>
              </w:r>
            </w:hyperlink>
          </w:p>
          <w:p>
            <w:pPr/>
            <w:r>
              <w:rPr>
                <w:i w:val="1"/>
                <w:iCs w:val="1"/>
              </w:rPr>
              <w:t xml:space="preserve">Colloque SFER : Les mutations de la famille agricole. Conséquences pour les politiques publiques</w:t>
            </w:r>
            <w:r>
              <w:rPr/>
              <w:t xml:space="preserve">, Apr 2004, Paris, France. 21 p</w:t>
            </w:r>
          </w:p>
          <w:p>
            <w:pPr/>
            <w:r>
              <w:rPr/>
              <w:t xml:space="preserve">Communication dans un congrès</w:t>
            </w:r>
          </w:p>
          <w:p>
            <w:pPr/>
            <w:hyperlink r:id="rId193" w:history="1">
              <w:r>
                <w:rPr>
                  <w:color w:val="#410a8c"/>
                  <w:u w:val="single"/>
                </w:rPr>
                <w:t xml:space="preserve">hal-02827198v1</w:t>
              </w:r>
            </w:hyperlink>
          </w:p>
        </w:tc>
      </w:tr>
      <w:tr>
        <w:trPr/>
        <w:tc>
          <w:tcPr>
            <w:noWrap/>
          </w:tcPr>
          <w:p>
            <w:pPr>
              <w:spacing w:after="200"/>
            </w:pPr>
            <w:hyperlink r:id="rId196" w:history="1">
              <w:r>
                <w:rPr>
                  <w:color w:val="1e198e"/>
                  <w:b w:val="1"/>
                  <w:bCs w:val="1"/>
                  <w:u w:val="single"/>
                </w:rPr>
                <w:t xml:space="preserve">Transferts public/privé et appropriation collective ? La privatisation du monopole public TABAMEX au Mexique</w:t>
              </w:r>
            </w:hyperlink>
          </w:p>
          <w:p>
            <w:pPr/>
            <w:hyperlink r:id="rId12" w:history="1">
              <w:r>
                <w:rPr>
                  <w:color w:val="#410a8c"/>
                  <w:u w:val="single"/>
                </w:rPr>
                <w:t xml:space="preserve">Eric Léonard</w:t>
              </w:r>
            </w:hyperlink>
            <w:r>
              <w:rPr/>
              <w:t xml:space="preserve">,</w:t>
            </w:r>
            <w:hyperlink r:id="rId197" w:history="1">
              <w:r>
                <w:rPr>
                  <w:color w:val="#410a8c"/>
                  <w:u w:val="single"/>
                </w:rPr>
                <w:t xml:space="preserve">H. Mackinlay</w:t>
              </w:r>
            </w:hyperlink>
          </w:p>
          <w:p>
            <w:pPr/>
            <w:r>
              <w:rPr>
                <w:i w:val="1"/>
                <w:iCs w:val="1"/>
              </w:rPr>
              <w:t xml:space="preserve">Séminaire transversal MOISA : Action collective</w:t>
            </w:r>
            <w:r>
              <w:rPr/>
              <w:t xml:space="preserve">, 2004, Montpellier, France</w:t>
            </w:r>
          </w:p>
          <w:p>
            <w:pPr/>
            <w:r>
              <w:rPr/>
              <w:t xml:space="preserve">Communication dans un congrès</w:t>
            </w:r>
          </w:p>
          <w:p>
            <w:pPr/>
            <w:hyperlink r:id="rId196" w:history="1">
              <w:r>
                <w:rPr>
                  <w:color w:val="#410a8c"/>
                  <w:u w:val="single"/>
                </w:rPr>
                <w:t xml:space="preserve">hal-02760841v1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Improved land governance and halting land degradation: the central role of property rights and social processes</w:t>
              </w:r>
            </w:hyperlink>
          </w:p>
          <w:p>
            <w:pPr/>
            <w:hyperlink r:id="rId11" w:history="1">
              <w:r>
                <w:rPr>
                  <w:color w:val="#410a8c"/>
                  <w:u w:val="single"/>
                </w:rPr>
                <w:t xml:space="preserve">Philippe Lavigne Delville</w:t>
              </w:r>
            </w:hyperlink>
            <w:r>
              <w:rPr/>
              <w:t xml:space="preserve">,</w:t>
            </w:r>
            <w:hyperlink r:id="rId35" w:history="1">
              <w:r>
                <w:rPr>
                  <w:color w:val="#410a8c"/>
                  <w:u w:val="single"/>
                </w:rPr>
                <w:t xml:space="preserve">Eric Leonard</w:t>
              </w:r>
            </w:hyperlink>
            <w:r>
              <w:rPr/>
              <w:t xml:space="preserve">,</w:t>
            </w:r>
            <w:hyperlink r:id="rId27" w:history="1">
              <w:r>
                <w:rPr>
                  <w:color w:val="#410a8c"/>
                  <w:u w:val="single"/>
                </w:rPr>
                <w:t xml:space="preserve">Jean-Philippe Colin</w:t>
              </w:r>
            </w:hyperlink>
            <w:r>
              <w:rPr/>
              <w:t xml:space="preserve">,</w:t>
            </w:r>
            <w:hyperlink r:id="rId162" w:history="1">
              <w:r>
                <w:rPr>
                  <w:color w:val="#410a8c"/>
                  <w:u w:val="single"/>
                </w:rPr>
                <w:t xml:space="preserve">Mélanie Requier-Desjardins</w:t>
              </w:r>
            </w:hyperlink>
            <w:r>
              <w:rPr/>
              <w:t xml:space="preserve">,</w:t>
            </w:r>
            <w:hyperlink r:id="rId199"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198" w:history="1">
              <w:r>
                <w:rPr>
                  <w:color w:val="#410a8c"/>
                  <w:u w:val="single"/>
                </w:rPr>
                <w:t xml:space="preserve">ird-03768146v1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Formalisation des droits et informalité des pratiques. Les rapports entre individus, communauté villageoise et administration légale à vingt ans de la réalisation du programme de certification foncière au Mexique</w:t>
              </w:r>
            </w:hyperlink>
          </w:p>
          <w:p>
            <w:pPr/>
            <w:hyperlink r:id="rId201" w:history="1">
              <w:r>
                <w:rPr>
                  <w:color w:val="#410a8c"/>
                  <w:u w:val="single"/>
                </w:rPr>
                <w:t xml:space="preserve">Céline Boué</w:t>
              </w:r>
            </w:hyperlink>
            <w:r>
              <w:rPr/>
              <w:t xml:space="preserve">,</w:t>
            </w:r>
            <w:hyperlink r:id="rId113" w:history="1">
              <w:r>
                <w:rPr>
                  <w:color w:val="#410a8c"/>
                  <w:u w:val="single"/>
                </w:rPr>
                <w:t xml:space="preserve">Emmanuelle Bouquet</w:t>
              </w:r>
            </w:hyperlink>
            <w:r>
              <w:rPr/>
              <w:t xml:space="preserve">,</w:t>
            </w:r>
            <w:hyperlink r:id="rId12" w:history="1">
              <w:r>
                <w:rPr>
                  <w:color w:val="#410a8c"/>
                  <w:u w:val="single"/>
                </w:rPr>
                <w:t xml:space="preserve">Eric Léonard</w:t>
              </w:r>
            </w:hyperlink>
            <w:r>
              <w:rPr/>
              <w:t xml:space="preserve">,</w:t>
            </w:r>
            <w:hyperlink r:id="rId109" w:history="1">
              <w:r>
                <w:rPr>
                  <w:color w:val="#410a8c"/>
                  <w:u w:val="single"/>
                </w:rPr>
                <w:t xml:space="preserve">Mathilde Mitaut</w:t>
              </w:r>
            </w:hyperlink>
            <w:r>
              <w:rPr/>
              <w:t xml:space="preserve">,</w:t>
            </w:r>
            <w:hyperlink r:id="rId202" w:history="1">
              <w:r>
                <w:rPr>
                  <w:color w:val="#410a8c"/>
                  <w:u w:val="single"/>
                </w:rPr>
                <w:t xml:space="preserve">Fernando Valencia</w:t>
              </w:r>
            </w:hyperlink>
            <w:r>
              <w:rPr/>
              <w:t xml:space="preserve">et al.</w:t>
            </w:r>
          </w:p>
          <w:p>
            <w:pPr/>
            <w:r>
              <w:rPr/>
              <w:t xml:space="preserve">[Rapport de recherche] AFD, Agence Française de Développement. 2021, 72 p</w:t>
            </w:r>
          </w:p>
          <w:p>
            <w:pPr/>
            <w:r>
              <w:rPr/>
              <w:t xml:space="preserve">Rapport</w:t>
            </w:r>
            <w:r>
              <w:rPr/>
              <w:t xml:space="preserve"> (rapport de recherche)</w:t>
            </w:r>
          </w:p>
          <w:p>
            <w:pPr/>
            <w:hyperlink r:id="rId200" w:history="1">
              <w:r>
                <w:rPr>
                  <w:color w:val="#410a8c"/>
                  <w:u w:val="single"/>
                </w:rPr>
                <w:t xml:space="preserve">hal-03520043v1</w:t>
              </w:r>
            </w:hyperlink>
          </w:p>
        </w:tc>
      </w:tr>
      <w:tr>
        <w:trPr/>
        <w:tc>
          <w:tcPr>
            <w:noWrap/>
          </w:tcPr>
          <w:p>
            <w:pPr>
              <w:spacing w:after="200"/>
            </w:pPr>
            <w:hyperlink r:id="rId203" w:history="1">
              <w:r>
                <w:rPr>
                  <w:color w:val="1e198e"/>
                  <w:b w:val="1"/>
                  <w:bCs w:val="1"/>
                  <w:u w:val="single"/>
                </w:rPr>
                <w:t xml:space="preserve">Les agricultures familiales du monde</w:t>
              </w:r>
            </w:hyperlink>
          </w:p>
          <w:p>
            <w:pPr/>
            <w:hyperlink r:id="rId204" w:history="1">
              <w:r>
                <w:rPr>
                  <w:color w:val="#410a8c"/>
                  <w:u w:val="single"/>
                </w:rPr>
                <w:t xml:space="preserve">Jean-François Bélières</w:t>
              </w:r>
            </w:hyperlink>
            <w:r>
              <w:rPr/>
              <w:t xml:space="preserve">,</w:t>
            </w:r>
            <w:hyperlink r:id="rId39" w:history="1">
              <w:r>
                <w:rPr>
                  <w:color w:val="#410a8c"/>
                  <w:u w:val="single"/>
                </w:rPr>
                <w:t xml:space="preserve">Philippe Bonnal</w:t>
              </w:r>
            </w:hyperlink>
            <w:r>
              <w:rPr/>
              <w:t xml:space="preserve">,</w:t>
            </w:r>
            <w:hyperlink r:id="rId205" w:history="1">
              <w:r>
                <w:rPr>
                  <w:color w:val="#410a8c"/>
                  <w:u w:val="single"/>
                </w:rPr>
                <w:t xml:space="preserve">Pierre-Marie Bosc</w:t>
              </w:r>
            </w:hyperlink>
            <w:r>
              <w:rPr/>
              <w:t xml:space="preserve">,</w:t>
            </w:r>
            <w:hyperlink r:id="rId61" w:history="1">
              <w:r>
                <w:rPr>
                  <w:color w:val="#410a8c"/>
                  <w:u w:val="single"/>
                </w:rPr>
                <w:t xml:space="preserve">Bruno Losch</w:t>
              </w:r>
            </w:hyperlink>
            <w:r>
              <w:rPr/>
              <w:t xml:space="preserve">,</w:t>
            </w:r>
            <w:hyperlink r:id="rId206" w:history="1">
              <w:r>
                <w:rPr>
                  <w:color w:val="#410a8c"/>
                  <w:u w:val="single"/>
                </w:rPr>
                <w:t xml:space="preserve">Jacques Marzin</w:t>
              </w:r>
            </w:hyperlink>
            <w:r>
              <w:rPr/>
              <w:t xml:space="preserve">et al.</w:t>
            </w:r>
          </w:p>
          <w:p>
            <w:pPr/>
            <w:r>
              <w:rPr/>
              <w:t xml:space="preserve">[Rapport de recherche] CIRAD; AFD, Agence Française de Développement. 2013, 281 p</w:t>
            </w:r>
          </w:p>
          <w:p>
            <w:pPr/>
            <w:r>
              <w:rPr/>
              <w:t xml:space="preserve">Rapport</w:t>
            </w:r>
            <w:r>
              <w:rPr/>
              <w:t xml:space="preserve"> (rapport de recherche)</w:t>
            </w:r>
          </w:p>
          <w:p>
            <w:pPr/>
            <w:hyperlink r:id="rId203" w:history="1">
              <w:r>
                <w:rPr>
                  <w:color w:val="#410a8c"/>
                  <w:u w:val="single"/>
                </w:rPr>
                <w:t xml:space="preserve">hal-03078228v1</w:t>
              </w:r>
            </w:hyperlink>
          </w:p>
        </w:tc>
      </w:tr>
      <w:tr>
        <w:trPr/>
        <w:tc>
          <w:tcPr>
            <w:noWrap/>
          </w:tcPr>
          <w:p>
            <w:pPr>
              <w:spacing w:after="200"/>
            </w:pPr>
            <w:hyperlink r:id="rId207" w:history="1">
              <w:r>
                <w:rPr>
                  <w:color w:val="1e198e"/>
                  <w:b w:val="1"/>
                  <w:bCs w:val="1"/>
                  <w:u w:val="single"/>
                </w:rPr>
                <w:t xml:space="preserve">Inserción competitiva y trayectorias de las economías domésticas en el Sotavento de México. Entre integración agroindustrial y asistencia social</w:t>
              </w:r>
            </w:hyperlink>
          </w:p>
          <w:p>
            <w:pPr/>
            <w:hyperlink r:id="rId12" w:history="1">
              <w:r>
                <w:rPr>
                  <w:color w:val="#410a8c"/>
                  <w:u w:val="single"/>
                </w:rPr>
                <w:t xml:space="preserve">Eric Léonard</w:t>
              </w:r>
            </w:hyperlink>
            <w:r>
              <w:rPr/>
              <w:t xml:space="preserve">,</w:t>
            </w:r>
            <w:hyperlink r:id="rId170" w:history="1">
              <w:r>
                <w:rPr>
                  <w:color w:val="#410a8c"/>
                  <w:u w:val="single"/>
                </w:rPr>
                <w:t xml:space="preserve">Rafael Palma</w:t>
              </w:r>
            </w:hyperlink>
            <w:r>
              <w:rPr/>
              <w:t xml:space="preserve">,</w:t>
            </w:r>
            <w:hyperlink r:id="rId171" w:history="1">
              <w:r>
                <w:rPr>
                  <w:color w:val="#410a8c"/>
                  <w:u w:val="single"/>
                </w:rPr>
                <w:t xml:space="preserve">Virginie Brun</w:t>
              </w:r>
            </w:hyperlink>
          </w:p>
          <w:p>
            <w:pPr/>
            <w:r>
              <w:rPr/>
              <w:t xml:space="preserve">2009</w:t>
            </w:r>
          </w:p>
          <w:p>
            <w:pPr/>
            <w:r>
              <w:rPr/>
              <w:t xml:space="preserve">Rapport</w:t>
            </w:r>
          </w:p>
          <w:p>
            <w:pPr/>
            <w:hyperlink r:id="rId207" w:history="1">
              <w:r>
                <w:rPr>
                  <w:color w:val="#410a8c"/>
                  <w:u w:val="single"/>
                </w:rPr>
                <w:t xml:space="preserve">hal-02814872v1</w:t>
              </w:r>
            </w:hyperlink>
          </w:p>
        </w:tc>
      </w:tr>
      <w:tr>
        <w:trPr/>
        <w:tc>
          <w:tcPr>
            <w:noWrap/>
          </w:tcPr>
          <w:p>
            <w:pPr>
              <w:spacing w:after="200"/>
            </w:pPr>
            <w:hyperlink r:id="rId208" w:history="1">
              <w:r>
                <w:rPr>
                  <w:color w:val="1e198e"/>
                  <w:b w:val="1"/>
                  <w:bCs w:val="1"/>
                  <w:u w:val="single"/>
                </w:rPr>
                <w:t xml:space="preserve">Trajectoires nationales de construction des politiques rurales et de leurs dispositifs de mise en oeuvre : une grille d’analyse par les dépendances de sentier</w:t>
              </w:r>
            </w:hyperlink>
          </w:p>
          <w:p>
            <w:pPr/>
            <w:hyperlink r:id="rId12" w:history="1">
              <w:r>
                <w:rPr>
                  <w:color w:val="#410a8c"/>
                  <w:u w:val="single"/>
                </w:rPr>
                <w:t xml:space="preserve">Eric Léonard</w:t>
              </w:r>
            </w:hyperlink>
            <w:r>
              <w:rPr/>
              <w:t xml:space="preserve">,</w:t>
            </w:r>
            <w:hyperlink r:id="rId209" w:history="1">
              <w:r>
                <w:rPr>
                  <w:color w:val="#410a8c"/>
                  <w:u w:val="single"/>
                </w:rPr>
                <w:t xml:space="preserve">Jean-Jacques Gabas</w:t>
              </w:r>
            </w:hyperlink>
            <w:r>
              <w:rPr/>
              <w:t xml:space="preserve">,</w:t>
            </w:r>
            <w:hyperlink r:id="rId210" w:history="1">
              <w:r>
                <w:rPr>
                  <w:color w:val="#410a8c"/>
                  <w:u w:val="single"/>
                </w:rPr>
                <w:t xml:space="preserve">Johny Egg</w:t>
              </w:r>
            </w:hyperlink>
          </w:p>
          <w:p>
            <w:pPr/>
            <w:r>
              <w:rPr/>
              <w:t xml:space="preserve">2007</w:t>
            </w:r>
          </w:p>
          <w:p>
            <w:pPr/>
            <w:r>
              <w:rPr/>
              <w:t xml:space="preserve">Rapport</w:t>
            </w:r>
          </w:p>
          <w:p>
            <w:pPr/>
            <w:hyperlink r:id="rId208" w:history="1">
              <w:r>
                <w:rPr>
                  <w:color w:val="#410a8c"/>
                  <w:u w:val="single"/>
                </w:rPr>
                <w:t xml:space="preserve">hal-02817807v1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Gobernanza neoliberal y enclaves territoriales : neoliberal governance and territorial enclaves</w:t>
              </w:r>
            </w:hyperlink>
          </w:p>
          <w:p>
            <w:pPr/>
            <w:hyperlink r:id="rId12" w:history="1">
              <w:r>
                <w:rPr>
                  <w:color w:val="#410a8c"/>
                  <w:u w:val="single"/>
                </w:rPr>
                <w:t xml:space="preserve">Eric Léonard</w:t>
              </w:r>
            </w:hyperlink>
          </w:p>
          <w:p>
            <w:pPr/>
            <w:r>
              <w:rPr>
                <w:i w:val="1"/>
                <w:iCs w:val="1"/>
              </w:rPr>
              <w:t xml:space="preserve">Iztapalapa</w:t>
            </w:r>
            <w:r>
              <w:rPr/>
              <w:t xml:space="preserve">, 87, 238 p. [en ligne], 2019</w:t>
            </w:r>
          </w:p>
          <w:p>
            <w:pPr/>
            <w:r>
              <w:rPr/>
              <w:t xml:space="preserve">N°spécial de revue/special issue</w:t>
            </w:r>
          </w:p>
          <w:p>
            <w:pPr/>
            <w:hyperlink r:id="rId211" w:history="1">
              <w:r>
                <w:rPr>
                  <w:color w:val="#410a8c"/>
                  <w:u w:val="single"/>
                </w:rPr>
                <w:t xml:space="preserve">hal-02308283v1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Dynamique du changement légal et construction territoriale dans les Tuxtlas (Mexique)</w:t>
              </w:r>
            </w:hyperlink>
          </w:p>
          <w:p>
            <w:pPr/>
            <w:hyperlink r:id="rId12" w:history="1">
              <w:r>
                <w:rPr>
                  <w:color w:val="#410a8c"/>
                  <w:u w:val="single"/>
                </w:rPr>
                <w:t xml:space="preserve">Eric Léonard</w:t>
              </w:r>
            </w:hyperlink>
          </w:p>
          <w:p>
            <w:pPr/>
            <w:r>
              <w:rPr/>
              <w:t xml:space="preserve">Géographie. Université paris 1 Panthéon-La Sorbonne, 2014</w:t>
            </w:r>
          </w:p>
          <w:p>
            <w:pPr/>
            <w:r>
              <w:rPr/>
              <w:t xml:space="preserve">HDR</w:t>
            </w:r>
          </w:p>
          <w:p>
            <w:pPr/>
            <w:hyperlink r:id="rId212" w:history="1">
              <w:r>
                <w:rPr>
                  <w:color w:val="#410a8c"/>
                  <w:u w:val="single"/>
                </w:rPr>
                <w:t xml:space="preserve">tel-01143035v1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17v1" TargetMode="External"/><Relationship Id="rId9" Type="http://schemas.openxmlformats.org/officeDocument/2006/relationships/hyperlink" Target="https://hal.science/search/index/?q=*&amp;authFullName_s=William&#8217;s Dar&#233;" TargetMode="External"/><Relationship Id="rId10" Type="http://schemas.openxmlformats.org/officeDocument/2006/relationships/hyperlink" Target="https://hal.science/search/index/?q=*&amp;authFullName_s=St&#233;phen Huard" TargetMode="External"/><Relationship Id="rId11" Type="http://schemas.openxmlformats.org/officeDocument/2006/relationships/hyperlink" Target="https://hal.science/search/index/?q=*&amp;authFullName_s=Philippe Lavigne Delville" TargetMode="External"/><Relationship Id="rId12" Type="http://schemas.openxmlformats.org/officeDocument/2006/relationships/hyperlink" Target="https://hal.science/search/index/?q=*&amp;authFullName_s=Eric L&#233;onard" TargetMode="External"/><Relationship Id="rId13" Type="http://schemas.openxmlformats.org/officeDocument/2006/relationships/hyperlink" Target="https://hal.science/search/index/?q=*&amp;authFullName_s=Tania Murray Li" TargetMode="External"/><Relationship Id="rId14" Type="http://schemas.openxmlformats.org/officeDocument/2006/relationships/hyperlink" Target="https://shs.hal.science/halshs-01286685v1" TargetMode="External"/><Relationship Id="rId15" Type="http://schemas.openxmlformats.org/officeDocument/2006/relationships/hyperlink" Target="https://hal.science/search/index/?q=*&amp;authFullName_s=Jean Foyer" TargetMode="External"/><Relationship Id="rId16" Type="http://schemas.openxmlformats.org/officeDocument/2006/relationships/hyperlink" Target="https://hal.inrae.fr/hal-02824010v1" TargetMode="External"/><Relationship Id="rId17" Type="http://schemas.openxmlformats.org/officeDocument/2006/relationships/hyperlink" Target="https://hal.inrae.fr/hal-02817508v1" TargetMode="External"/><Relationship Id="rId18" Type="http://schemas.openxmlformats.org/officeDocument/2006/relationships/hyperlink" Target="https://hal.inrae.fr/hal-02817790v1" TargetMode="External"/><Relationship Id="rId19" Type="http://schemas.openxmlformats.org/officeDocument/2006/relationships/hyperlink" Target="https://hal.science/hal-05264432v1" TargetMode="External"/><Relationship Id="rId20" Type="http://schemas.openxmlformats.org/officeDocument/2006/relationships/hyperlink" Target="https://hal.science/hal-03965899v1" TargetMode="External"/><Relationship Id="rId21" Type="http://schemas.openxmlformats.org/officeDocument/2006/relationships/hyperlink" Target="https://dx.doi.org/10.4000/books.irdeditions.45608" TargetMode="External"/><Relationship Id="rId22" Type="http://schemas.openxmlformats.org/officeDocument/2006/relationships/hyperlink" Target="https://hal.science/hal-03965961v1" TargetMode="External"/><Relationship Id="rId23" Type="http://schemas.openxmlformats.org/officeDocument/2006/relationships/hyperlink" Target="https://hal.science/search/index/?q=*&amp;authFullName_s=J.P. Jacob" TargetMode="External"/><Relationship Id="rId24" Type="http://schemas.openxmlformats.org/officeDocument/2006/relationships/hyperlink" Target="https://hal.science/search/index/?q=*&amp;authFullName_s=Jean-Pierre Chauveau" TargetMode="External"/><Relationship Id="rId25" Type="http://schemas.openxmlformats.org/officeDocument/2006/relationships/hyperlink" Target="https://dx.doi.org/10.4000/books.irdeditions.45401" TargetMode="External"/><Relationship Id="rId26" Type="http://schemas.openxmlformats.org/officeDocument/2006/relationships/hyperlink" Target="https://hal.science/hal-03965974v1" TargetMode="External"/><Relationship Id="rId27" Type="http://schemas.openxmlformats.org/officeDocument/2006/relationships/hyperlink" Target="https://hal.science/search/index/?q=*&amp;authFullName_s=Jean-Philippe Colin" TargetMode="External"/><Relationship Id="rId28" Type="http://schemas.openxmlformats.org/officeDocument/2006/relationships/hyperlink" Target="https://dx.doi.org/10.4000/books.irdeditions.45508" TargetMode="External"/><Relationship Id="rId29" Type="http://schemas.openxmlformats.org/officeDocument/2006/relationships/hyperlink" Target="https://hal.science/hal-03965969v1" TargetMode="External"/><Relationship Id="rId30" Type="http://schemas.openxmlformats.org/officeDocument/2006/relationships/hyperlink" Target="https://hal.science/search/index/?q=*&amp;authFullName_s=Pierre-Yves Le Meur" TargetMode="External"/><Relationship Id="rId31" Type="http://schemas.openxmlformats.org/officeDocument/2006/relationships/hyperlink" Target="https://dx.doi.org/10.4000/books.irdeditions.45498" TargetMode="External"/><Relationship Id="rId32" Type="http://schemas.openxmlformats.org/officeDocument/2006/relationships/hyperlink" Target="https://hal.science/hal-03965871v1" TargetMode="External"/><Relationship Id="rId33" Type="http://schemas.openxmlformats.org/officeDocument/2006/relationships/hyperlink" Target="https://dx.doi.org/10.4000/books.irdeditions.45114" TargetMode="External"/><Relationship Id="rId34" Type="http://schemas.openxmlformats.org/officeDocument/2006/relationships/hyperlink" Target="https://hal.science/hal-03015796v1" TargetMode="External"/><Relationship Id="rId35" Type="http://schemas.openxmlformats.org/officeDocument/2006/relationships/hyperlink" Target="https://hal.science/search/index/?q=*&amp;authFullName_s=Eric Leonard" TargetMode="External"/><Relationship Id="rId36" Type="http://schemas.openxmlformats.org/officeDocument/2006/relationships/hyperlink" Target="https://hal.science/hal-04177440v1" TargetMode="External"/><Relationship Id="rId37" Type="http://schemas.openxmlformats.org/officeDocument/2006/relationships/hyperlink" Target="https://ird.hal.science/ird-01113261v1" TargetMode="External"/><Relationship Id="rId38" Type="http://schemas.openxmlformats.org/officeDocument/2006/relationships/hyperlink" Target="https://hal.science/hal-03056256v1" TargetMode="External"/><Relationship Id="rId39" Type="http://schemas.openxmlformats.org/officeDocument/2006/relationships/hyperlink" Target="https://hal.science/search/index/?q=*&amp;authFullName_s=Philippe Bonnal" TargetMode="External"/><Relationship Id="rId40" Type="http://schemas.openxmlformats.org/officeDocument/2006/relationships/hyperlink" Target="https://hal.science/search/index/?q=*&amp;authFullName_s=&#201;ric L&#233;onard" TargetMode="External"/><Relationship Id="rId41" Type="http://schemas.openxmlformats.org/officeDocument/2006/relationships/hyperlink" Target="https://hal.science/search/index/?q=*&amp;authFullName_s=S&#233;rgio Pereira Leite" TargetMode="External"/><Relationship Id="rId42" Type="http://schemas.openxmlformats.org/officeDocument/2006/relationships/hyperlink" Target="https://hal.inrae.fr/hal-02822038v1" TargetMode="External"/><Relationship Id="rId43" Type="http://schemas.openxmlformats.org/officeDocument/2006/relationships/hyperlink" Target="https://hal.science/search/index/?q=*&amp;authFullName_s=Emilia Velazquez" TargetMode="External"/><Relationship Id="rId44" Type="http://schemas.openxmlformats.org/officeDocument/2006/relationships/hyperlink" Target="https://hal.inrae.fr/hal-02814332v1" TargetMode="External"/><Relationship Id="rId45" Type="http://schemas.openxmlformats.org/officeDocument/2006/relationships/hyperlink" Target="https://hal.science/hal-03055860v1" TargetMode="External"/><Relationship Id="rId46" Type="http://schemas.openxmlformats.org/officeDocument/2006/relationships/hyperlink" Target="https://hal.science/search/index/?q=*&amp;authFullName_s=Emilia Vel&#225;zquez" TargetMode="External"/><Relationship Id="rId47" Type="http://schemas.openxmlformats.org/officeDocument/2006/relationships/hyperlink" Target="https://hal.inrae.fr/hal-02818528v1" TargetMode="External"/><Relationship Id="rId48" Type="http://schemas.openxmlformats.org/officeDocument/2006/relationships/hyperlink" Target="https://hal.science/search/index/?q=*&amp;authFullName_s=Marie-France Prev&#244;t-Schapira" TargetMode="External"/><Relationship Id="rId49" Type="http://schemas.openxmlformats.org/officeDocument/2006/relationships/hyperlink" Target="https://hal.science/search/index/?q=*&amp;authFullName_s=Odile Hoffmann" TargetMode="External"/><Relationship Id="rId50" Type="http://schemas.openxmlformats.org/officeDocument/2006/relationships/hyperlink" Target="https://hal.inrae.fr/hal-02821169v1" TargetMode="External"/><Relationship Id="rId51" Type="http://schemas.openxmlformats.org/officeDocument/2006/relationships/hyperlink" Target="https://hal.inrae.fr/hal-02822011v1" TargetMode="External"/><Relationship Id="rId52" Type="http://schemas.openxmlformats.org/officeDocument/2006/relationships/hyperlink" Target="https://hal.science/hal-03055859v1" TargetMode="External"/><Relationship Id="rId53" Type="http://schemas.openxmlformats.org/officeDocument/2006/relationships/hyperlink" Target="https://hal.inrae.fr/hal-02817228v1" TargetMode="External"/><Relationship Id="rId54" Type="http://schemas.openxmlformats.org/officeDocument/2006/relationships/hyperlink" Target="https://hal.inrae.fr/hal-02814701v1" TargetMode="External"/><Relationship Id="rId55" Type="http://schemas.openxmlformats.org/officeDocument/2006/relationships/hyperlink" Target="https://hal.inrae.fr/hal-02824956v1" TargetMode="External"/><Relationship Id="rId56" Type="http://schemas.openxmlformats.org/officeDocument/2006/relationships/hyperlink" Target="https://hal.science/search/index/?q=*&amp;authFullName_s=Sergio Pereira Leite" TargetMode="External"/><Relationship Id="rId57" Type="http://schemas.openxmlformats.org/officeDocument/2006/relationships/hyperlink" Target="https://hal.inrae.fr/hal-02816173v1" TargetMode="External"/><Relationship Id="rId58" Type="http://schemas.openxmlformats.org/officeDocument/2006/relationships/hyperlink" Target="http://issuu.com/agropolis/docs/dossier-societes-developpement-durable" TargetMode="External"/><Relationship Id="rId59" Type="http://schemas.openxmlformats.org/officeDocument/2006/relationships/hyperlink" Target="https://hal.science/hal-03055858v1" TargetMode="External"/><Relationship Id="rId60" Type="http://schemas.openxmlformats.org/officeDocument/2006/relationships/hyperlink" Target="https://hal.science/hal-03055343v1" TargetMode="External"/><Relationship Id="rId61" Type="http://schemas.openxmlformats.org/officeDocument/2006/relationships/hyperlink" Target="https://hal.science/search/index/?q=*&amp;authFullName_s=Bruno Losch" TargetMode="External"/><Relationship Id="rId62" Type="http://schemas.openxmlformats.org/officeDocument/2006/relationships/hyperlink" Target="https://hal.inrae.fr/hal-02812712v1" TargetMode="External"/><Relationship Id="rId63" Type="http://schemas.openxmlformats.org/officeDocument/2006/relationships/hyperlink" Target="https://hal.inrae.fr/hal-02832031v1" TargetMode="External"/><Relationship Id="rId64" Type="http://schemas.openxmlformats.org/officeDocument/2006/relationships/hyperlink" Target="https://hal.science/search/index/?q=*&amp;authFullName_s=Ronan Balac" TargetMode="External"/><Relationship Id="rId65" Type="http://schemas.openxmlformats.org/officeDocument/2006/relationships/hyperlink" Target="https://hal.inrae.fr/hal-02833116v1" TargetMode="External"/><Relationship Id="rId66" Type="http://schemas.openxmlformats.org/officeDocument/2006/relationships/hyperlink" Target="https://hal.inrae.fr/hal-02828346v1" TargetMode="External"/><Relationship Id="rId67" Type="http://schemas.openxmlformats.org/officeDocument/2006/relationships/hyperlink" Target="https://hal.inrae.fr/hal-02832904v1" TargetMode="External"/><Relationship Id="rId68" Type="http://schemas.openxmlformats.org/officeDocument/2006/relationships/hyperlink" Target="https://hal.science/search/index/?q=*&amp;authFullName_s=Patrice Vimard" TargetMode="External"/><Relationship Id="rId69" Type="http://schemas.openxmlformats.org/officeDocument/2006/relationships/hyperlink" Target="https://hal.inrae.fr/hal-02828046v1" TargetMode="External"/><Relationship Id="rId70" Type="http://schemas.openxmlformats.org/officeDocument/2006/relationships/hyperlink" Target="https://hal.science/hal-05122420v1" TargetMode="External"/><Relationship Id="rId71" Type="http://schemas.openxmlformats.org/officeDocument/2006/relationships/hyperlink" Target="https://pufc.univ-fcomte.fr/terre-etats-et-communautes-en-amerique-latine.html" TargetMode="External"/><Relationship Id="rId72" Type="http://schemas.openxmlformats.org/officeDocument/2006/relationships/hyperlink" Target="https://dx.doi.org/10.4000/145i9" TargetMode="External"/><Relationship Id="rId73" Type="http://schemas.openxmlformats.org/officeDocument/2006/relationships/hyperlink" Target="https://hal.science/hal-03965856v1" TargetMode="External"/><Relationship Id="rId74" Type="http://schemas.openxmlformats.org/officeDocument/2006/relationships/hyperlink" Target="https://dx.doi.org/10.4000/books.irdeditions.44677" TargetMode="External"/><Relationship Id="rId75" Type="http://schemas.openxmlformats.org/officeDocument/2006/relationships/hyperlink" Target="https://shs.hal.science/halshs-00742996v1" TargetMode="External"/><Relationship Id="rId76" Type="http://schemas.openxmlformats.org/officeDocument/2006/relationships/hyperlink" Target="https://shs.hal.science/halshs-04618007v1" TargetMode="External"/><Relationship Id="rId77" Type="http://schemas.openxmlformats.org/officeDocument/2006/relationships/hyperlink" Target="https://hal.science/hal-03050911v1" TargetMode="External"/><Relationship Id="rId78" Type="http://schemas.openxmlformats.org/officeDocument/2006/relationships/hyperlink" Target="https://hal.science/search/index/?q=*&amp;authFullName_s=Jean Philippe Colin" TargetMode="External"/><Relationship Id="rId79" Type="http://schemas.openxmlformats.org/officeDocument/2006/relationships/hyperlink" Target="https://hal.science/search/index/?q=*&amp;authFullName_s=Pierres Yves Le Meur" TargetMode="External"/><Relationship Id="rId80" Type="http://schemas.openxmlformats.org/officeDocument/2006/relationships/hyperlink" Target="https://hal.science/hal-03050915v1" TargetMode="External"/><Relationship Id="rId81" Type="http://schemas.openxmlformats.org/officeDocument/2006/relationships/hyperlink" Target="https://hal.science/search/index/?q=*&amp;authFullName_s=M.-F. Pr&#233;v&#244;t-Schapira" TargetMode="External"/><Relationship Id="rId82" Type="http://schemas.openxmlformats.org/officeDocument/2006/relationships/hyperlink" Target="https://hal.inrae.fr/hal-02823233v1" TargetMode="External"/><Relationship Id="rId83" Type="http://schemas.openxmlformats.org/officeDocument/2006/relationships/hyperlink" Target="https://shs.hal.science/halshs-00463323v1" TargetMode="External"/><Relationship Id="rId84" Type="http://schemas.openxmlformats.org/officeDocument/2006/relationships/hyperlink" Target="https://hal.science/search/index/?q=*&amp;authFullName_s=Marie-France Pr&#233;v&#244;t Schapira" TargetMode="External"/><Relationship Id="rId85" Type="http://schemas.openxmlformats.org/officeDocument/2006/relationships/hyperlink" Target="https://hal.inrae.fr/hal-02818446v1" TargetMode="External"/><Relationship Id="rId86" Type="http://schemas.openxmlformats.org/officeDocument/2006/relationships/hyperlink" Target="http://www.mx.ird.fr/spip.php?page=article_publications&amp;amp;id_article=4249&amp;amp;id_rubrique=542" TargetMode="External"/><Relationship Id="rId87" Type="http://schemas.openxmlformats.org/officeDocument/2006/relationships/hyperlink" Target="https://hal.inrae.fr/hal-02828992v1" TargetMode="External"/><Relationship Id="rId88" Type="http://schemas.openxmlformats.org/officeDocument/2006/relationships/hyperlink" Target="https://hal.science/search/index/?q=*&amp;authFullName_s=P. Vimard" TargetMode="External"/><Relationship Id="rId89" Type="http://schemas.openxmlformats.org/officeDocument/2006/relationships/hyperlink" Target="https://hal.science/hal-02534545v1" TargetMode="External"/><Relationship Id="rId90" Type="http://schemas.openxmlformats.org/officeDocument/2006/relationships/hyperlink" Target="https://hal.science/search/index/?q=*&amp;authFullName_s=Hubert Cochet" TargetMode="External"/><Relationship Id="rId91" Type="http://schemas.openxmlformats.org/officeDocument/2006/relationships/hyperlink" Target="https://hal.science/search/index/?q=*&amp;authFullName_s=Jean Damien de Surgy" TargetMode="External"/><Relationship Id="rId92" Type="http://schemas.openxmlformats.org/officeDocument/2006/relationships/hyperlink" Target="https://dx.doi.org/10.2307/2516470" TargetMode="External"/><Relationship Id="rId93" Type="http://schemas.openxmlformats.org/officeDocument/2006/relationships/hyperlink" Target="https://hal.inrae.fr/hal-04715516v2" TargetMode="External"/><Relationship Id="rId94" Type="http://schemas.openxmlformats.org/officeDocument/2006/relationships/hyperlink" Target="https://hal.science/search/index/?q=*&amp;authFullName_s=Lola Richelle" TargetMode="External"/><Relationship Id="rId95" Type="http://schemas.openxmlformats.org/officeDocument/2006/relationships/hyperlink" Target="https://hal.science/search/index/?q=*&amp;authFullName_s=Alain A. Brauman" TargetMode="External"/><Relationship Id="rId96" Type="http://schemas.openxmlformats.org/officeDocument/2006/relationships/hyperlink" Target="https://hal.science/search/index/?q=*&amp;authFullName_s=Bruno Romagny" TargetMode="External"/><Relationship Id="rId97" Type="http://schemas.openxmlformats.org/officeDocument/2006/relationships/hyperlink" Target="https://hal.science/search/index/?q=*&amp;authFullName_s=Jean-Philippe Venot" TargetMode="External"/><Relationship Id="rId98" Type="http://schemas.openxmlformats.org/officeDocument/2006/relationships/hyperlink" Target="https://hal.science/search/index/?q=*&amp;authFullName_s=Dominique Masse" TargetMode="External"/><Relationship Id="rId99" Type="http://schemas.openxmlformats.org/officeDocument/2006/relationships/hyperlink" Target="https://dx.doi.org/10.1051/nss/2025012" TargetMode="External"/><Relationship Id="rId100" Type="http://schemas.openxmlformats.org/officeDocument/2006/relationships/hyperlink" Target="https://hal.science/hal-04699897v1" TargetMode="External"/><Relationship Id="rId101" Type="http://schemas.openxmlformats.org/officeDocument/2006/relationships/hyperlink" Target="https://hal.science/search/index/?q=*&amp;authFullName_s=Jean-Fran&#231;ois Girres" TargetMode="External"/><Relationship Id="rId102" Type="http://schemas.openxmlformats.org/officeDocument/2006/relationships/hyperlink" Target="https://hal.science/search/index/?q=*&amp;authFullName_s=Delphine Prunier" TargetMode="External"/><Relationship Id="rId103" Type="http://schemas.openxmlformats.org/officeDocument/2006/relationships/hyperlink" Target="https://hal.science/search/index/?q=*&amp;authFullName_s=Tania Rodriguez Echavarria" TargetMode="External"/><Relationship Id="rId104" Type="http://schemas.openxmlformats.org/officeDocument/2006/relationships/hyperlink" Target="https://hal.science/search/index/?q=*&amp;authFullName_s=Aur&#233;a Pottier" TargetMode="External"/><Relationship Id="rId105" Type="http://schemas.openxmlformats.org/officeDocument/2006/relationships/hyperlink" Target="https://dx.doi.org/10.62437/cixz357cwvtgnjjlp-45620207" TargetMode="External"/><Relationship Id="rId106" Type="http://schemas.openxmlformats.org/officeDocument/2006/relationships/hyperlink" Target="https://univ-montpellier3-paul-valery.hal.science/hal-03520075v1" TargetMode="External"/><Relationship Id="rId107" Type="http://schemas.openxmlformats.org/officeDocument/2006/relationships/hyperlink" Target="https://dx.doi.org/10.4000/etudesrurales.22371" TargetMode="External"/><Relationship Id="rId108" Type="http://schemas.openxmlformats.org/officeDocument/2006/relationships/hyperlink" Target="https://hal.science/hal-03541593v1" TargetMode="External"/><Relationship Id="rId109" Type="http://schemas.openxmlformats.org/officeDocument/2006/relationships/hyperlink" Target="https://hal.science/search/index/?q=*&amp;authFullName_s=Mathilde Mitaut" TargetMode="External"/><Relationship Id="rId110" Type="http://schemas.openxmlformats.org/officeDocument/2006/relationships/hyperlink" Target="https://dx.doi.org/10.53077/haal.v2i01.78" TargetMode="External"/><Relationship Id="rId111" Type="http://schemas.openxmlformats.org/officeDocument/2006/relationships/hyperlink" Target="https://hal.science/hal-03107177v1" TargetMode="External"/><Relationship Id="rId112" Type="http://schemas.openxmlformats.org/officeDocument/2006/relationships/hyperlink" Target="https://hal.science/search/index/?q=*&amp;authFullName_s=A. Daoudi" TargetMode="External"/><Relationship Id="rId113" Type="http://schemas.openxmlformats.org/officeDocument/2006/relationships/hyperlink" Target="https://hal.science/search/index/?q=*&amp;authFullName_s=Emmanuelle Bouquet" TargetMode="External"/><Relationship Id="rId114" Type="http://schemas.openxmlformats.org/officeDocument/2006/relationships/hyperlink" Target="https://dx.doi.org/10.1016/j.landusepol.2020.105120" TargetMode="External"/><Relationship Id="rId115" Type="http://schemas.openxmlformats.org/officeDocument/2006/relationships/hyperlink" Target="https://univ-montpellier3-paul-valery.hal.science/hal-03519923v1" TargetMode="External"/><Relationship Id="rId116" Type="http://schemas.openxmlformats.org/officeDocument/2006/relationships/hyperlink" Target="https://univ-montpellier3-paul-valery.hal.science/hal-03519902v1" TargetMode="External"/><Relationship Id="rId117" Type="http://schemas.openxmlformats.org/officeDocument/2006/relationships/hyperlink" Target="https://dx.doi.org/10.22134/trace.80.2021.786" TargetMode="External"/><Relationship Id="rId118" Type="http://schemas.openxmlformats.org/officeDocument/2006/relationships/hyperlink" Target="https://hal.science/hal-03020719v1" TargetMode="External"/><Relationship Id="rId119" Type="http://schemas.openxmlformats.org/officeDocument/2006/relationships/hyperlink" Target="https://lilloa.hal.science/hal-02972183v1" TargetMode="External"/><Relationship Id="rId120" Type="http://schemas.openxmlformats.org/officeDocument/2006/relationships/hyperlink" Target="https://hal.science/search/index/?q=*&amp;authFullName_s=Jacobo Grajales" TargetMode="External"/><Relationship Id="rId121" Type="http://schemas.openxmlformats.org/officeDocument/2006/relationships/hyperlink" Target="https://dx.doi.org/10.3917/ried.243.0007" TargetMode="External"/><Relationship Id="rId122" Type="http://schemas.openxmlformats.org/officeDocument/2006/relationships/hyperlink" Target="https://hal.science/hal-03020721v1" TargetMode="External"/><Relationship Id="rId123" Type="http://schemas.openxmlformats.org/officeDocument/2006/relationships/hyperlink" Target="https://hal.science/search/index/?q=*&amp;authFullName_s=Jean-Pierre Chauveau (ed.)" TargetMode="External"/><Relationship Id="rId124" Type="http://schemas.openxmlformats.org/officeDocument/2006/relationships/hyperlink" Target="https://hal.science/search/index/?q=*&amp;authFullName_s=J. Grajales (ed.)" TargetMode="External"/><Relationship Id="rId125" Type="http://schemas.openxmlformats.org/officeDocument/2006/relationships/hyperlink" Target="https://hal.science/search/index/?q=*&amp;authFullName_s=Eric L&#233;onard (ed.)" TargetMode="External"/><Relationship Id="rId126" Type="http://schemas.openxmlformats.org/officeDocument/2006/relationships/hyperlink" Target="https://hal.science/hal-03015805v1" TargetMode="External"/><Relationship Id="rId127" Type="http://schemas.openxmlformats.org/officeDocument/2006/relationships/hyperlink" Target="https://hal.science/hal-02308278v1" TargetMode="External"/><Relationship Id="rId128" Type="http://schemas.openxmlformats.org/officeDocument/2006/relationships/hyperlink" Target="https://ird.hal.science/ird-01532187v1" TargetMode="External"/><Relationship Id="rId129" Type="http://schemas.openxmlformats.org/officeDocument/2006/relationships/hyperlink" Target="https://dx.doi.org/10.3917/crii.075.0053" TargetMode="External"/><Relationship Id="rId130" Type="http://schemas.openxmlformats.org/officeDocument/2006/relationships/hyperlink" Target="https://ird.hal.science/ird-01168287v1" TargetMode="External"/><Relationship Id="rId131" Type="http://schemas.openxmlformats.org/officeDocument/2006/relationships/hyperlink" Target="https://hal.science/hal-03067069v1" TargetMode="External"/><Relationship Id="rId132" Type="http://schemas.openxmlformats.org/officeDocument/2006/relationships/hyperlink" Target="https://hal.science/hal-03060796v1" TargetMode="External"/><Relationship Id="rId133" Type="http://schemas.openxmlformats.org/officeDocument/2006/relationships/hyperlink" Target="https://dx.doi.org/10.3917/med.148.0067" TargetMode="External"/><Relationship Id="rId134" Type="http://schemas.openxmlformats.org/officeDocument/2006/relationships/hyperlink" Target="https://hal.inrae.fr/hal-02662890v1" TargetMode="External"/><Relationship Id="rId135" Type="http://schemas.openxmlformats.org/officeDocument/2006/relationships/hyperlink" Target="https://hal.science/hal-03060889v1" TargetMode="External"/><Relationship Id="rId136" Type="http://schemas.openxmlformats.org/officeDocument/2006/relationships/hyperlink" Target="https://hal.inrae.fr/hal-02661010v1" TargetMode="External"/><Relationship Id="rId137" Type="http://schemas.openxmlformats.org/officeDocument/2006/relationships/hyperlink" Target="https://hal.science/hal-03061592v1" TargetMode="External"/><Relationship Id="rId138" Type="http://schemas.openxmlformats.org/officeDocument/2006/relationships/hyperlink" Target="https://hal.science/hal-03064053v1" TargetMode="External"/><Relationship Id="rId139" Type="http://schemas.openxmlformats.org/officeDocument/2006/relationships/hyperlink" Target="https://hal.science/search/index/?q=*&amp;authFullName_s=Fernando Rello" TargetMode="External"/><Relationship Id="rId140" Type="http://schemas.openxmlformats.org/officeDocument/2006/relationships/hyperlink" Target="https://hal.science/hal-03061590v1" TargetMode="External"/><Relationship Id="rId141" Type="http://schemas.openxmlformats.org/officeDocument/2006/relationships/hyperlink" Target="https://hal.inrae.fr/hal-02653189v1" TargetMode="External"/><Relationship Id="rId142" Type="http://schemas.openxmlformats.org/officeDocument/2006/relationships/hyperlink" Target="https://hal.inrae.fr/hal-02655332v1" TargetMode="External"/><Relationship Id="rId143" Type="http://schemas.openxmlformats.org/officeDocument/2006/relationships/hyperlink" Target="https://hal.science/hal-03061589v1" TargetMode="External"/><Relationship Id="rId144" Type="http://schemas.openxmlformats.org/officeDocument/2006/relationships/hyperlink" Target="https://hal.inrae.fr/hal-02655861v1" TargetMode="External"/><Relationship Id="rId145" Type="http://schemas.openxmlformats.org/officeDocument/2006/relationships/hyperlink" Target="https://hal.science/hal-03064054v1" TargetMode="External"/><Relationship Id="rId146" Type="http://schemas.openxmlformats.org/officeDocument/2006/relationships/hyperlink" Target="https://hal.inrae.fr/hal-02660913v1" TargetMode="External"/><Relationship Id="rId147" Type="http://schemas.openxmlformats.org/officeDocument/2006/relationships/hyperlink" Target="https://hal.inrae.fr/hal-02671051v1" TargetMode="External"/><Relationship Id="rId148" Type="http://schemas.openxmlformats.org/officeDocument/2006/relationships/hyperlink" Target="https://hal.inrae.fr/hal-02674097v1" TargetMode="External"/><Relationship Id="rId149" Type="http://schemas.openxmlformats.org/officeDocument/2006/relationships/hyperlink" Target="https://hal.science/search/index/?q=*&amp;authFullName_s=Andr&#233; Quesnel" TargetMode="External"/><Relationship Id="rId150" Type="http://schemas.openxmlformats.org/officeDocument/2006/relationships/hyperlink" Target="https://hal.science/search/index/?q=*&amp;authFullName_s=Alberto del Rey" TargetMode="External"/><Relationship Id="rId151" Type="http://schemas.openxmlformats.org/officeDocument/2006/relationships/hyperlink" Target="https://hal.inrae.fr/hal-02669491v1" TargetMode="External"/><Relationship Id="rId152" Type="http://schemas.openxmlformats.org/officeDocument/2006/relationships/hyperlink" Target="https://hal.inrae.fr/hal-02678934v1" TargetMode="External"/><Relationship Id="rId153" Type="http://schemas.openxmlformats.org/officeDocument/2006/relationships/hyperlink" Target="https://hal.science/search/index/?q=*&amp;authFullName_s=R. Palma" TargetMode="External"/><Relationship Id="rId154" Type="http://schemas.openxmlformats.org/officeDocument/2006/relationships/hyperlink" Target="https://hal.inrae.fr/hal-02674038v1" TargetMode="External"/><Relationship Id="rId155" Type="http://schemas.openxmlformats.org/officeDocument/2006/relationships/hyperlink" Target="https://hal.inrae.fr/hal-02669930v1" TargetMode="External"/><Relationship Id="rId156" Type="http://schemas.openxmlformats.org/officeDocument/2006/relationships/hyperlink" Target="https://hal.inrae.fr/hal-04646577v1" TargetMode="External"/><Relationship Id="rId157" Type="http://schemas.openxmlformats.org/officeDocument/2006/relationships/hyperlink" Target="https://dx.doi.org/10.5281/zenodo.12733006" TargetMode="External"/><Relationship Id="rId158" Type="http://schemas.openxmlformats.org/officeDocument/2006/relationships/hyperlink" Target="https://hal.science/hal-04390714v1" TargetMode="External"/><Relationship Id="rId159" Type="http://schemas.openxmlformats.org/officeDocument/2006/relationships/hyperlink" Target="https://hal.science/search/index/?q=*&amp;authFullName_s=Tania Rodriguez" TargetMode="External"/><Relationship Id="rId160" Type="http://schemas.openxmlformats.org/officeDocument/2006/relationships/hyperlink" Target="https://ird.hal.science/ird-04931296v1" TargetMode="External"/><Relationship Id="rId161" Type="http://schemas.openxmlformats.org/officeDocument/2006/relationships/hyperlink" Target="https://ird.hal.science/ird-04925322v1" TargetMode="External"/><Relationship Id="rId162" Type="http://schemas.openxmlformats.org/officeDocument/2006/relationships/hyperlink" Target="https://hal.science/search/index/?q=*&amp;authFullName_s=M&#233;lanie Requier-Desjardins" TargetMode="External"/><Relationship Id="rId163" Type="http://schemas.openxmlformats.org/officeDocument/2006/relationships/hyperlink" Target="https://cnrs.hal.science/hal-03926645v1" TargetMode="External"/><Relationship Id="rId164" Type="http://schemas.openxmlformats.org/officeDocument/2006/relationships/hyperlink" Target="https://hal.science/search/index/?q=*&amp;authFullName_s=Ludivine Eloy" TargetMode="External"/><Relationship Id="rId165" Type="http://schemas.openxmlformats.org/officeDocument/2006/relationships/hyperlink" Target="https://hal.science/hal-03073651v1" TargetMode="External"/><Relationship Id="rId166" Type="http://schemas.openxmlformats.org/officeDocument/2006/relationships/hyperlink" Target="https://hal.science/search/index/?q=*&amp;authFullName_s=Marine Mangin" TargetMode="External"/><Relationship Id="rId167" Type="http://schemas.openxmlformats.org/officeDocument/2006/relationships/hyperlink" Target="https://hal.science/search/index/?q=*&amp;authFullName_s=Ali Daoudi" TargetMode="External"/><Relationship Id="rId168" Type="http://schemas.openxmlformats.org/officeDocument/2006/relationships/hyperlink" Target="https://hal.science/hal-05279425v1" TargetMode="External"/><Relationship Id="rId169" Type="http://schemas.openxmlformats.org/officeDocument/2006/relationships/hyperlink" Target="https://hal.inrae.fr/hal-02819615v1" TargetMode="External"/><Relationship Id="rId170" Type="http://schemas.openxmlformats.org/officeDocument/2006/relationships/hyperlink" Target="https://hal.science/search/index/?q=*&amp;authFullName_s=Rafael Palma" TargetMode="External"/><Relationship Id="rId171" Type="http://schemas.openxmlformats.org/officeDocument/2006/relationships/hyperlink" Target="https://hal.science/search/index/?q=*&amp;authFullName_s=Virginie Brun" TargetMode="External"/><Relationship Id="rId172" Type="http://schemas.openxmlformats.org/officeDocument/2006/relationships/hyperlink" Target="https://hal.science/hal-03073992v1" TargetMode="External"/><Relationship Id="rId173" Type="http://schemas.openxmlformats.org/officeDocument/2006/relationships/hyperlink" Target="https://hal.inrae.fr/hal-02754176v1" TargetMode="External"/><Relationship Id="rId174" Type="http://schemas.openxmlformats.org/officeDocument/2006/relationships/hyperlink" Target="https://hal.inrae.fr/hal-02814758v1" TargetMode="External"/><Relationship Id="rId175" Type="http://schemas.openxmlformats.org/officeDocument/2006/relationships/hyperlink" Target="https://hal.inrae.fr/hal-02823388v1" TargetMode="External"/><Relationship Id="rId176" Type="http://schemas.openxmlformats.org/officeDocument/2006/relationships/hyperlink" Target="https://hal.science/search/index/?q=*&amp;authFullName_s=Laure Kuhfuss" TargetMode="External"/><Relationship Id="rId177" Type="http://schemas.openxmlformats.org/officeDocument/2006/relationships/hyperlink" Target="https://hal.science/search/index/?q=*&amp;authFullName_s=. Asociaci&#243;n Mexicana de Estudios Rurales" TargetMode="External"/><Relationship Id="rId178" Type="http://schemas.openxmlformats.org/officeDocument/2006/relationships/hyperlink" Target="https://hal.inrae.fr/hal-02750591v1" TargetMode="External"/><Relationship Id="rId179" Type="http://schemas.openxmlformats.org/officeDocument/2006/relationships/hyperlink" Target="https://hal.inrae.fr/hal-02817346v1" TargetMode="External"/><Relationship Id="rId180" Type="http://schemas.openxmlformats.org/officeDocument/2006/relationships/hyperlink" Target="https://hal.science/search/index/?q=*&amp;authFullName_s=. Centro de Investigaciones y Estudios Superiores En Antropologia Social" TargetMode="External"/><Relationship Id="rId181" Type="http://schemas.openxmlformats.org/officeDocument/2006/relationships/hyperlink" Target="https://hal.science/search/index/?q=*&amp;authFullName_s=. Institut de Recherche Pour Le D&#233;veloppement" TargetMode="External"/><Relationship Id="rId182" Type="http://schemas.openxmlformats.org/officeDocument/2006/relationships/hyperlink" Target="https://hal.inrae.fr/hal-02817003v1" TargetMode="External"/><Relationship Id="rId183" Type="http://schemas.openxmlformats.org/officeDocument/2006/relationships/hyperlink" Target="https://hal.science/search/index/?q=*&amp;authFullName_s=. Icotem. Identit&#233; Et Connaissance Des Territoires Et Des Environnements En Mutation" TargetMode="External"/><Relationship Id="rId184" Type="http://schemas.openxmlformats.org/officeDocument/2006/relationships/hyperlink" Target="https://hal.inrae.fr/hal-02753684v1" TargetMode="External"/><Relationship Id="rId185" Type="http://schemas.openxmlformats.org/officeDocument/2006/relationships/hyperlink" Target="https://hal.science/search/index/?q=*&amp;authFullName_s=Bernard Tallet" TargetMode="External"/><Relationship Id="rId186" Type="http://schemas.openxmlformats.org/officeDocument/2006/relationships/hyperlink" Target="https://hal.inrae.fr/hal-02752138v1" TargetMode="External"/><Relationship Id="rId187" Type="http://schemas.openxmlformats.org/officeDocument/2006/relationships/hyperlink" Target="https://hal.inrae.fr/hal-02833546v1" TargetMode="External"/><Relationship Id="rId188" Type="http://schemas.openxmlformats.org/officeDocument/2006/relationships/hyperlink" Target="https://hal.science/search/index/?q=*&amp;authFullName_s=. Centre d'Etudes Sur L'Int&#233;gration Et La Mondialisation" TargetMode="External"/><Relationship Id="rId189" Type="http://schemas.openxmlformats.org/officeDocument/2006/relationships/hyperlink" Target="https://hal.inrae.fr/hal-02826736v1" TargetMode="External"/><Relationship Id="rId190" Type="http://schemas.openxmlformats.org/officeDocument/2006/relationships/hyperlink" Target="https://hal.inrae.fr/hal-02826017v1" TargetMode="External"/><Relationship Id="rId191" Type="http://schemas.openxmlformats.org/officeDocument/2006/relationships/hyperlink" Target="https://hal.inrae.fr/hal-02830525v1" TargetMode="External"/><Relationship Id="rId192" Type="http://schemas.openxmlformats.org/officeDocument/2006/relationships/hyperlink" Target="https://hal.inrae.fr/hal-02759357v1" TargetMode="External"/><Relationship Id="rId193" Type="http://schemas.openxmlformats.org/officeDocument/2006/relationships/hyperlink" Target="https://hal.inrae.fr/hal-02827198v1" TargetMode="External"/><Relationship Id="rId194" Type="http://schemas.openxmlformats.org/officeDocument/2006/relationships/hyperlink" Target="https://hal.science/search/index/?q=*&amp;authFullName_s=A. Quesnel" TargetMode="External"/><Relationship Id="rId195" Type="http://schemas.openxmlformats.org/officeDocument/2006/relationships/hyperlink" Target="https://hal.science/search/index/?q=*&amp;authFullName_s=A. del Rey" TargetMode="External"/><Relationship Id="rId196" Type="http://schemas.openxmlformats.org/officeDocument/2006/relationships/hyperlink" Target="https://hal.inrae.fr/hal-02760841v1" TargetMode="External"/><Relationship Id="rId197" Type="http://schemas.openxmlformats.org/officeDocument/2006/relationships/hyperlink" Target="https://hal.science/search/index/?q=*&amp;authFullName_s=H. Mackinlay" TargetMode="External"/><Relationship Id="rId198" Type="http://schemas.openxmlformats.org/officeDocument/2006/relationships/hyperlink" Target="https://ird.hal.science/ird-03768146v1" TargetMode="External"/><Relationship Id="rId199" Type="http://schemas.openxmlformats.org/officeDocument/2006/relationships/hyperlink" Target="https://hal.science/search/index/?q=*&amp;authFullName_s=Perrine Burnod" TargetMode="External"/><Relationship Id="rId200" Type="http://schemas.openxmlformats.org/officeDocument/2006/relationships/hyperlink" Target="https://univ-montpellier3-paul-valery.hal.science/hal-03520043v1" TargetMode="External"/><Relationship Id="rId201" Type="http://schemas.openxmlformats.org/officeDocument/2006/relationships/hyperlink" Target="https://hal.science/search/index/?q=*&amp;authFullName_s=C&#233;line Bou&#233;" TargetMode="External"/><Relationship Id="rId202" Type="http://schemas.openxmlformats.org/officeDocument/2006/relationships/hyperlink" Target="https://hal.science/search/index/?q=*&amp;authFullName_s=Fernando Valencia" TargetMode="External"/><Relationship Id="rId203" Type="http://schemas.openxmlformats.org/officeDocument/2006/relationships/hyperlink" Target="https://hal.science/hal-03078228v1" TargetMode="External"/><Relationship Id="rId204" Type="http://schemas.openxmlformats.org/officeDocument/2006/relationships/hyperlink" Target="https://hal.science/search/index/?q=*&amp;authFullName_s=Jean-Fran&#231;ois B&#233;li&#232;res" TargetMode="External"/><Relationship Id="rId205" Type="http://schemas.openxmlformats.org/officeDocument/2006/relationships/hyperlink" Target="https://hal.science/search/index/?q=*&amp;authFullName_s=Pierre-Marie Bosc" TargetMode="External"/><Relationship Id="rId206" Type="http://schemas.openxmlformats.org/officeDocument/2006/relationships/hyperlink" Target="https://hal.science/search/index/?q=*&amp;authFullName_s=Jacques Marzin" TargetMode="External"/><Relationship Id="rId207" Type="http://schemas.openxmlformats.org/officeDocument/2006/relationships/hyperlink" Target="https://hal.inrae.fr/hal-02814872v1" TargetMode="External"/><Relationship Id="rId208" Type="http://schemas.openxmlformats.org/officeDocument/2006/relationships/hyperlink" Target="https://hal.inrae.fr/hal-02817807v1" TargetMode="External"/><Relationship Id="rId209" Type="http://schemas.openxmlformats.org/officeDocument/2006/relationships/hyperlink" Target="https://hal.science/search/index/?q=*&amp;authFullName_s=Jean-Jacques Gabas" TargetMode="External"/><Relationship Id="rId210" Type="http://schemas.openxmlformats.org/officeDocument/2006/relationships/hyperlink" Target="https://hal.science/search/index/?q=*&amp;authFullName_s=Johny Egg" TargetMode="External"/><Relationship Id="rId211" Type="http://schemas.openxmlformats.org/officeDocument/2006/relationships/hyperlink" Target="https://hal.science/hal-02308283v1" TargetMode="External"/><Relationship Id="rId212" Type="http://schemas.openxmlformats.org/officeDocument/2006/relationships/hyperlink" Target="https://shs.hal.science/tel-01143035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LEONARD</dc:title>
  <dc:description>CV</dc:description>
  <dc:subject/>
  <cp:keywords/>
  <cp:category/>
  <cp:lastModifiedBy/>
  <dcterms:created xsi:type="dcterms:W3CDTF">2026-04-10T15:40:29+02:00</dcterms:created>
  <dcterms:modified xsi:type="dcterms:W3CDTF">2026-04-10T15:40:29+02:00</dcterms:modified>
</cp:coreProperties>
</file>

<file path=docProps/custom.xml><?xml version="1.0" encoding="utf-8"?>
<Properties xmlns="http://schemas.openxmlformats.org/officeDocument/2006/custom-properties" xmlns:vt="http://schemas.openxmlformats.org/officeDocument/2006/docPropsVTypes"/>
</file>