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Éric Pardoux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santé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Bechla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Svetoslava Nina Urgese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de l’intelligence artificielle</w:t>
            </w:r>
            <w:r>
              <w:rPr/>
              <w:t xml:space="preserve">, Hermann, pp.189-203, 2025,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critique de l’intelligence artificielle, sous la direction de Thierry Ménissier,</w:t>
            </w:r>
            <w:r>
              <w:rPr/>
              <w:t xml:space="preserve">, éditions Hermann, pp. 351-361, 2025, ISBN 9791037045843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ET UTILISATION DE TELS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</w:p>
          <w:p>
            <w:pPr/>
            <w:r>
              <w:rPr/>
              <w:t xml:space="preserve">France, N° de brevet: FR2506797.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ET UTILISATION DE TELS 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</w:p>
          <w:p>
            <w:pPr/>
            <w:r>
              <w:rPr/>
              <w:t xml:space="preserve">France, N° de brevet: FR2506800.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Clinical Guidelines and AI-Based Clinical Decision Support Systems: Implications for Ethics and Trust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Angeliki Kerasidou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2025, 31 (6), pp.34.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⟨10.1007/s11948-025-00562-z⟩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Design for AI in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AAAI/ACM Conference on AI, Ethics, and Society</w:t>
            </w:r>
            <w:r>
              <w:rPr/>
              <w:t xml:space="preserve">, 2022, pp.907-907.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⟨10.1145/3514094.3539564⟩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as Probes in Biosensors Detecting Whole Bacteria: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pp.1998.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⟨10.3390/molecules25081998⟩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 arrays for wide spectrum sensing of pathogenic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Yoann Roupioz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203, pp.322-327.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⟨10.1016/j.talanta.2019.05.062⟩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Compliance by Design in Healthcare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"Public Governance and Emerging Technologies: Values, Trust, &amp; Compliance by Design"</w:t>
            </w:r>
            <w:r>
              <w:rPr/>
              <w:t xml:space="preserve">, Jan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l’apprentissage machine en épidémiologie: enjeux philosophiques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 l'apprentissage machine en épidémiologie : enjeux philosophiques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ethically design ethical AI?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"Ethical Design for AI in Medicine"</w:t>
            </w:r>
            <w:r>
              <w:rPr/>
              <w:t xml:space="preserve">, Feb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et comment intégrer l'éthique à l'IA en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MaLO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Ethics as Research Ethics? On the roles of AI ethicists and the creation of ethics-free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Ethics Conference 2023</w:t>
            </w:r>
            <w:r>
              <w:rPr/>
              <w:t xml:space="preserve">, Jul 2023,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and Technique after Simondon: for a Renewed Technocriticism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"Artifical Intelligence and transformations of work"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fait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concepts de la computer ethics"</w:t>
            </w:r>
            <w:r>
              <w:rPr/>
              <w:t xml:space="preserve">, Chaire Éthique&amp;IA de l'UGA,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processuelle de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 2022 (CNIA 2022)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put philosophy in AI?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of AI in biology and medicine"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processual AI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Devillaine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AI Ethics Should Go?</w:t>
            </w:r>
            <w:r>
              <w:rPr/>
              <w:t xml:space="preserve">, Jul 2022, Tübingen,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l’intelligence artificielle en santé - Questions éthiques et apports d’un regard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Réseaux d'Idées sur la Santé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hal-04632426v1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76v1" TargetMode="External"/><Relationship Id="rId8" Type="http://schemas.openxmlformats.org/officeDocument/2006/relationships/hyperlink" Target="https://hal.science/search/index/?q=*&amp;authFullName_s=Isma&#235;l Bechla" TargetMode="External"/><Relationship Id="rId9" Type="http://schemas.openxmlformats.org/officeDocument/2006/relationships/hyperlink" Target="https://hal.science/search/index/?q=*&amp;authFullName_s=&#201;ric Pardoux" TargetMode="External"/><Relationship Id="rId10" Type="http://schemas.openxmlformats.org/officeDocument/2006/relationships/hyperlink" Target="https://hal.science/search/index/?q=*&amp;authFullName_s=Sidonie Richard" TargetMode="External"/><Relationship Id="rId11" Type="http://schemas.openxmlformats.org/officeDocument/2006/relationships/hyperlink" Target="https://hal.science/search/index/?q=*&amp;authFullName_s=Svetoslava Nina Urgese" TargetMode="External"/><Relationship Id="rId12" Type="http://schemas.openxmlformats.org/officeDocument/2006/relationships/hyperlink" Target="https://hal.science/hal-05485041v1" TargetMode="External"/><Relationship Id="rId13" Type="http://schemas.openxmlformats.org/officeDocument/2006/relationships/hyperlink" Target="https://hal.science/search/index/?q=*&amp;authFullName_s=Louis Devillaine" TargetMode="External"/><Relationship Id="rId14" Type="http://schemas.openxmlformats.org/officeDocument/2006/relationships/hyperlink" Target="https://hal.science/hal-05485059v1" TargetMode="External"/><Relationship Id="rId15" Type="http://schemas.openxmlformats.org/officeDocument/2006/relationships/hyperlink" Target="https://hal.science/hal-05206344v1" TargetMode="External"/><Relationship Id="rId16" Type="http://schemas.openxmlformats.org/officeDocument/2006/relationships/hyperlink" Target="https://hal.science/search/index/?q=*&amp;authFullName_s=Yoann Roupioz" TargetMode="External"/><Relationship Id="rId17" Type="http://schemas.openxmlformats.org/officeDocument/2006/relationships/hyperlink" Target="https://hal.science/search/index/?q=*&amp;authFullName_s=Didier Boturyn" TargetMode="External"/><Relationship Id="rId18" Type="http://schemas.openxmlformats.org/officeDocument/2006/relationships/hyperlink" Target="https://hal.science/search/index/?q=*&amp;authFullName_s=Lucie Bastien" TargetMode="External"/><Relationship Id="rId19" Type="http://schemas.openxmlformats.org/officeDocument/2006/relationships/hyperlink" Target="https://hal.science/search/index/?q=*&amp;authFullName_s=Sandrine Boisset" TargetMode="External"/><Relationship Id="rId20" Type="http://schemas.openxmlformats.org/officeDocument/2006/relationships/hyperlink" Target="https://hal.science/hal-05206353v1" TargetMode="External"/><Relationship Id="rId21" Type="http://schemas.openxmlformats.org/officeDocument/2006/relationships/hyperlink" Target="https://hal.science/hal-05477541v1" TargetMode="External"/><Relationship Id="rId22" Type="http://schemas.openxmlformats.org/officeDocument/2006/relationships/hyperlink" Target="https://hal.science/search/index/?q=*&amp;authFullName_s=Angeliki Kerasidou" TargetMode="External"/><Relationship Id="rId23" Type="http://schemas.openxmlformats.org/officeDocument/2006/relationships/hyperlink" Target="https://dx.doi.org/10.1007/s11948-025-00562-z" TargetMode="External"/><Relationship Id="rId24" Type="http://schemas.openxmlformats.org/officeDocument/2006/relationships/hyperlink" Target="https://hal.science/hal-04631803v1" TargetMode="External"/><Relationship Id="rId25" Type="http://schemas.openxmlformats.org/officeDocument/2006/relationships/hyperlink" Target="https://dx.doi.org/10.1145/3514094.3539564" TargetMode="External"/><Relationship Id="rId26" Type="http://schemas.openxmlformats.org/officeDocument/2006/relationships/hyperlink" Target="https://hal.science/hal-02565730v1" TargetMode="External"/><Relationship Id="rId27" Type="http://schemas.openxmlformats.org/officeDocument/2006/relationships/hyperlink" Target="https://dx.doi.org/10.3390/molecules25081998" TargetMode="External"/><Relationship Id="rId28" Type="http://schemas.openxmlformats.org/officeDocument/2006/relationships/hyperlink" Target="https://hal.science/hal-02565818v1" TargetMode="External"/><Relationship Id="rId29" Type="http://schemas.openxmlformats.org/officeDocument/2006/relationships/hyperlink" Target="https://hal.science/search/index/?q=*&amp;authFullName_s=Agn&#232;s Roux" TargetMode="External"/><Relationship Id="rId30" Type="http://schemas.openxmlformats.org/officeDocument/2006/relationships/hyperlink" Target="https://hal.science/search/index/?q=*&amp;authFullName_s=Rapha&#235;l Mathey" TargetMode="External"/><Relationship Id="rId31" Type="http://schemas.openxmlformats.org/officeDocument/2006/relationships/hyperlink" Target="https://dx.doi.org/10.1016/j.talanta.2019.05.062" TargetMode="External"/><Relationship Id="rId32" Type="http://schemas.openxmlformats.org/officeDocument/2006/relationships/hyperlink" Target="https://hal.science/hal-01987313v1" TargetMode="External"/><Relationship Id="rId33" Type="http://schemas.openxmlformats.org/officeDocument/2006/relationships/hyperlink" Target="https://hal.science/search/index/?q=*&amp;authFullName_s=Lama Rahhal" TargetMode="External"/><Relationship Id="rId34" Type="http://schemas.openxmlformats.org/officeDocument/2006/relationships/hyperlink" Target="https://hal.science/search/index/?q=*&amp;authFullName_s=Getenet Tesega Ayele" TargetMode="External"/><Relationship Id="rId35" Type="http://schemas.openxmlformats.org/officeDocument/2006/relationships/hyperlink" Target="https://hal.science/search/index/?q=*&amp;authFullName_s=Stephane Monfray" TargetMode="External"/><Relationship Id="rId36" Type="http://schemas.openxmlformats.org/officeDocument/2006/relationships/hyperlink" Target="https://hal.science/search/index/?q=*&amp;authFullName_s=Jean-Pierre Cloarec" TargetMode="External"/><Relationship Id="rId37" Type="http://schemas.openxmlformats.org/officeDocument/2006/relationships/hyperlink" Target="https://hal.science/search/index/?q=*&amp;authFullName_s=Benjamin Fornacciari" TargetMode="External"/><Relationship Id="rId38" Type="http://schemas.openxmlformats.org/officeDocument/2006/relationships/hyperlink" Target="https://dx.doi.org/10.1016/j.sse.2017.05.005" TargetMode="External"/><Relationship Id="rId39" Type="http://schemas.openxmlformats.org/officeDocument/2006/relationships/hyperlink" Target="https://api.istex.fr/ark:/67375/6H6-6NLD9WS3-0/fulltext.pdf?sid=hal" TargetMode="External"/><Relationship Id="rId40" Type="http://schemas.openxmlformats.org/officeDocument/2006/relationships/hyperlink" Target="https://hal.science/hal-04632446v1" TargetMode="External"/><Relationship Id="rId41" Type="http://schemas.openxmlformats.org/officeDocument/2006/relationships/hyperlink" Target="https://hal.science/hal-04631782v1" TargetMode="External"/><Relationship Id="rId42" Type="http://schemas.openxmlformats.org/officeDocument/2006/relationships/hyperlink" Target="https://hal.science/search/index/?q=*&amp;authFullName_s=Thomas Guyet" TargetMode="External"/><Relationship Id="rId43" Type="http://schemas.openxmlformats.org/officeDocument/2006/relationships/hyperlink" Target="https://inria.hal.science/hal-04726941v1" TargetMode="External"/><Relationship Id="rId44" Type="http://schemas.openxmlformats.org/officeDocument/2006/relationships/hyperlink" Target="https://hal.science/hal-04632436v1" TargetMode="External"/><Relationship Id="rId45" Type="http://schemas.openxmlformats.org/officeDocument/2006/relationships/hyperlink" Target="https://hal.science/hal-04632444v1" TargetMode="External"/><Relationship Id="rId46" Type="http://schemas.openxmlformats.org/officeDocument/2006/relationships/hyperlink" Target="https://hal.science/hal-04631836v1" TargetMode="External"/><Relationship Id="rId47" Type="http://schemas.openxmlformats.org/officeDocument/2006/relationships/hyperlink" Target="https://hal.science/hal-04632442v1" TargetMode="External"/><Relationship Id="rId48" Type="http://schemas.openxmlformats.org/officeDocument/2006/relationships/hyperlink" Target="https://hal.science/hal-04632435v1" TargetMode="External"/><Relationship Id="rId49" Type="http://schemas.openxmlformats.org/officeDocument/2006/relationships/hyperlink" Target="https://hal.science/hal-03866133v1" TargetMode="External"/><Relationship Id="rId50" Type="http://schemas.openxmlformats.org/officeDocument/2006/relationships/hyperlink" Target="https://hal.science/hal-04632433v1" TargetMode="External"/><Relationship Id="rId51" Type="http://schemas.openxmlformats.org/officeDocument/2006/relationships/hyperlink" Target="https://hal.science/hal-04632429v1" TargetMode="External"/><Relationship Id="rId52" Type="http://schemas.openxmlformats.org/officeDocument/2006/relationships/hyperlink" Target="https://hal.science/hal-04632426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Pardoux</dc:title>
  <dc:description>CV</dc:description>
  <dc:subject/>
  <cp:keywords/>
  <cp:category/>
  <cp:lastModifiedBy/>
  <dcterms:created xsi:type="dcterms:W3CDTF">2026-03-15T02:11:41+01:00</dcterms:created>
  <dcterms:modified xsi:type="dcterms:W3CDTF">2026-03-15T02:11:41+01:00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